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04A6" w14:textId="70D36462" w:rsidR="00C8111B" w:rsidRPr="00505612" w:rsidRDefault="00F74457" w:rsidP="5A68B418">
      <w:pPr>
        <w:jc w:val="right"/>
        <w:rPr>
          <w:rFonts w:ascii="Aptos" w:hAnsi="Aptos" w:cs="Arial"/>
          <w:sz w:val="22"/>
        </w:rPr>
      </w:pPr>
      <w:r w:rsidRPr="00505612">
        <w:rPr>
          <w:rFonts w:ascii="Aptos" w:hAnsi="Aptos" w:cs="Arial"/>
          <w:noProof/>
          <w:sz w:val="22"/>
        </w:rPr>
        <mc:AlternateContent>
          <mc:Choice Requires="wps">
            <w:drawing>
              <wp:anchor distT="45720" distB="45720" distL="114300" distR="114300" simplePos="0" relativeHeight="251658240" behindDoc="0" locked="0" layoutInCell="1" allowOverlap="1" wp14:anchorId="1D893458" wp14:editId="1E8185CB">
                <wp:simplePos x="0" y="0"/>
                <wp:positionH relativeFrom="margin">
                  <wp:align>left</wp:align>
                </wp:positionH>
                <wp:positionV relativeFrom="paragraph">
                  <wp:posOffset>2057400</wp:posOffset>
                </wp:positionV>
                <wp:extent cx="5895975" cy="4095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95975" cy="4095750"/>
                        </a:xfrm>
                        <a:prstGeom prst="rect">
                          <a:avLst/>
                        </a:prstGeom>
                        <a:solidFill>
                          <a:srgbClr val="FFFFFF"/>
                        </a:solidFill>
                        <a:ln w="9525">
                          <a:solidFill>
                            <a:srgbClr val="000000"/>
                          </a:solidFill>
                          <a:miter/>
                        </a:ln>
                      </wps:spPr>
                      <wps:txbx>
                        <w:txbxContent>
                          <w:p w14:paraId="4552C6C8" w14:textId="77777777" w:rsidR="00E87D27" w:rsidRPr="00E87D27" w:rsidRDefault="00E87D27" w:rsidP="00950174">
                            <w:pPr>
                              <w:spacing w:line="276" w:lineRule="auto"/>
                              <w:jc w:val="center"/>
                              <w:rPr>
                                <w:rFonts w:ascii="Aptos" w:hAnsi="Aptos"/>
                                <w:color w:val="000000"/>
                                <w:sz w:val="76"/>
                                <w:szCs w:val="76"/>
                                <w:lang w:val="en-US"/>
                              </w:rPr>
                            </w:pPr>
                          </w:p>
                          <w:p w14:paraId="6D4DE8FB" w14:textId="7B6DFB68" w:rsidR="00950174" w:rsidRDefault="00950174" w:rsidP="00950174">
                            <w:pPr>
                              <w:spacing w:line="276" w:lineRule="auto"/>
                              <w:jc w:val="center"/>
                              <w:rPr>
                                <w:rFonts w:ascii="Aptos" w:hAnsi="Aptos"/>
                                <w:color w:val="000000"/>
                                <w:sz w:val="96"/>
                                <w:szCs w:val="96"/>
                                <w:lang w:val="en-US"/>
                              </w:rPr>
                            </w:pPr>
                            <w:r>
                              <w:rPr>
                                <w:rFonts w:ascii="Aptos" w:hAnsi="Aptos"/>
                                <w:color w:val="000000"/>
                                <w:sz w:val="96"/>
                                <w:szCs w:val="96"/>
                                <w:lang w:val="en-US"/>
                              </w:rPr>
                              <w:t>Household Waste and Recycling Collections Policy</w:t>
                            </w:r>
                          </w:p>
                          <w:p w14:paraId="60EFCF81" w14:textId="77777777" w:rsidR="00950174" w:rsidRDefault="00950174" w:rsidP="00950174">
                            <w:pPr>
                              <w:spacing w:line="276" w:lineRule="auto"/>
                              <w:jc w:val="center"/>
                              <w:rPr>
                                <w:rFonts w:ascii="Aptos" w:hAnsi="Aptos"/>
                                <w:lang w:val="en-US"/>
                              </w:rPr>
                            </w:pPr>
                            <w:r>
                              <w:rPr>
                                <w:rFonts w:ascii="Aptos" w:hAnsi="Aptos"/>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D893458" id="Text Box 2" o:spid="_x0000_s1026" style="position:absolute;left:0;text-align:left;margin-left:0;margin-top:162pt;width:464.25pt;height:32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">
                <v:textbox>
                  <w:txbxContent>
                    <w:p w14:paraId="4552C6C8" w14:textId="77777777" w:rsidR="00E87D27" w:rsidRPr="00E87D27" w:rsidRDefault="00E87D27" w:rsidP="00950174">
                      <w:pPr>
                        <w:spacing w:line="276" w:lineRule="auto"/>
                        <w:jc w:val="center"/>
                        <w:rPr>
                          <w:rFonts w:ascii="Aptos" w:hAnsi="Aptos"/>
                          <w:color w:val="000000"/>
                          <w:sz w:val="76"/>
                          <w:szCs w:val="76"/>
                          <w:lang w:val="en-US"/>
                        </w:rPr>
                      </w:pPr>
                    </w:p>
                    <w:p w14:paraId="6D4DE8FB" w14:textId="7B6DFB68" w:rsidR="00950174" w:rsidRDefault="00950174" w:rsidP="00950174">
                      <w:pPr>
                        <w:spacing w:line="276" w:lineRule="auto"/>
                        <w:jc w:val="center"/>
                        <w:rPr>
                          <w:rFonts w:ascii="Aptos" w:hAnsi="Aptos"/>
                          <w:color w:val="000000"/>
                          <w:sz w:val="96"/>
                          <w:szCs w:val="96"/>
                          <w:lang w:val="en-US"/>
                        </w:rPr>
                      </w:pPr>
                      <w:r>
                        <w:rPr>
                          <w:rFonts w:ascii="Aptos" w:hAnsi="Aptos"/>
                          <w:color w:val="000000"/>
                          <w:sz w:val="96"/>
                          <w:szCs w:val="96"/>
                          <w:lang w:val="en-US"/>
                        </w:rPr>
                        <w:t>Household Waste and Recycling Collections Policy</w:t>
                      </w:r>
                    </w:p>
                    <w:p w14:paraId="60EFCF81" w14:textId="77777777" w:rsidR="00950174" w:rsidRDefault="00950174" w:rsidP="00950174">
                      <w:pPr>
                        <w:spacing w:line="276" w:lineRule="auto"/>
                        <w:jc w:val="center"/>
                        <w:rPr>
                          <w:rFonts w:ascii="Aptos" w:hAnsi="Aptos"/>
                          <w:lang w:val="en-US"/>
                        </w:rPr>
                      </w:pPr>
                      <w:r>
                        <w:rPr>
                          <w:rFonts w:ascii="Aptos" w:hAnsi="Aptos"/>
                          <w:lang w:val="en-US"/>
                        </w:rPr>
                        <w:t> </w:t>
                      </w:r>
                    </w:p>
                  </w:txbxContent>
                </v:textbox>
                <w10:wrap type="square" anchorx="margin"/>
              </v:rect>
            </w:pict>
          </mc:Fallback>
        </mc:AlternateContent>
      </w:r>
      <w:r w:rsidR="0089651B" w:rsidRPr="5A68B418" w:rsidDel="0089651B">
        <w:rPr>
          <w:rFonts w:ascii="Aptos" w:hAnsi="Aptos" w:cs="Arial"/>
          <w:sz w:val="22"/>
        </w:rPr>
        <w:t xml:space="preserve"> </w:t>
      </w:r>
      <w:r w:rsidR="00CD1B62">
        <w:rPr>
          <w:noProof/>
        </w:rPr>
        <w:drawing>
          <wp:inline distT="0" distB="0" distL="0" distR="0" wp14:anchorId="5A5706BE" wp14:editId="35FE59DE">
            <wp:extent cx="1804016" cy="487680"/>
            <wp:effectExtent l="0" t="0" r="6350" b="7620"/>
            <wp:docPr id="1384634020" name="Picture 1"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34020" name="Picture 1" descr="A black and white sig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6438" cy="488335"/>
                    </a:xfrm>
                    <a:prstGeom prst="rect">
                      <a:avLst/>
                    </a:prstGeom>
                    <a:noFill/>
                    <a:ln>
                      <a:noFill/>
                    </a:ln>
                  </pic:spPr>
                </pic:pic>
              </a:graphicData>
            </a:graphic>
          </wp:inline>
        </w:drawing>
      </w:r>
      <w:r w:rsidR="00C8111B" w:rsidRPr="5A68B418">
        <w:rPr>
          <w:rFonts w:ascii="Aptos" w:hAnsi="Aptos" w:cs="Arial"/>
          <w:sz w:val="22"/>
        </w:rPr>
        <w:br w:type="page"/>
      </w:r>
    </w:p>
    <w:p w14:paraId="1D22C48C" w14:textId="77777777" w:rsidR="00F665D1" w:rsidRPr="00505612" w:rsidRDefault="00F665D1">
      <w:pPr>
        <w:rPr>
          <w:rFonts w:ascii="Aptos" w:hAnsi="Aptos" w:cs="Arial"/>
          <w:sz w:val="22"/>
        </w:rPr>
      </w:pPr>
    </w:p>
    <w:p w14:paraId="3E7CFFA7" w14:textId="77777777" w:rsidR="00F665D1" w:rsidRPr="00505612" w:rsidRDefault="00F665D1">
      <w:pPr>
        <w:rPr>
          <w:rFonts w:ascii="Aptos" w:hAnsi="Aptos" w:cs="Arial"/>
          <w:sz w:val="22"/>
        </w:rPr>
      </w:pPr>
    </w:p>
    <w:sdt>
      <w:sdtPr>
        <w:rPr>
          <w:rFonts w:eastAsiaTheme="minorEastAsia" w:cstheme="minorBidi"/>
          <w:noProof/>
          <w:color w:val="auto"/>
          <w:sz w:val="24"/>
          <w:szCs w:val="24"/>
          <w:lang w:val="en-GB"/>
        </w:rPr>
        <w:id w:val="1131066377"/>
        <w:docPartObj>
          <w:docPartGallery w:val="Table of Contents"/>
          <w:docPartUnique/>
        </w:docPartObj>
      </w:sdtPr>
      <w:sdtEndPr/>
      <w:sdtContent>
        <w:p w14:paraId="3929B605" w14:textId="5B339A24" w:rsidR="00884E22" w:rsidRPr="00505612" w:rsidRDefault="1C3D6078">
          <w:pPr>
            <w:pStyle w:val="TOCHeading"/>
            <w:rPr>
              <w:rFonts w:cs="Arial"/>
              <w:b/>
              <w:bCs/>
              <w:color w:val="auto"/>
              <w:sz w:val="24"/>
              <w:szCs w:val="24"/>
            </w:rPr>
          </w:pPr>
          <w:r w:rsidRPr="00505612">
            <w:rPr>
              <w:rFonts w:cs="Arial"/>
              <w:b/>
              <w:bCs/>
              <w:color w:val="auto"/>
              <w:sz w:val="24"/>
              <w:szCs w:val="24"/>
            </w:rPr>
            <w:t>Contents</w:t>
          </w:r>
        </w:p>
        <w:p w14:paraId="118331EC" w14:textId="66BCB085" w:rsidR="00FE45D6" w:rsidRDefault="5EF71075">
          <w:pPr>
            <w:pStyle w:val="TOC1"/>
            <w:rPr>
              <w:rFonts w:asciiTheme="minorHAnsi" w:eastAsiaTheme="minorEastAsia" w:hAnsiTheme="minorHAnsi"/>
              <w:kern w:val="2"/>
              <w:szCs w:val="24"/>
              <w:lang w:eastAsia="en-GB"/>
              <w14:ligatures w14:val="standardContextual"/>
            </w:rPr>
          </w:pPr>
          <w:r w:rsidRPr="00505612">
            <w:fldChar w:fldCharType="begin"/>
          </w:r>
          <w:r w:rsidR="69641B68" w:rsidRPr="00505612">
            <w:instrText>TOC \o "1-3" \z \u \h</w:instrText>
          </w:r>
          <w:r w:rsidRPr="00505612">
            <w:fldChar w:fldCharType="separate"/>
          </w:r>
          <w:hyperlink w:anchor="_Toc241579156" w:history="1">
            <w:r w:rsidR="00FE45D6" w:rsidRPr="00416A23">
              <w:rPr>
                <w:rStyle w:val="Hyperlink"/>
              </w:rPr>
              <w:t>1.</w:t>
            </w:r>
            <w:r w:rsidR="00FE45D6">
              <w:rPr>
                <w:rFonts w:asciiTheme="minorHAnsi" w:eastAsiaTheme="minorEastAsia" w:hAnsiTheme="minorHAnsi"/>
                <w:kern w:val="2"/>
                <w:szCs w:val="24"/>
                <w:lang w:eastAsia="en-GB"/>
                <w14:ligatures w14:val="standardContextual"/>
              </w:rPr>
              <w:tab/>
            </w:r>
            <w:r w:rsidR="00FE45D6" w:rsidRPr="00416A23">
              <w:rPr>
                <w:rStyle w:val="Hyperlink"/>
              </w:rPr>
              <w:t>Service Overview or Background</w:t>
            </w:r>
            <w:r w:rsidR="00FE45D6">
              <w:rPr>
                <w:webHidden/>
              </w:rPr>
              <w:tab/>
            </w:r>
            <w:r w:rsidR="00FE45D6">
              <w:rPr>
                <w:webHidden/>
              </w:rPr>
              <w:fldChar w:fldCharType="begin"/>
            </w:r>
            <w:r w:rsidR="00FE45D6">
              <w:rPr>
                <w:webHidden/>
              </w:rPr>
              <w:instrText xml:space="preserve"> PAGEREF _Toc241579156 \h </w:instrText>
            </w:r>
            <w:r w:rsidR="00FE45D6">
              <w:rPr>
                <w:webHidden/>
              </w:rPr>
            </w:r>
            <w:r w:rsidR="00FE45D6">
              <w:rPr>
                <w:webHidden/>
              </w:rPr>
              <w:fldChar w:fldCharType="separate"/>
            </w:r>
            <w:r w:rsidR="00FE45D6">
              <w:rPr>
                <w:webHidden/>
              </w:rPr>
              <w:t>4</w:t>
            </w:r>
            <w:r w:rsidR="00FE45D6">
              <w:rPr>
                <w:webHidden/>
              </w:rPr>
              <w:fldChar w:fldCharType="end"/>
            </w:r>
          </w:hyperlink>
        </w:p>
        <w:p w14:paraId="711EDAC3" w14:textId="1E4B4AFA" w:rsidR="00FE45D6" w:rsidRDefault="00FE45D6">
          <w:pPr>
            <w:pStyle w:val="TOC1"/>
            <w:rPr>
              <w:rFonts w:asciiTheme="minorHAnsi" w:eastAsiaTheme="minorEastAsia" w:hAnsiTheme="minorHAnsi"/>
              <w:kern w:val="2"/>
              <w:szCs w:val="24"/>
              <w:lang w:eastAsia="en-GB"/>
              <w14:ligatures w14:val="standardContextual"/>
            </w:rPr>
          </w:pPr>
          <w:hyperlink w:anchor="_Toc241579157" w:history="1">
            <w:r w:rsidRPr="00416A23">
              <w:rPr>
                <w:rStyle w:val="Hyperlink"/>
              </w:rPr>
              <w:t>2.</w:t>
            </w:r>
            <w:r>
              <w:rPr>
                <w:rFonts w:asciiTheme="minorHAnsi" w:eastAsiaTheme="minorEastAsia" w:hAnsiTheme="minorHAnsi"/>
                <w:kern w:val="2"/>
                <w:szCs w:val="24"/>
                <w:lang w:eastAsia="en-GB"/>
                <w14:ligatures w14:val="standardContextual"/>
              </w:rPr>
              <w:tab/>
            </w:r>
            <w:r w:rsidRPr="00416A23">
              <w:rPr>
                <w:rStyle w:val="Hyperlink"/>
              </w:rPr>
              <w:t>Waste Strategy</w:t>
            </w:r>
            <w:r>
              <w:rPr>
                <w:webHidden/>
              </w:rPr>
              <w:tab/>
            </w:r>
            <w:r>
              <w:rPr>
                <w:webHidden/>
              </w:rPr>
              <w:fldChar w:fldCharType="begin"/>
            </w:r>
            <w:r>
              <w:rPr>
                <w:webHidden/>
              </w:rPr>
              <w:instrText xml:space="preserve"> PAGEREF _Toc241579157 \h </w:instrText>
            </w:r>
            <w:r>
              <w:rPr>
                <w:webHidden/>
              </w:rPr>
            </w:r>
            <w:r>
              <w:rPr>
                <w:webHidden/>
              </w:rPr>
              <w:fldChar w:fldCharType="separate"/>
            </w:r>
            <w:r>
              <w:rPr>
                <w:webHidden/>
              </w:rPr>
              <w:t>4</w:t>
            </w:r>
            <w:r>
              <w:rPr>
                <w:webHidden/>
              </w:rPr>
              <w:fldChar w:fldCharType="end"/>
            </w:r>
          </w:hyperlink>
        </w:p>
        <w:p w14:paraId="47BB553D" w14:textId="0762E236" w:rsidR="00FE45D6" w:rsidRDefault="00FE45D6">
          <w:pPr>
            <w:pStyle w:val="TOC1"/>
            <w:rPr>
              <w:rFonts w:asciiTheme="minorHAnsi" w:eastAsiaTheme="minorEastAsia" w:hAnsiTheme="minorHAnsi"/>
              <w:kern w:val="2"/>
              <w:szCs w:val="24"/>
              <w:lang w:eastAsia="en-GB"/>
              <w14:ligatures w14:val="standardContextual"/>
            </w:rPr>
          </w:pPr>
          <w:hyperlink w:anchor="_Toc241579158" w:history="1">
            <w:r w:rsidRPr="00416A23">
              <w:rPr>
                <w:rStyle w:val="Hyperlink"/>
              </w:rPr>
              <w:t>3.</w:t>
            </w:r>
            <w:r>
              <w:rPr>
                <w:rFonts w:asciiTheme="minorHAnsi" w:eastAsiaTheme="minorEastAsia" w:hAnsiTheme="minorHAnsi"/>
                <w:kern w:val="2"/>
                <w:szCs w:val="24"/>
                <w:lang w:eastAsia="en-GB"/>
                <w14:ligatures w14:val="standardContextual"/>
              </w:rPr>
              <w:tab/>
            </w:r>
            <w:r w:rsidRPr="00416A23">
              <w:rPr>
                <w:rStyle w:val="Hyperlink"/>
              </w:rPr>
              <w:t>Legislative Powers</w:t>
            </w:r>
            <w:r>
              <w:rPr>
                <w:webHidden/>
              </w:rPr>
              <w:tab/>
            </w:r>
            <w:r>
              <w:rPr>
                <w:webHidden/>
              </w:rPr>
              <w:fldChar w:fldCharType="begin"/>
            </w:r>
            <w:r>
              <w:rPr>
                <w:webHidden/>
              </w:rPr>
              <w:instrText xml:space="preserve"> PAGEREF _Toc241579158 \h </w:instrText>
            </w:r>
            <w:r>
              <w:rPr>
                <w:webHidden/>
              </w:rPr>
            </w:r>
            <w:r>
              <w:rPr>
                <w:webHidden/>
              </w:rPr>
              <w:fldChar w:fldCharType="separate"/>
            </w:r>
            <w:r>
              <w:rPr>
                <w:webHidden/>
              </w:rPr>
              <w:t>5</w:t>
            </w:r>
            <w:r>
              <w:rPr>
                <w:webHidden/>
              </w:rPr>
              <w:fldChar w:fldCharType="end"/>
            </w:r>
          </w:hyperlink>
        </w:p>
        <w:p w14:paraId="78C1DC4C" w14:textId="7296E2E4" w:rsidR="00FE45D6" w:rsidRDefault="00FE45D6">
          <w:pPr>
            <w:pStyle w:val="TOC1"/>
            <w:rPr>
              <w:rFonts w:asciiTheme="minorHAnsi" w:eastAsiaTheme="minorEastAsia" w:hAnsiTheme="minorHAnsi"/>
              <w:kern w:val="2"/>
              <w:szCs w:val="24"/>
              <w:lang w:eastAsia="en-GB"/>
              <w14:ligatures w14:val="standardContextual"/>
            </w:rPr>
          </w:pPr>
          <w:hyperlink w:anchor="_Toc241579159" w:history="1">
            <w:r w:rsidRPr="00416A23">
              <w:rPr>
                <w:rStyle w:val="Hyperlink"/>
              </w:rPr>
              <w:t>4.</w:t>
            </w:r>
            <w:r>
              <w:rPr>
                <w:rFonts w:asciiTheme="minorHAnsi" w:eastAsiaTheme="minorEastAsia" w:hAnsiTheme="minorHAnsi"/>
                <w:kern w:val="2"/>
                <w:szCs w:val="24"/>
                <w:lang w:eastAsia="en-GB"/>
                <w14:ligatures w14:val="standardContextual"/>
              </w:rPr>
              <w:tab/>
            </w:r>
            <w:r w:rsidRPr="00416A23">
              <w:rPr>
                <w:rStyle w:val="Hyperlink"/>
              </w:rPr>
              <w:t>Materials Collected</w:t>
            </w:r>
            <w:r>
              <w:rPr>
                <w:webHidden/>
              </w:rPr>
              <w:tab/>
            </w:r>
            <w:r>
              <w:rPr>
                <w:webHidden/>
              </w:rPr>
              <w:fldChar w:fldCharType="begin"/>
            </w:r>
            <w:r>
              <w:rPr>
                <w:webHidden/>
              </w:rPr>
              <w:instrText xml:space="preserve"> PAGEREF _Toc241579159 \h </w:instrText>
            </w:r>
            <w:r>
              <w:rPr>
                <w:webHidden/>
              </w:rPr>
            </w:r>
            <w:r>
              <w:rPr>
                <w:webHidden/>
              </w:rPr>
              <w:fldChar w:fldCharType="separate"/>
            </w:r>
            <w:r>
              <w:rPr>
                <w:webHidden/>
              </w:rPr>
              <w:t>5</w:t>
            </w:r>
            <w:r>
              <w:rPr>
                <w:webHidden/>
              </w:rPr>
              <w:fldChar w:fldCharType="end"/>
            </w:r>
          </w:hyperlink>
        </w:p>
        <w:p w14:paraId="402D5954" w14:textId="72664961" w:rsidR="00FE45D6" w:rsidRDefault="00FE45D6">
          <w:pPr>
            <w:pStyle w:val="TOC2"/>
            <w:rPr>
              <w:rFonts w:asciiTheme="minorHAnsi" w:eastAsiaTheme="minorEastAsia" w:hAnsiTheme="minorHAnsi"/>
              <w:noProof/>
              <w:kern w:val="2"/>
              <w:szCs w:val="24"/>
              <w:lang w:eastAsia="en-GB"/>
              <w14:ligatures w14:val="standardContextual"/>
            </w:rPr>
          </w:pPr>
          <w:hyperlink w:anchor="_Toc241579160" w:history="1">
            <w:r w:rsidRPr="00416A23">
              <w:rPr>
                <w:rStyle w:val="Hyperlink"/>
                <w:noProof/>
              </w:rPr>
              <w:t>5.</w:t>
            </w:r>
            <w:r>
              <w:rPr>
                <w:rFonts w:asciiTheme="minorHAnsi" w:eastAsiaTheme="minorEastAsia" w:hAnsiTheme="minorHAnsi"/>
                <w:noProof/>
                <w:kern w:val="2"/>
                <w:szCs w:val="24"/>
                <w:lang w:eastAsia="en-GB"/>
                <w14:ligatures w14:val="standardContextual"/>
              </w:rPr>
              <w:tab/>
            </w:r>
            <w:r w:rsidRPr="00416A23">
              <w:rPr>
                <w:rStyle w:val="Hyperlink"/>
                <w:noProof/>
              </w:rPr>
              <w:t>Food Waste</w:t>
            </w:r>
            <w:r>
              <w:rPr>
                <w:noProof/>
                <w:webHidden/>
              </w:rPr>
              <w:tab/>
            </w:r>
            <w:r>
              <w:rPr>
                <w:noProof/>
                <w:webHidden/>
              </w:rPr>
              <w:fldChar w:fldCharType="begin"/>
            </w:r>
            <w:r>
              <w:rPr>
                <w:noProof/>
                <w:webHidden/>
              </w:rPr>
              <w:instrText xml:space="preserve"> PAGEREF _Toc241579160 \h </w:instrText>
            </w:r>
            <w:r>
              <w:rPr>
                <w:noProof/>
                <w:webHidden/>
              </w:rPr>
            </w:r>
            <w:r>
              <w:rPr>
                <w:noProof/>
                <w:webHidden/>
              </w:rPr>
              <w:fldChar w:fldCharType="separate"/>
            </w:r>
            <w:r>
              <w:rPr>
                <w:noProof/>
                <w:webHidden/>
              </w:rPr>
              <w:t>5</w:t>
            </w:r>
            <w:r>
              <w:rPr>
                <w:noProof/>
                <w:webHidden/>
              </w:rPr>
              <w:fldChar w:fldCharType="end"/>
            </w:r>
          </w:hyperlink>
        </w:p>
        <w:p w14:paraId="26C8BFF6" w14:textId="5874EDB0" w:rsidR="00FE45D6" w:rsidRDefault="00FE45D6">
          <w:pPr>
            <w:pStyle w:val="TOC2"/>
            <w:rPr>
              <w:rFonts w:asciiTheme="minorHAnsi" w:eastAsiaTheme="minorEastAsia" w:hAnsiTheme="minorHAnsi"/>
              <w:noProof/>
              <w:kern w:val="2"/>
              <w:szCs w:val="24"/>
              <w:lang w:eastAsia="en-GB"/>
              <w14:ligatures w14:val="standardContextual"/>
            </w:rPr>
          </w:pPr>
          <w:hyperlink w:anchor="_Toc241579161" w:history="1">
            <w:r w:rsidRPr="00416A23">
              <w:rPr>
                <w:rStyle w:val="Hyperlink"/>
                <w:noProof/>
              </w:rPr>
              <w:t>6.</w:t>
            </w:r>
            <w:r>
              <w:rPr>
                <w:rFonts w:asciiTheme="minorHAnsi" w:eastAsiaTheme="minorEastAsia" w:hAnsiTheme="minorHAnsi"/>
                <w:noProof/>
                <w:kern w:val="2"/>
                <w:szCs w:val="24"/>
                <w:lang w:eastAsia="en-GB"/>
                <w14:ligatures w14:val="standardContextual"/>
              </w:rPr>
              <w:tab/>
            </w:r>
            <w:r w:rsidRPr="00416A23">
              <w:rPr>
                <w:rStyle w:val="Hyperlink"/>
                <w:noProof/>
              </w:rPr>
              <w:t>Paper and Card</w:t>
            </w:r>
            <w:r>
              <w:rPr>
                <w:noProof/>
                <w:webHidden/>
              </w:rPr>
              <w:tab/>
            </w:r>
            <w:r>
              <w:rPr>
                <w:noProof/>
                <w:webHidden/>
              </w:rPr>
              <w:fldChar w:fldCharType="begin"/>
            </w:r>
            <w:r>
              <w:rPr>
                <w:noProof/>
                <w:webHidden/>
              </w:rPr>
              <w:instrText xml:space="preserve"> PAGEREF _Toc241579161 \h </w:instrText>
            </w:r>
            <w:r>
              <w:rPr>
                <w:noProof/>
                <w:webHidden/>
              </w:rPr>
            </w:r>
            <w:r>
              <w:rPr>
                <w:noProof/>
                <w:webHidden/>
              </w:rPr>
              <w:fldChar w:fldCharType="separate"/>
            </w:r>
            <w:r>
              <w:rPr>
                <w:noProof/>
                <w:webHidden/>
              </w:rPr>
              <w:t>6</w:t>
            </w:r>
            <w:r>
              <w:rPr>
                <w:noProof/>
                <w:webHidden/>
              </w:rPr>
              <w:fldChar w:fldCharType="end"/>
            </w:r>
          </w:hyperlink>
        </w:p>
        <w:p w14:paraId="7E790F0A" w14:textId="68D1DDFC" w:rsidR="00FE45D6" w:rsidRDefault="00FE45D6">
          <w:pPr>
            <w:pStyle w:val="TOC2"/>
            <w:rPr>
              <w:rFonts w:asciiTheme="minorHAnsi" w:eastAsiaTheme="minorEastAsia" w:hAnsiTheme="minorHAnsi"/>
              <w:noProof/>
              <w:kern w:val="2"/>
              <w:szCs w:val="24"/>
              <w:lang w:eastAsia="en-GB"/>
              <w14:ligatures w14:val="standardContextual"/>
            </w:rPr>
          </w:pPr>
          <w:hyperlink w:anchor="_Toc241579162" w:history="1">
            <w:r w:rsidRPr="00416A23">
              <w:rPr>
                <w:rStyle w:val="Hyperlink"/>
                <w:noProof/>
              </w:rPr>
              <w:t>7.</w:t>
            </w:r>
            <w:r>
              <w:rPr>
                <w:rFonts w:asciiTheme="minorHAnsi" w:eastAsiaTheme="minorEastAsia" w:hAnsiTheme="minorHAnsi"/>
                <w:noProof/>
                <w:kern w:val="2"/>
                <w:szCs w:val="24"/>
                <w:lang w:eastAsia="en-GB"/>
                <w14:ligatures w14:val="standardContextual"/>
              </w:rPr>
              <w:tab/>
            </w:r>
            <w:r w:rsidRPr="00416A23">
              <w:rPr>
                <w:rStyle w:val="Hyperlink"/>
                <w:noProof/>
              </w:rPr>
              <w:t>Mixed Recycling</w:t>
            </w:r>
            <w:r>
              <w:rPr>
                <w:noProof/>
                <w:webHidden/>
              </w:rPr>
              <w:tab/>
            </w:r>
            <w:r>
              <w:rPr>
                <w:noProof/>
                <w:webHidden/>
              </w:rPr>
              <w:fldChar w:fldCharType="begin"/>
            </w:r>
            <w:r>
              <w:rPr>
                <w:noProof/>
                <w:webHidden/>
              </w:rPr>
              <w:instrText xml:space="preserve"> PAGEREF _Toc241579162 \h </w:instrText>
            </w:r>
            <w:r>
              <w:rPr>
                <w:noProof/>
                <w:webHidden/>
              </w:rPr>
            </w:r>
            <w:r>
              <w:rPr>
                <w:noProof/>
                <w:webHidden/>
              </w:rPr>
              <w:fldChar w:fldCharType="separate"/>
            </w:r>
            <w:r>
              <w:rPr>
                <w:noProof/>
                <w:webHidden/>
              </w:rPr>
              <w:t>7</w:t>
            </w:r>
            <w:r>
              <w:rPr>
                <w:noProof/>
                <w:webHidden/>
              </w:rPr>
              <w:fldChar w:fldCharType="end"/>
            </w:r>
          </w:hyperlink>
        </w:p>
        <w:p w14:paraId="0542E833" w14:textId="20828CB7" w:rsidR="00FE45D6" w:rsidRDefault="00FE45D6">
          <w:pPr>
            <w:pStyle w:val="TOC2"/>
            <w:rPr>
              <w:rFonts w:asciiTheme="minorHAnsi" w:eastAsiaTheme="minorEastAsia" w:hAnsiTheme="minorHAnsi"/>
              <w:noProof/>
              <w:kern w:val="2"/>
              <w:szCs w:val="24"/>
              <w:lang w:eastAsia="en-GB"/>
              <w14:ligatures w14:val="standardContextual"/>
            </w:rPr>
          </w:pPr>
          <w:hyperlink w:anchor="_Toc241579163" w:history="1">
            <w:r w:rsidRPr="00416A23">
              <w:rPr>
                <w:rStyle w:val="Hyperlink"/>
                <w:noProof/>
              </w:rPr>
              <w:t>8.</w:t>
            </w:r>
            <w:r>
              <w:rPr>
                <w:rFonts w:asciiTheme="minorHAnsi" w:eastAsiaTheme="minorEastAsia" w:hAnsiTheme="minorHAnsi"/>
                <w:noProof/>
                <w:kern w:val="2"/>
                <w:szCs w:val="24"/>
                <w:lang w:eastAsia="en-GB"/>
                <w14:ligatures w14:val="standardContextual"/>
              </w:rPr>
              <w:tab/>
            </w:r>
            <w:r w:rsidRPr="00416A23">
              <w:rPr>
                <w:rStyle w:val="Hyperlink"/>
                <w:noProof/>
              </w:rPr>
              <w:t>Non-Recyclable Waste (Refuse)</w:t>
            </w:r>
            <w:r>
              <w:rPr>
                <w:noProof/>
                <w:webHidden/>
              </w:rPr>
              <w:tab/>
            </w:r>
            <w:r>
              <w:rPr>
                <w:noProof/>
                <w:webHidden/>
              </w:rPr>
              <w:fldChar w:fldCharType="begin"/>
            </w:r>
            <w:r>
              <w:rPr>
                <w:noProof/>
                <w:webHidden/>
              </w:rPr>
              <w:instrText xml:space="preserve"> PAGEREF _Toc241579163 \h </w:instrText>
            </w:r>
            <w:r>
              <w:rPr>
                <w:noProof/>
                <w:webHidden/>
              </w:rPr>
            </w:r>
            <w:r>
              <w:rPr>
                <w:noProof/>
                <w:webHidden/>
              </w:rPr>
              <w:fldChar w:fldCharType="separate"/>
            </w:r>
            <w:r>
              <w:rPr>
                <w:noProof/>
                <w:webHidden/>
              </w:rPr>
              <w:t>7</w:t>
            </w:r>
            <w:r>
              <w:rPr>
                <w:noProof/>
                <w:webHidden/>
              </w:rPr>
              <w:fldChar w:fldCharType="end"/>
            </w:r>
          </w:hyperlink>
        </w:p>
        <w:p w14:paraId="72D29FDA" w14:textId="4C8AB186" w:rsidR="00FE45D6" w:rsidRDefault="00FE45D6">
          <w:pPr>
            <w:pStyle w:val="TOC2"/>
            <w:rPr>
              <w:rFonts w:asciiTheme="minorHAnsi" w:eastAsiaTheme="minorEastAsia" w:hAnsiTheme="minorHAnsi"/>
              <w:noProof/>
              <w:kern w:val="2"/>
              <w:szCs w:val="24"/>
              <w:lang w:eastAsia="en-GB"/>
              <w14:ligatures w14:val="standardContextual"/>
            </w:rPr>
          </w:pPr>
          <w:hyperlink w:anchor="_Toc241579164" w:history="1">
            <w:r w:rsidRPr="00416A23">
              <w:rPr>
                <w:rStyle w:val="Hyperlink"/>
                <w:noProof/>
              </w:rPr>
              <w:t>9.</w:t>
            </w:r>
            <w:r>
              <w:rPr>
                <w:rFonts w:asciiTheme="minorHAnsi" w:eastAsiaTheme="minorEastAsia" w:hAnsiTheme="minorHAnsi"/>
                <w:noProof/>
                <w:kern w:val="2"/>
                <w:szCs w:val="24"/>
                <w:lang w:eastAsia="en-GB"/>
                <w14:ligatures w14:val="standardContextual"/>
              </w:rPr>
              <w:tab/>
            </w:r>
            <w:r w:rsidRPr="00416A23">
              <w:rPr>
                <w:rStyle w:val="Hyperlink"/>
                <w:noProof/>
              </w:rPr>
              <w:t>Garden Waste</w:t>
            </w:r>
            <w:r>
              <w:rPr>
                <w:noProof/>
                <w:webHidden/>
              </w:rPr>
              <w:tab/>
            </w:r>
            <w:r>
              <w:rPr>
                <w:noProof/>
                <w:webHidden/>
              </w:rPr>
              <w:fldChar w:fldCharType="begin"/>
            </w:r>
            <w:r>
              <w:rPr>
                <w:noProof/>
                <w:webHidden/>
              </w:rPr>
              <w:instrText xml:space="preserve"> PAGEREF _Toc241579164 \h </w:instrText>
            </w:r>
            <w:r>
              <w:rPr>
                <w:noProof/>
                <w:webHidden/>
              </w:rPr>
            </w:r>
            <w:r>
              <w:rPr>
                <w:noProof/>
                <w:webHidden/>
              </w:rPr>
              <w:fldChar w:fldCharType="separate"/>
            </w:r>
            <w:r>
              <w:rPr>
                <w:noProof/>
                <w:webHidden/>
              </w:rPr>
              <w:t>8</w:t>
            </w:r>
            <w:r>
              <w:rPr>
                <w:noProof/>
                <w:webHidden/>
              </w:rPr>
              <w:fldChar w:fldCharType="end"/>
            </w:r>
          </w:hyperlink>
        </w:p>
        <w:p w14:paraId="154B584C" w14:textId="67B4FB33" w:rsidR="00FE45D6" w:rsidRDefault="00FE45D6">
          <w:pPr>
            <w:pStyle w:val="TOC1"/>
            <w:rPr>
              <w:rFonts w:asciiTheme="minorHAnsi" w:eastAsiaTheme="minorEastAsia" w:hAnsiTheme="minorHAnsi"/>
              <w:kern w:val="2"/>
              <w:szCs w:val="24"/>
              <w:lang w:eastAsia="en-GB"/>
              <w14:ligatures w14:val="standardContextual"/>
            </w:rPr>
          </w:pPr>
          <w:hyperlink w:anchor="_Toc241579165" w:history="1">
            <w:r w:rsidRPr="00416A23">
              <w:rPr>
                <w:rStyle w:val="Hyperlink"/>
              </w:rPr>
              <w:t>10.</w:t>
            </w:r>
            <w:r>
              <w:rPr>
                <w:rFonts w:asciiTheme="minorHAnsi" w:eastAsiaTheme="minorEastAsia" w:hAnsiTheme="minorHAnsi"/>
                <w:kern w:val="2"/>
                <w:szCs w:val="24"/>
                <w:lang w:eastAsia="en-GB"/>
                <w14:ligatures w14:val="standardContextual"/>
              </w:rPr>
              <w:tab/>
            </w:r>
            <w:r w:rsidRPr="00416A23">
              <w:rPr>
                <w:rStyle w:val="Hyperlink"/>
              </w:rPr>
              <w:t>The Service to Residents</w:t>
            </w:r>
            <w:r>
              <w:rPr>
                <w:webHidden/>
              </w:rPr>
              <w:tab/>
            </w:r>
            <w:r>
              <w:rPr>
                <w:webHidden/>
              </w:rPr>
              <w:fldChar w:fldCharType="begin"/>
            </w:r>
            <w:r>
              <w:rPr>
                <w:webHidden/>
              </w:rPr>
              <w:instrText xml:space="preserve"> PAGEREF _Toc241579165 \h </w:instrText>
            </w:r>
            <w:r>
              <w:rPr>
                <w:webHidden/>
              </w:rPr>
            </w:r>
            <w:r>
              <w:rPr>
                <w:webHidden/>
              </w:rPr>
              <w:fldChar w:fldCharType="separate"/>
            </w:r>
            <w:r>
              <w:rPr>
                <w:webHidden/>
              </w:rPr>
              <w:t>9</w:t>
            </w:r>
            <w:r>
              <w:rPr>
                <w:webHidden/>
              </w:rPr>
              <w:fldChar w:fldCharType="end"/>
            </w:r>
          </w:hyperlink>
        </w:p>
        <w:p w14:paraId="068716E2" w14:textId="4ED91C17" w:rsidR="00FE45D6" w:rsidRDefault="00FE45D6">
          <w:pPr>
            <w:pStyle w:val="TOC2"/>
            <w:rPr>
              <w:rFonts w:asciiTheme="minorHAnsi" w:eastAsiaTheme="minorEastAsia" w:hAnsiTheme="minorHAnsi"/>
              <w:noProof/>
              <w:kern w:val="2"/>
              <w:szCs w:val="24"/>
              <w:lang w:eastAsia="en-GB"/>
              <w14:ligatures w14:val="standardContextual"/>
            </w:rPr>
          </w:pPr>
          <w:hyperlink w:anchor="_Toc241579166" w:history="1">
            <w:r w:rsidRPr="00416A23">
              <w:rPr>
                <w:rStyle w:val="Hyperlink"/>
                <w:noProof/>
              </w:rPr>
              <w:t>11.</w:t>
            </w:r>
            <w:r>
              <w:rPr>
                <w:rFonts w:asciiTheme="minorHAnsi" w:eastAsiaTheme="minorEastAsia" w:hAnsiTheme="minorHAnsi"/>
                <w:noProof/>
                <w:kern w:val="2"/>
                <w:szCs w:val="24"/>
                <w:lang w:eastAsia="en-GB"/>
                <w14:ligatures w14:val="standardContextual"/>
              </w:rPr>
              <w:tab/>
            </w:r>
            <w:r w:rsidRPr="00416A23">
              <w:rPr>
                <w:rStyle w:val="Hyperlink"/>
                <w:noProof/>
              </w:rPr>
              <w:t>Standard Waste Collection Service</w:t>
            </w:r>
            <w:r>
              <w:rPr>
                <w:noProof/>
                <w:webHidden/>
              </w:rPr>
              <w:tab/>
            </w:r>
            <w:r>
              <w:rPr>
                <w:noProof/>
                <w:webHidden/>
              </w:rPr>
              <w:fldChar w:fldCharType="begin"/>
            </w:r>
            <w:r>
              <w:rPr>
                <w:noProof/>
                <w:webHidden/>
              </w:rPr>
              <w:instrText xml:space="preserve"> PAGEREF _Toc241579166 \h </w:instrText>
            </w:r>
            <w:r>
              <w:rPr>
                <w:noProof/>
                <w:webHidden/>
              </w:rPr>
            </w:r>
            <w:r>
              <w:rPr>
                <w:noProof/>
                <w:webHidden/>
              </w:rPr>
              <w:fldChar w:fldCharType="separate"/>
            </w:r>
            <w:r>
              <w:rPr>
                <w:noProof/>
                <w:webHidden/>
              </w:rPr>
              <w:t>10</w:t>
            </w:r>
            <w:r>
              <w:rPr>
                <w:noProof/>
                <w:webHidden/>
              </w:rPr>
              <w:fldChar w:fldCharType="end"/>
            </w:r>
          </w:hyperlink>
        </w:p>
        <w:p w14:paraId="07858338" w14:textId="742E0805" w:rsidR="00FE45D6" w:rsidRDefault="00FE45D6">
          <w:pPr>
            <w:pStyle w:val="TOC2"/>
            <w:rPr>
              <w:rFonts w:asciiTheme="minorHAnsi" w:eastAsiaTheme="minorEastAsia" w:hAnsiTheme="minorHAnsi"/>
              <w:noProof/>
              <w:kern w:val="2"/>
              <w:szCs w:val="24"/>
              <w:lang w:eastAsia="en-GB"/>
              <w14:ligatures w14:val="standardContextual"/>
            </w:rPr>
          </w:pPr>
          <w:hyperlink w:anchor="_Toc241579167" w:history="1">
            <w:r w:rsidRPr="00416A23">
              <w:rPr>
                <w:rStyle w:val="Hyperlink"/>
                <w:noProof/>
              </w:rPr>
              <w:t>12.</w:t>
            </w:r>
            <w:r>
              <w:rPr>
                <w:rFonts w:asciiTheme="minorHAnsi" w:eastAsiaTheme="minorEastAsia" w:hAnsiTheme="minorHAnsi"/>
                <w:noProof/>
                <w:kern w:val="2"/>
                <w:szCs w:val="24"/>
                <w:lang w:eastAsia="en-GB"/>
                <w14:ligatures w14:val="standardContextual"/>
              </w:rPr>
              <w:tab/>
            </w:r>
            <w:r w:rsidRPr="00416A23">
              <w:rPr>
                <w:rStyle w:val="Hyperlink"/>
                <w:noProof/>
              </w:rPr>
              <w:t>Non-Standard Waste Collection Service</w:t>
            </w:r>
            <w:r>
              <w:rPr>
                <w:noProof/>
                <w:webHidden/>
              </w:rPr>
              <w:tab/>
            </w:r>
            <w:r>
              <w:rPr>
                <w:noProof/>
                <w:webHidden/>
              </w:rPr>
              <w:fldChar w:fldCharType="begin"/>
            </w:r>
            <w:r>
              <w:rPr>
                <w:noProof/>
                <w:webHidden/>
              </w:rPr>
              <w:instrText xml:space="preserve"> PAGEREF _Toc241579167 \h </w:instrText>
            </w:r>
            <w:r>
              <w:rPr>
                <w:noProof/>
                <w:webHidden/>
              </w:rPr>
            </w:r>
            <w:r>
              <w:rPr>
                <w:noProof/>
                <w:webHidden/>
              </w:rPr>
              <w:fldChar w:fldCharType="separate"/>
            </w:r>
            <w:r>
              <w:rPr>
                <w:noProof/>
                <w:webHidden/>
              </w:rPr>
              <w:t>10</w:t>
            </w:r>
            <w:r>
              <w:rPr>
                <w:noProof/>
                <w:webHidden/>
              </w:rPr>
              <w:fldChar w:fldCharType="end"/>
            </w:r>
          </w:hyperlink>
        </w:p>
        <w:p w14:paraId="2807A7C7" w14:textId="2314B689" w:rsidR="00FE45D6" w:rsidRDefault="00FE45D6">
          <w:pPr>
            <w:pStyle w:val="TOC2"/>
            <w:rPr>
              <w:rFonts w:asciiTheme="minorHAnsi" w:eastAsiaTheme="minorEastAsia" w:hAnsiTheme="minorHAnsi"/>
              <w:noProof/>
              <w:kern w:val="2"/>
              <w:szCs w:val="24"/>
              <w:lang w:eastAsia="en-GB"/>
              <w14:ligatures w14:val="standardContextual"/>
            </w:rPr>
          </w:pPr>
          <w:hyperlink w:anchor="_Toc241579168" w:history="1">
            <w:r w:rsidRPr="00416A23">
              <w:rPr>
                <w:rStyle w:val="Hyperlink"/>
                <w:noProof/>
              </w:rPr>
              <w:t>13.</w:t>
            </w:r>
            <w:r>
              <w:rPr>
                <w:rFonts w:asciiTheme="minorHAnsi" w:eastAsiaTheme="minorEastAsia" w:hAnsiTheme="minorHAnsi"/>
                <w:noProof/>
                <w:kern w:val="2"/>
                <w:szCs w:val="24"/>
                <w:lang w:eastAsia="en-GB"/>
                <w14:ligatures w14:val="standardContextual"/>
              </w:rPr>
              <w:tab/>
            </w:r>
            <w:r w:rsidRPr="00416A23">
              <w:rPr>
                <w:rStyle w:val="Hyperlink"/>
                <w:noProof/>
              </w:rPr>
              <w:t>Properties with communal bins and communal bin storage areas</w:t>
            </w:r>
            <w:r>
              <w:rPr>
                <w:noProof/>
                <w:webHidden/>
              </w:rPr>
              <w:tab/>
            </w:r>
            <w:r>
              <w:rPr>
                <w:noProof/>
                <w:webHidden/>
              </w:rPr>
              <w:fldChar w:fldCharType="begin"/>
            </w:r>
            <w:r>
              <w:rPr>
                <w:noProof/>
                <w:webHidden/>
              </w:rPr>
              <w:instrText xml:space="preserve"> PAGEREF _Toc241579168 \h </w:instrText>
            </w:r>
            <w:r>
              <w:rPr>
                <w:noProof/>
                <w:webHidden/>
              </w:rPr>
            </w:r>
            <w:r>
              <w:rPr>
                <w:noProof/>
                <w:webHidden/>
              </w:rPr>
              <w:fldChar w:fldCharType="separate"/>
            </w:r>
            <w:r>
              <w:rPr>
                <w:noProof/>
                <w:webHidden/>
              </w:rPr>
              <w:t>11</w:t>
            </w:r>
            <w:r>
              <w:rPr>
                <w:noProof/>
                <w:webHidden/>
              </w:rPr>
              <w:fldChar w:fldCharType="end"/>
            </w:r>
          </w:hyperlink>
        </w:p>
        <w:p w14:paraId="48BC4C1E" w14:textId="05E1A82C" w:rsidR="00FE45D6" w:rsidRDefault="00FE45D6">
          <w:pPr>
            <w:pStyle w:val="TOC2"/>
            <w:rPr>
              <w:rFonts w:asciiTheme="minorHAnsi" w:eastAsiaTheme="minorEastAsia" w:hAnsiTheme="minorHAnsi"/>
              <w:noProof/>
              <w:kern w:val="2"/>
              <w:szCs w:val="24"/>
              <w:lang w:eastAsia="en-GB"/>
              <w14:ligatures w14:val="standardContextual"/>
            </w:rPr>
          </w:pPr>
          <w:hyperlink w:anchor="_Toc241579169" w:history="1">
            <w:r w:rsidRPr="00416A23">
              <w:rPr>
                <w:rStyle w:val="Hyperlink"/>
                <w:noProof/>
              </w:rPr>
              <w:t>14.</w:t>
            </w:r>
            <w:r>
              <w:rPr>
                <w:rFonts w:asciiTheme="minorHAnsi" w:eastAsiaTheme="minorEastAsia" w:hAnsiTheme="minorHAnsi"/>
                <w:noProof/>
                <w:kern w:val="2"/>
                <w:szCs w:val="24"/>
                <w:lang w:eastAsia="en-GB"/>
                <w14:ligatures w14:val="standardContextual"/>
              </w:rPr>
              <w:tab/>
            </w:r>
            <w:r w:rsidRPr="00416A23">
              <w:rPr>
                <w:rStyle w:val="Hyperlink"/>
                <w:noProof/>
              </w:rPr>
              <w:t>Business Premises with Domestic Dwellings Attached</w:t>
            </w:r>
            <w:r>
              <w:rPr>
                <w:noProof/>
                <w:webHidden/>
              </w:rPr>
              <w:tab/>
            </w:r>
            <w:r>
              <w:rPr>
                <w:noProof/>
                <w:webHidden/>
              </w:rPr>
              <w:fldChar w:fldCharType="begin"/>
            </w:r>
            <w:r>
              <w:rPr>
                <w:noProof/>
                <w:webHidden/>
              </w:rPr>
              <w:instrText xml:space="preserve"> PAGEREF _Toc241579169 \h </w:instrText>
            </w:r>
            <w:r>
              <w:rPr>
                <w:noProof/>
                <w:webHidden/>
              </w:rPr>
            </w:r>
            <w:r>
              <w:rPr>
                <w:noProof/>
                <w:webHidden/>
              </w:rPr>
              <w:fldChar w:fldCharType="separate"/>
            </w:r>
            <w:r>
              <w:rPr>
                <w:noProof/>
                <w:webHidden/>
              </w:rPr>
              <w:t>13</w:t>
            </w:r>
            <w:r>
              <w:rPr>
                <w:noProof/>
                <w:webHidden/>
              </w:rPr>
              <w:fldChar w:fldCharType="end"/>
            </w:r>
          </w:hyperlink>
        </w:p>
        <w:p w14:paraId="7AC0F808" w14:textId="5EA859D4" w:rsidR="00FE45D6" w:rsidRDefault="00FE45D6">
          <w:pPr>
            <w:pStyle w:val="TOC2"/>
            <w:rPr>
              <w:rFonts w:asciiTheme="minorHAnsi" w:eastAsiaTheme="minorEastAsia" w:hAnsiTheme="minorHAnsi"/>
              <w:noProof/>
              <w:kern w:val="2"/>
              <w:szCs w:val="24"/>
              <w:lang w:eastAsia="en-GB"/>
              <w14:ligatures w14:val="standardContextual"/>
            </w:rPr>
          </w:pPr>
          <w:hyperlink w:anchor="_Toc241579170" w:history="1">
            <w:r w:rsidRPr="00416A23">
              <w:rPr>
                <w:rStyle w:val="Hyperlink"/>
                <w:noProof/>
              </w:rPr>
              <w:t>15.</w:t>
            </w:r>
            <w:r>
              <w:rPr>
                <w:rFonts w:asciiTheme="minorHAnsi" w:eastAsiaTheme="minorEastAsia" w:hAnsiTheme="minorHAnsi"/>
                <w:noProof/>
                <w:kern w:val="2"/>
                <w:szCs w:val="24"/>
                <w:lang w:eastAsia="en-GB"/>
                <w14:ligatures w14:val="standardContextual"/>
              </w:rPr>
              <w:tab/>
            </w:r>
            <w:r w:rsidRPr="00416A23">
              <w:rPr>
                <w:rStyle w:val="Hyperlink"/>
                <w:noProof/>
              </w:rPr>
              <w:t>Waste Collection Services in Conservation areas</w:t>
            </w:r>
            <w:r>
              <w:rPr>
                <w:noProof/>
                <w:webHidden/>
              </w:rPr>
              <w:tab/>
            </w:r>
            <w:r>
              <w:rPr>
                <w:noProof/>
                <w:webHidden/>
              </w:rPr>
              <w:fldChar w:fldCharType="begin"/>
            </w:r>
            <w:r>
              <w:rPr>
                <w:noProof/>
                <w:webHidden/>
              </w:rPr>
              <w:instrText xml:space="preserve"> PAGEREF _Toc241579170 \h </w:instrText>
            </w:r>
            <w:r>
              <w:rPr>
                <w:noProof/>
                <w:webHidden/>
              </w:rPr>
            </w:r>
            <w:r>
              <w:rPr>
                <w:noProof/>
                <w:webHidden/>
              </w:rPr>
              <w:fldChar w:fldCharType="separate"/>
            </w:r>
            <w:r>
              <w:rPr>
                <w:noProof/>
                <w:webHidden/>
              </w:rPr>
              <w:t>13</w:t>
            </w:r>
            <w:r>
              <w:rPr>
                <w:noProof/>
                <w:webHidden/>
              </w:rPr>
              <w:fldChar w:fldCharType="end"/>
            </w:r>
          </w:hyperlink>
        </w:p>
        <w:p w14:paraId="57F842A4" w14:textId="202F4266" w:rsidR="00FE45D6" w:rsidRDefault="00FE45D6">
          <w:pPr>
            <w:pStyle w:val="TOC2"/>
            <w:rPr>
              <w:rFonts w:asciiTheme="minorHAnsi" w:eastAsiaTheme="minorEastAsia" w:hAnsiTheme="minorHAnsi"/>
              <w:noProof/>
              <w:kern w:val="2"/>
              <w:szCs w:val="24"/>
              <w:lang w:eastAsia="en-GB"/>
              <w14:ligatures w14:val="standardContextual"/>
            </w:rPr>
          </w:pPr>
          <w:hyperlink w:anchor="_Toc241579171" w:history="1">
            <w:r w:rsidRPr="00416A23">
              <w:rPr>
                <w:rStyle w:val="Hyperlink"/>
                <w:noProof/>
              </w:rPr>
              <w:t>16.</w:t>
            </w:r>
            <w:r>
              <w:rPr>
                <w:rFonts w:asciiTheme="minorHAnsi" w:eastAsiaTheme="minorEastAsia" w:hAnsiTheme="minorHAnsi"/>
                <w:noProof/>
                <w:kern w:val="2"/>
                <w:szCs w:val="24"/>
                <w:lang w:eastAsia="en-GB"/>
                <w14:ligatures w14:val="standardContextual"/>
              </w:rPr>
              <w:tab/>
            </w:r>
            <w:r w:rsidRPr="00416A23">
              <w:rPr>
                <w:rStyle w:val="Hyperlink"/>
                <w:noProof/>
              </w:rPr>
              <w:t>Garden Waste</w:t>
            </w:r>
            <w:r>
              <w:rPr>
                <w:noProof/>
                <w:webHidden/>
              </w:rPr>
              <w:tab/>
            </w:r>
            <w:r>
              <w:rPr>
                <w:noProof/>
                <w:webHidden/>
              </w:rPr>
              <w:fldChar w:fldCharType="begin"/>
            </w:r>
            <w:r>
              <w:rPr>
                <w:noProof/>
                <w:webHidden/>
              </w:rPr>
              <w:instrText xml:space="preserve"> PAGEREF _Toc241579171 \h </w:instrText>
            </w:r>
            <w:r>
              <w:rPr>
                <w:noProof/>
                <w:webHidden/>
              </w:rPr>
            </w:r>
            <w:r>
              <w:rPr>
                <w:noProof/>
                <w:webHidden/>
              </w:rPr>
              <w:fldChar w:fldCharType="separate"/>
            </w:r>
            <w:r>
              <w:rPr>
                <w:noProof/>
                <w:webHidden/>
              </w:rPr>
              <w:t>13</w:t>
            </w:r>
            <w:r>
              <w:rPr>
                <w:noProof/>
                <w:webHidden/>
              </w:rPr>
              <w:fldChar w:fldCharType="end"/>
            </w:r>
          </w:hyperlink>
        </w:p>
        <w:p w14:paraId="6A21719B" w14:textId="07BE5513" w:rsidR="00FE45D6" w:rsidRDefault="00FE45D6">
          <w:pPr>
            <w:pStyle w:val="TOC2"/>
            <w:rPr>
              <w:rFonts w:asciiTheme="minorHAnsi" w:eastAsiaTheme="minorEastAsia" w:hAnsiTheme="minorHAnsi"/>
              <w:noProof/>
              <w:kern w:val="2"/>
              <w:szCs w:val="24"/>
              <w:lang w:eastAsia="en-GB"/>
              <w14:ligatures w14:val="standardContextual"/>
            </w:rPr>
          </w:pPr>
          <w:hyperlink w:anchor="_Toc241579172" w:history="1">
            <w:r w:rsidRPr="00416A23">
              <w:rPr>
                <w:rStyle w:val="Hyperlink"/>
                <w:noProof/>
              </w:rPr>
              <w:t>17.</w:t>
            </w:r>
            <w:r>
              <w:rPr>
                <w:rFonts w:asciiTheme="minorHAnsi" w:eastAsiaTheme="minorEastAsia" w:hAnsiTheme="minorHAnsi"/>
                <w:noProof/>
                <w:kern w:val="2"/>
                <w:szCs w:val="24"/>
                <w:lang w:eastAsia="en-GB"/>
                <w14:ligatures w14:val="standardContextual"/>
              </w:rPr>
              <w:tab/>
            </w:r>
            <w:r w:rsidRPr="00416A23">
              <w:rPr>
                <w:rStyle w:val="Hyperlink"/>
                <w:noProof/>
              </w:rPr>
              <w:t>Absorbent Hygiene Product Collection Service (AHP’s)</w:t>
            </w:r>
            <w:r>
              <w:rPr>
                <w:noProof/>
                <w:webHidden/>
              </w:rPr>
              <w:tab/>
            </w:r>
            <w:r>
              <w:rPr>
                <w:noProof/>
                <w:webHidden/>
              </w:rPr>
              <w:fldChar w:fldCharType="begin"/>
            </w:r>
            <w:r>
              <w:rPr>
                <w:noProof/>
                <w:webHidden/>
              </w:rPr>
              <w:instrText xml:space="preserve"> PAGEREF _Toc241579172 \h </w:instrText>
            </w:r>
            <w:r>
              <w:rPr>
                <w:noProof/>
                <w:webHidden/>
              </w:rPr>
            </w:r>
            <w:r>
              <w:rPr>
                <w:noProof/>
                <w:webHidden/>
              </w:rPr>
              <w:fldChar w:fldCharType="separate"/>
            </w:r>
            <w:r>
              <w:rPr>
                <w:noProof/>
                <w:webHidden/>
              </w:rPr>
              <w:t>14</w:t>
            </w:r>
            <w:r>
              <w:rPr>
                <w:noProof/>
                <w:webHidden/>
              </w:rPr>
              <w:fldChar w:fldCharType="end"/>
            </w:r>
          </w:hyperlink>
        </w:p>
        <w:p w14:paraId="201033F5" w14:textId="438FAA57" w:rsidR="00FE45D6" w:rsidRDefault="00FE45D6">
          <w:pPr>
            <w:pStyle w:val="TOC2"/>
            <w:rPr>
              <w:rFonts w:asciiTheme="minorHAnsi" w:eastAsiaTheme="minorEastAsia" w:hAnsiTheme="minorHAnsi"/>
              <w:noProof/>
              <w:kern w:val="2"/>
              <w:szCs w:val="24"/>
              <w:lang w:eastAsia="en-GB"/>
              <w14:ligatures w14:val="standardContextual"/>
            </w:rPr>
          </w:pPr>
          <w:hyperlink w:anchor="_Toc241579173" w:history="1">
            <w:r w:rsidRPr="00416A23">
              <w:rPr>
                <w:rStyle w:val="Hyperlink"/>
                <w:noProof/>
              </w:rPr>
              <w:t>18.</w:t>
            </w:r>
            <w:r>
              <w:rPr>
                <w:rFonts w:asciiTheme="minorHAnsi" w:eastAsiaTheme="minorEastAsia" w:hAnsiTheme="minorHAnsi"/>
                <w:noProof/>
                <w:kern w:val="2"/>
                <w:szCs w:val="24"/>
                <w:lang w:eastAsia="en-GB"/>
                <w14:ligatures w14:val="standardContextual"/>
              </w:rPr>
              <w:tab/>
            </w:r>
            <w:r w:rsidRPr="00416A23">
              <w:rPr>
                <w:rStyle w:val="Hyperlink"/>
                <w:noProof/>
              </w:rPr>
              <w:t>Additional Receptacle Capacity</w:t>
            </w:r>
            <w:r>
              <w:rPr>
                <w:noProof/>
                <w:webHidden/>
              </w:rPr>
              <w:tab/>
            </w:r>
            <w:r>
              <w:rPr>
                <w:noProof/>
                <w:webHidden/>
              </w:rPr>
              <w:fldChar w:fldCharType="begin"/>
            </w:r>
            <w:r>
              <w:rPr>
                <w:noProof/>
                <w:webHidden/>
              </w:rPr>
              <w:instrText xml:space="preserve"> PAGEREF _Toc241579173 \h </w:instrText>
            </w:r>
            <w:r>
              <w:rPr>
                <w:noProof/>
                <w:webHidden/>
              </w:rPr>
            </w:r>
            <w:r>
              <w:rPr>
                <w:noProof/>
                <w:webHidden/>
              </w:rPr>
              <w:fldChar w:fldCharType="separate"/>
            </w:r>
            <w:r>
              <w:rPr>
                <w:noProof/>
                <w:webHidden/>
              </w:rPr>
              <w:t>15</w:t>
            </w:r>
            <w:r>
              <w:rPr>
                <w:noProof/>
                <w:webHidden/>
              </w:rPr>
              <w:fldChar w:fldCharType="end"/>
            </w:r>
          </w:hyperlink>
        </w:p>
        <w:p w14:paraId="28A60004" w14:textId="3DBF5580" w:rsidR="00FE45D6" w:rsidRDefault="00FE45D6">
          <w:pPr>
            <w:pStyle w:val="TOC2"/>
            <w:rPr>
              <w:rFonts w:asciiTheme="minorHAnsi" w:eastAsiaTheme="minorEastAsia" w:hAnsiTheme="minorHAnsi"/>
              <w:noProof/>
              <w:kern w:val="2"/>
              <w:szCs w:val="24"/>
              <w:lang w:eastAsia="en-GB"/>
              <w14:ligatures w14:val="standardContextual"/>
            </w:rPr>
          </w:pPr>
          <w:hyperlink w:anchor="_Toc241579174" w:history="1">
            <w:r w:rsidRPr="00416A23">
              <w:rPr>
                <w:rStyle w:val="Hyperlink"/>
                <w:noProof/>
              </w:rPr>
              <w:t>19.</w:t>
            </w:r>
            <w:r>
              <w:rPr>
                <w:rFonts w:asciiTheme="minorHAnsi" w:eastAsiaTheme="minorEastAsia" w:hAnsiTheme="minorHAnsi"/>
                <w:noProof/>
                <w:kern w:val="2"/>
                <w:szCs w:val="24"/>
                <w:lang w:eastAsia="en-GB"/>
                <w14:ligatures w14:val="standardContextual"/>
              </w:rPr>
              <w:tab/>
            </w:r>
            <w:r w:rsidRPr="00416A23">
              <w:rPr>
                <w:rStyle w:val="Hyperlink"/>
                <w:noProof/>
              </w:rPr>
              <w:t>Reduced Capacity Applications</w:t>
            </w:r>
            <w:r>
              <w:rPr>
                <w:noProof/>
                <w:webHidden/>
              </w:rPr>
              <w:tab/>
            </w:r>
            <w:r>
              <w:rPr>
                <w:noProof/>
                <w:webHidden/>
              </w:rPr>
              <w:fldChar w:fldCharType="begin"/>
            </w:r>
            <w:r>
              <w:rPr>
                <w:noProof/>
                <w:webHidden/>
              </w:rPr>
              <w:instrText xml:space="preserve"> PAGEREF _Toc241579174 \h </w:instrText>
            </w:r>
            <w:r>
              <w:rPr>
                <w:noProof/>
                <w:webHidden/>
              </w:rPr>
            </w:r>
            <w:r>
              <w:rPr>
                <w:noProof/>
                <w:webHidden/>
              </w:rPr>
              <w:fldChar w:fldCharType="separate"/>
            </w:r>
            <w:r>
              <w:rPr>
                <w:noProof/>
                <w:webHidden/>
              </w:rPr>
              <w:t>17</w:t>
            </w:r>
            <w:r>
              <w:rPr>
                <w:noProof/>
                <w:webHidden/>
              </w:rPr>
              <w:fldChar w:fldCharType="end"/>
            </w:r>
          </w:hyperlink>
        </w:p>
        <w:p w14:paraId="035B7445" w14:textId="5E018A9F" w:rsidR="00FE45D6" w:rsidRDefault="00FE45D6">
          <w:pPr>
            <w:pStyle w:val="TOC2"/>
            <w:rPr>
              <w:rFonts w:asciiTheme="minorHAnsi" w:eastAsiaTheme="minorEastAsia" w:hAnsiTheme="minorHAnsi"/>
              <w:noProof/>
              <w:kern w:val="2"/>
              <w:szCs w:val="24"/>
              <w:lang w:eastAsia="en-GB"/>
              <w14:ligatures w14:val="standardContextual"/>
            </w:rPr>
          </w:pPr>
          <w:hyperlink w:anchor="_Toc241579175" w:history="1">
            <w:r w:rsidRPr="00416A23">
              <w:rPr>
                <w:rStyle w:val="Hyperlink"/>
                <w:noProof/>
              </w:rPr>
              <w:t>20.</w:t>
            </w:r>
            <w:r>
              <w:rPr>
                <w:rFonts w:asciiTheme="minorHAnsi" w:eastAsiaTheme="minorEastAsia" w:hAnsiTheme="minorHAnsi"/>
                <w:noProof/>
                <w:kern w:val="2"/>
                <w:szCs w:val="24"/>
                <w:lang w:eastAsia="en-GB"/>
                <w14:ligatures w14:val="standardContextual"/>
              </w:rPr>
              <w:tab/>
            </w:r>
            <w:r w:rsidRPr="00416A23">
              <w:rPr>
                <w:rStyle w:val="Hyperlink"/>
                <w:noProof/>
              </w:rPr>
              <w:t>Assisted Collections</w:t>
            </w:r>
            <w:r>
              <w:rPr>
                <w:noProof/>
                <w:webHidden/>
              </w:rPr>
              <w:tab/>
            </w:r>
            <w:r>
              <w:rPr>
                <w:noProof/>
                <w:webHidden/>
              </w:rPr>
              <w:fldChar w:fldCharType="begin"/>
            </w:r>
            <w:r>
              <w:rPr>
                <w:noProof/>
                <w:webHidden/>
              </w:rPr>
              <w:instrText xml:space="preserve"> PAGEREF _Toc241579175 \h </w:instrText>
            </w:r>
            <w:r>
              <w:rPr>
                <w:noProof/>
                <w:webHidden/>
              </w:rPr>
            </w:r>
            <w:r>
              <w:rPr>
                <w:noProof/>
                <w:webHidden/>
              </w:rPr>
              <w:fldChar w:fldCharType="separate"/>
            </w:r>
            <w:r>
              <w:rPr>
                <w:noProof/>
                <w:webHidden/>
              </w:rPr>
              <w:t>17</w:t>
            </w:r>
            <w:r>
              <w:rPr>
                <w:noProof/>
                <w:webHidden/>
              </w:rPr>
              <w:fldChar w:fldCharType="end"/>
            </w:r>
          </w:hyperlink>
        </w:p>
        <w:p w14:paraId="6688343C" w14:textId="549A71D2" w:rsidR="00FE45D6" w:rsidRDefault="00FE45D6">
          <w:pPr>
            <w:pStyle w:val="TOC1"/>
            <w:rPr>
              <w:rFonts w:asciiTheme="minorHAnsi" w:eastAsiaTheme="minorEastAsia" w:hAnsiTheme="minorHAnsi"/>
              <w:kern w:val="2"/>
              <w:szCs w:val="24"/>
              <w:lang w:eastAsia="en-GB"/>
              <w14:ligatures w14:val="standardContextual"/>
            </w:rPr>
          </w:pPr>
          <w:hyperlink w:anchor="_Toc241579176" w:history="1">
            <w:r w:rsidRPr="00416A23">
              <w:rPr>
                <w:rStyle w:val="Hyperlink"/>
              </w:rPr>
              <w:t>21.</w:t>
            </w:r>
            <w:r>
              <w:rPr>
                <w:rFonts w:asciiTheme="minorHAnsi" w:eastAsiaTheme="minorEastAsia" w:hAnsiTheme="minorHAnsi"/>
                <w:kern w:val="2"/>
                <w:szCs w:val="24"/>
                <w:lang w:eastAsia="en-GB"/>
                <w14:ligatures w14:val="standardContextual"/>
              </w:rPr>
              <w:tab/>
            </w:r>
            <w:r w:rsidRPr="00416A23">
              <w:rPr>
                <w:rStyle w:val="Hyperlink"/>
              </w:rPr>
              <w:t>Presentation of Receptacles on collection day</w:t>
            </w:r>
            <w:r>
              <w:rPr>
                <w:webHidden/>
              </w:rPr>
              <w:tab/>
            </w:r>
            <w:r>
              <w:rPr>
                <w:webHidden/>
              </w:rPr>
              <w:fldChar w:fldCharType="begin"/>
            </w:r>
            <w:r>
              <w:rPr>
                <w:webHidden/>
              </w:rPr>
              <w:instrText xml:space="preserve"> PAGEREF _Toc241579176 \h </w:instrText>
            </w:r>
            <w:r>
              <w:rPr>
                <w:webHidden/>
              </w:rPr>
            </w:r>
            <w:r>
              <w:rPr>
                <w:webHidden/>
              </w:rPr>
              <w:fldChar w:fldCharType="separate"/>
            </w:r>
            <w:r>
              <w:rPr>
                <w:webHidden/>
              </w:rPr>
              <w:t>18</w:t>
            </w:r>
            <w:r>
              <w:rPr>
                <w:webHidden/>
              </w:rPr>
              <w:fldChar w:fldCharType="end"/>
            </w:r>
          </w:hyperlink>
        </w:p>
        <w:p w14:paraId="1248D258" w14:textId="4EAE562E" w:rsidR="00FE45D6" w:rsidRDefault="00FE45D6">
          <w:pPr>
            <w:pStyle w:val="TOC2"/>
            <w:rPr>
              <w:rFonts w:asciiTheme="minorHAnsi" w:eastAsiaTheme="minorEastAsia" w:hAnsiTheme="minorHAnsi"/>
              <w:noProof/>
              <w:kern w:val="2"/>
              <w:szCs w:val="24"/>
              <w:lang w:eastAsia="en-GB"/>
              <w14:ligatures w14:val="standardContextual"/>
            </w:rPr>
          </w:pPr>
          <w:hyperlink w:anchor="_Toc241579177" w:history="1">
            <w:r w:rsidRPr="00416A23">
              <w:rPr>
                <w:rStyle w:val="Hyperlink"/>
                <w:noProof/>
              </w:rPr>
              <w:t>22.</w:t>
            </w:r>
            <w:r>
              <w:rPr>
                <w:rFonts w:asciiTheme="minorHAnsi" w:eastAsiaTheme="minorEastAsia" w:hAnsiTheme="minorHAnsi"/>
                <w:noProof/>
                <w:kern w:val="2"/>
                <w:szCs w:val="24"/>
                <w:lang w:eastAsia="en-GB"/>
                <w14:ligatures w14:val="standardContextual"/>
              </w:rPr>
              <w:tab/>
            </w:r>
            <w:r w:rsidRPr="00416A23">
              <w:rPr>
                <w:rStyle w:val="Hyperlink"/>
                <w:noProof/>
              </w:rPr>
              <w:t>Refuse, Recyclables and Garden Waste</w:t>
            </w:r>
            <w:r>
              <w:rPr>
                <w:noProof/>
                <w:webHidden/>
              </w:rPr>
              <w:tab/>
            </w:r>
            <w:r>
              <w:rPr>
                <w:noProof/>
                <w:webHidden/>
              </w:rPr>
              <w:fldChar w:fldCharType="begin"/>
            </w:r>
            <w:r>
              <w:rPr>
                <w:noProof/>
                <w:webHidden/>
              </w:rPr>
              <w:instrText xml:space="preserve"> PAGEREF _Toc241579177 \h </w:instrText>
            </w:r>
            <w:r>
              <w:rPr>
                <w:noProof/>
                <w:webHidden/>
              </w:rPr>
            </w:r>
            <w:r>
              <w:rPr>
                <w:noProof/>
                <w:webHidden/>
              </w:rPr>
              <w:fldChar w:fldCharType="separate"/>
            </w:r>
            <w:r>
              <w:rPr>
                <w:noProof/>
                <w:webHidden/>
              </w:rPr>
              <w:t>18</w:t>
            </w:r>
            <w:r>
              <w:rPr>
                <w:noProof/>
                <w:webHidden/>
              </w:rPr>
              <w:fldChar w:fldCharType="end"/>
            </w:r>
          </w:hyperlink>
        </w:p>
        <w:p w14:paraId="0EBA26B4" w14:textId="052F46EB" w:rsidR="00FE45D6" w:rsidRDefault="00FE45D6">
          <w:pPr>
            <w:pStyle w:val="TOC2"/>
            <w:rPr>
              <w:rFonts w:asciiTheme="minorHAnsi" w:eastAsiaTheme="minorEastAsia" w:hAnsiTheme="minorHAnsi"/>
              <w:noProof/>
              <w:kern w:val="2"/>
              <w:szCs w:val="24"/>
              <w:lang w:eastAsia="en-GB"/>
              <w14:ligatures w14:val="standardContextual"/>
            </w:rPr>
          </w:pPr>
          <w:hyperlink w:anchor="_Toc241579178" w:history="1">
            <w:r w:rsidRPr="00416A23">
              <w:rPr>
                <w:rStyle w:val="Hyperlink"/>
                <w:noProof/>
              </w:rPr>
              <w:t>23.</w:t>
            </w:r>
            <w:r>
              <w:rPr>
                <w:rFonts w:asciiTheme="minorHAnsi" w:eastAsiaTheme="minorEastAsia" w:hAnsiTheme="minorHAnsi"/>
                <w:noProof/>
                <w:kern w:val="2"/>
                <w:szCs w:val="24"/>
                <w:lang w:eastAsia="en-GB"/>
                <w14:ligatures w14:val="standardContextual"/>
              </w:rPr>
              <w:tab/>
            </w:r>
            <w:r w:rsidRPr="00416A23">
              <w:rPr>
                <w:rStyle w:val="Hyperlink"/>
                <w:noProof/>
              </w:rPr>
              <w:t>Food Waste</w:t>
            </w:r>
            <w:r>
              <w:rPr>
                <w:noProof/>
                <w:webHidden/>
              </w:rPr>
              <w:tab/>
            </w:r>
            <w:r>
              <w:rPr>
                <w:noProof/>
                <w:webHidden/>
              </w:rPr>
              <w:fldChar w:fldCharType="begin"/>
            </w:r>
            <w:r>
              <w:rPr>
                <w:noProof/>
                <w:webHidden/>
              </w:rPr>
              <w:instrText xml:space="preserve"> PAGEREF _Toc241579178 \h </w:instrText>
            </w:r>
            <w:r>
              <w:rPr>
                <w:noProof/>
                <w:webHidden/>
              </w:rPr>
            </w:r>
            <w:r>
              <w:rPr>
                <w:noProof/>
                <w:webHidden/>
              </w:rPr>
              <w:fldChar w:fldCharType="separate"/>
            </w:r>
            <w:r>
              <w:rPr>
                <w:noProof/>
                <w:webHidden/>
              </w:rPr>
              <w:t>19</w:t>
            </w:r>
            <w:r>
              <w:rPr>
                <w:noProof/>
                <w:webHidden/>
              </w:rPr>
              <w:fldChar w:fldCharType="end"/>
            </w:r>
          </w:hyperlink>
        </w:p>
        <w:p w14:paraId="166B8BBA" w14:textId="4917E5C8" w:rsidR="00FE45D6" w:rsidRDefault="00FE45D6">
          <w:pPr>
            <w:pStyle w:val="TOC2"/>
            <w:rPr>
              <w:rFonts w:asciiTheme="minorHAnsi" w:eastAsiaTheme="minorEastAsia" w:hAnsiTheme="minorHAnsi"/>
              <w:noProof/>
              <w:kern w:val="2"/>
              <w:szCs w:val="24"/>
              <w:lang w:eastAsia="en-GB"/>
              <w14:ligatures w14:val="standardContextual"/>
            </w:rPr>
          </w:pPr>
          <w:hyperlink w:anchor="_Toc241579179" w:history="1">
            <w:r w:rsidRPr="00416A23">
              <w:rPr>
                <w:rStyle w:val="Hyperlink"/>
                <w:noProof/>
              </w:rPr>
              <w:t>24.</w:t>
            </w:r>
            <w:r>
              <w:rPr>
                <w:rFonts w:asciiTheme="minorHAnsi" w:eastAsiaTheme="minorEastAsia" w:hAnsiTheme="minorHAnsi"/>
                <w:noProof/>
                <w:kern w:val="2"/>
                <w:szCs w:val="24"/>
                <w:lang w:eastAsia="en-GB"/>
                <w14:ligatures w14:val="standardContextual"/>
              </w:rPr>
              <w:tab/>
            </w:r>
            <w:r w:rsidRPr="00416A23">
              <w:rPr>
                <w:rStyle w:val="Hyperlink"/>
                <w:noProof/>
              </w:rPr>
              <w:t>Contamination</w:t>
            </w:r>
            <w:r>
              <w:rPr>
                <w:noProof/>
                <w:webHidden/>
              </w:rPr>
              <w:tab/>
            </w:r>
            <w:r>
              <w:rPr>
                <w:noProof/>
                <w:webHidden/>
              </w:rPr>
              <w:fldChar w:fldCharType="begin"/>
            </w:r>
            <w:r>
              <w:rPr>
                <w:noProof/>
                <w:webHidden/>
              </w:rPr>
              <w:instrText xml:space="preserve"> PAGEREF _Toc241579179 \h </w:instrText>
            </w:r>
            <w:r>
              <w:rPr>
                <w:noProof/>
                <w:webHidden/>
              </w:rPr>
            </w:r>
            <w:r>
              <w:rPr>
                <w:noProof/>
                <w:webHidden/>
              </w:rPr>
              <w:fldChar w:fldCharType="separate"/>
            </w:r>
            <w:r>
              <w:rPr>
                <w:noProof/>
                <w:webHidden/>
              </w:rPr>
              <w:t>20</w:t>
            </w:r>
            <w:r>
              <w:rPr>
                <w:noProof/>
                <w:webHidden/>
              </w:rPr>
              <w:fldChar w:fldCharType="end"/>
            </w:r>
          </w:hyperlink>
        </w:p>
        <w:p w14:paraId="36DC2B39" w14:textId="398B3258" w:rsidR="00FE45D6" w:rsidRDefault="00FE45D6">
          <w:pPr>
            <w:pStyle w:val="TOC2"/>
            <w:rPr>
              <w:rFonts w:asciiTheme="minorHAnsi" w:eastAsiaTheme="minorEastAsia" w:hAnsiTheme="minorHAnsi"/>
              <w:noProof/>
              <w:kern w:val="2"/>
              <w:szCs w:val="24"/>
              <w:lang w:eastAsia="en-GB"/>
              <w14:ligatures w14:val="standardContextual"/>
            </w:rPr>
          </w:pPr>
          <w:hyperlink w:anchor="_Toc241579180" w:history="1">
            <w:r w:rsidRPr="00416A23">
              <w:rPr>
                <w:rStyle w:val="Hyperlink"/>
                <w:noProof/>
              </w:rPr>
              <w:t>25.</w:t>
            </w:r>
            <w:r>
              <w:rPr>
                <w:rFonts w:asciiTheme="minorHAnsi" w:eastAsiaTheme="minorEastAsia" w:hAnsiTheme="minorHAnsi"/>
                <w:noProof/>
                <w:kern w:val="2"/>
                <w:szCs w:val="24"/>
                <w:lang w:eastAsia="en-GB"/>
                <w14:ligatures w14:val="standardContextual"/>
              </w:rPr>
              <w:tab/>
            </w:r>
            <w:r w:rsidRPr="00416A23">
              <w:rPr>
                <w:rStyle w:val="Hyperlink"/>
                <w:noProof/>
              </w:rPr>
              <w:t>Additional Refuse (Side Waste)</w:t>
            </w:r>
            <w:r>
              <w:rPr>
                <w:noProof/>
                <w:webHidden/>
              </w:rPr>
              <w:tab/>
            </w:r>
            <w:r>
              <w:rPr>
                <w:noProof/>
                <w:webHidden/>
              </w:rPr>
              <w:fldChar w:fldCharType="begin"/>
            </w:r>
            <w:r>
              <w:rPr>
                <w:noProof/>
                <w:webHidden/>
              </w:rPr>
              <w:instrText xml:space="preserve"> PAGEREF _Toc241579180 \h </w:instrText>
            </w:r>
            <w:r>
              <w:rPr>
                <w:noProof/>
                <w:webHidden/>
              </w:rPr>
            </w:r>
            <w:r>
              <w:rPr>
                <w:noProof/>
                <w:webHidden/>
              </w:rPr>
              <w:fldChar w:fldCharType="separate"/>
            </w:r>
            <w:r>
              <w:rPr>
                <w:noProof/>
                <w:webHidden/>
              </w:rPr>
              <w:t>20</w:t>
            </w:r>
            <w:r>
              <w:rPr>
                <w:noProof/>
                <w:webHidden/>
              </w:rPr>
              <w:fldChar w:fldCharType="end"/>
            </w:r>
          </w:hyperlink>
        </w:p>
        <w:p w14:paraId="3772FC94" w14:textId="10B5832D" w:rsidR="00FE45D6" w:rsidRDefault="00FE45D6">
          <w:pPr>
            <w:pStyle w:val="TOC2"/>
            <w:rPr>
              <w:rFonts w:asciiTheme="minorHAnsi" w:eastAsiaTheme="minorEastAsia" w:hAnsiTheme="minorHAnsi"/>
              <w:noProof/>
              <w:kern w:val="2"/>
              <w:szCs w:val="24"/>
              <w:lang w:eastAsia="en-GB"/>
              <w14:ligatures w14:val="standardContextual"/>
            </w:rPr>
          </w:pPr>
          <w:hyperlink w:anchor="_Toc241579181" w:history="1">
            <w:r w:rsidRPr="00416A23">
              <w:rPr>
                <w:rStyle w:val="Hyperlink"/>
                <w:noProof/>
              </w:rPr>
              <w:t>26.</w:t>
            </w:r>
            <w:r>
              <w:rPr>
                <w:rFonts w:asciiTheme="minorHAnsi" w:eastAsiaTheme="minorEastAsia" w:hAnsiTheme="minorHAnsi"/>
                <w:noProof/>
                <w:kern w:val="2"/>
                <w:szCs w:val="24"/>
                <w:lang w:eastAsia="en-GB"/>
                <w14:ligatures w14:val="standardContextual"/>
              </w:rPr>
              <w:tab/>
            </w:r>
            <w:r w:rsidRPr="00416A23">
              <w:rPr>
                <w:rStyle w:val="Hyperlink"/>
                <w:noProof/>
              </w:rPr>
              <w:t>Additional Recyclables</w:t>
            </w:r>
            <w:r>
              <w:rPr>
                <w:noProof/>
                <w:webHidden/>
              </w:rPr>
              <w:tab/>
            </w:r>
            <w:r>
              <w:rPr>
                <w:noProof/>
                <w:webHidden/>
              </w:rPr>
              <w:fldChar w:fldCharType="begin"/>
            </w:r>
            <w:r>
              <w:rPr>
                <w:noProof/>
                <w:webHidden/>
              </w:rPr>
              <w:instrText xml:space="preserve"> PAGEREF _Toc241579181 \h </w:instrText>
            </w:r>
            <w:r>
              <w:rPr>
                <w:noProof/>
                <w:webHidden/>
              </w:rPr>
            </w:r>
            <w:r>
              <w:rPr>
                <w:noProof/>
                <w:webHidden/>
              </w:rPr>
              <w:fldChar w:fldCharType="separate"/>
            </w:r>
            <w:r>
              <w:rPr>
                <w:noProof/>
                <w:webHidden/>
              </w:rPr>
              <w:t>21</w:t>
            </w:r>
            <w:r>
              <w:rPr>
                <w:noProof/>
                <w:webHidden/>
              </w:rPr>
              <w:fldChar w:fldCharType="end"/>
            </w:r>
          </w:hyperlink>
        </w:p>
        <w:p w14:paraId="51508F8F" w14:textId="337F1E55" w:rsidR="00FE45D6" w:rsidRDefault="00FE45D6">
          <w:pPr>
            <w:pStyle w:val="TOC2"/>
            <w:rPr>
              <w:rFonts w:asciiTheme="minorHAnsi" w:eastAsiaTheme="minorEastAsia" w:hAnsiTheme="minorHAnsi"/>
              <w:noProof/>
              <w:kern w:val="2"/>
              <w:szCs w:val="24"/>
              <w:lang w:eastAsia="en-GB"/>
              <w14:ligatures w14:val="standardContextual"/>
            </w:rPr>
          </w:pPr>
          <w:hyperlink w:anchor="_Toc241579182" w:history="1">
            <w:r w:rsidRPr="00416A23">
              <w:rPr>
                <w:rStyle w:val="Hyperlink"/>
                <w:noProof/>
              </w:rPr>
              <w:t>27.</w:t>
            </w:r>
            <w:r>
              <w:rPr>
                <w:rFonts w:asciiTheme="minorHAnsi" w:eastAsiaTheme="minorEastAsia" w:hAnsiTheme="minorHAnsi"/>
                <w:noProof/>
                <w:kern w:val="2"/>
                <w:szCs w:val="24"/>
                <w:lang w:eastAsia="en-GB"/>
                <w14:ligatures w14:val="standardContextual"/>
              </w:rPr>
              <w:tab/>
            </w:r>
            <w:r w:rsidRPr="00416A23">
              <w:rPr>
                <w:rStyle w:val="Hyperlink"/>
                <w:noProof/>
              </w:rPr>
              <w:t>Return of Receptacles Following Collections</w:t>
            </w:r>
            <w:r>
              <w:rPr>
                <w:noProof/>
                <w:webHidden/>
              </w:rPr>
              <w:tab/>
            </w:r>
            <w:r>
              <w:rPr>
                <w:noProof/>
                <w:webHidden/>
              </w:rPr>
              <w:fldChar w:fldCharType="begin"/>
            </w:r>
            <w:r>
              <w:rPr>
                <w:noProof/>
                <w:webHidden/>
              </w:rPr>
              <w:instrText xml:space="preserve"> PAGEREF _Toc241579182 \h </w:instrText>
            </w:r>
            <w:r>
              <w:rPr>
                <w:noProof/>
                <w:webHidden/>
              </w:rPr>
            </w:r>
            <w:r>
              <w:rPr>
                <w:noProof/>
                <w:webHidden/>
              </w:rPr>
              <w:fldChar w:fldCharType="separate"/>
            </w:r>
            <w:r>
              <w:rPr>
                <w:noProof/>
                <w:webHidden/>
              </w:rPr>
              <w:t>21</w:t>
            </w:r>
            <w:r>
              <w:rPr>
                <w:noProof/>
                <w:webHidden/>
              </w:rPr>
              <w:fldChar w:fldCharType="end"/>
            </w:r>
          </w:hyperlink>
        </w:p>
        <w:p w14:paraId="1AA039F7" w14:textId="6634387A" w:rsidR="00FE45D6" w:rsidRDefault="00FE45D6">
          <w:pPr>
            <w:pStyle w:val="TOC2"/>
            <w:rPr>
              <w:rFonts w:asciiTheme="minorHAnsi" w:eastAsiaTheme="minorEastAsia" w:hAnsiTheme="minorHAnsi"/>
              <w:noProof/>
              <w:kern w:val="2"/>
              <w:szCs w:val="24"/>
              <w:lang w:eastAsia="en-GB"/>
              <w14:ligatures w14:val="standardContextual"/>
            </w:rPr>
          </w:pPr>
          <w:hyperlink w:anchor="_Toc241579183" w:history="1">
            <w:r w:rsidRPr="00416A23">
              <w:rPr>
                <w:rStyle w:val="Hyperlink"/>
                <w:noProof/>
              </w:rPr>
              <w:t>28.</w:t>
            </w:r>
            <w:r>
              <w:rPr>
                <w:rFonts w:asciiTheme="minorHAnsi" w:eastAsiaTheme="minorEastAsia" w:hAnsiTheme="minorHAnsi"/>
                <w:noProof/>
                <w:kern w:val="2"/>
                <w:szCs w:val="24"/>
                <w:lang w:eastAsia="en-GB"/>
                <w14:ligatures w14:val="standardContextual"/>
              </w:rPr>
              <w:tab/>
            </w:r>
            <w:r w:rsidRPr="00416A23">
              <w:rPr>
                <w:rStyle w:val="Hyperlink"/>
                <w:noProof/>
              </w:rPr>
              <w:t>Clearance of Spillages</w:t>
            </w:r>
            <w:r>
              <w:rPr>
                <w:noProof/>
                <w:webHidden/>
              </w:rPr>
              <w:tab/>
            </w:r>
            <w:r>
              <w:rPr>
                <w:noProof/>
                <w:webHidden/>
              </w:rPr>
              <w:fldChar w:fldCharType="begin"/>
            </w:r>
            <w:r>
              <w:rPr>
                <w:noProof/>
                <w:webHidden/>
              </w:rPr>
              <w:instrText xml:space="preserve"> PAGEREF _Toc241579183 \h </w:instrText>
            </w:r>
            <w:r>
              <w:rPr>
                <w:noProof/>
                <w:webHidden/>
              </w:rPr>
            </w:r>
            <w:r>
              <w:rPr>
                <w:noProof/>
                <w:webHidden/>
              </w:rPr>
              <w:fldChar w:fldCharType="separate"/>
            </w:r>
            <w:r>
              <w:rPr>
                <w:noProof/>
                <w:webHidden/>
              </w:rPr>
              <w:t>21</w:t>
            </w:r>
            <w:r>
              <w:rPr>
                <w:noProof/>
                <w:webHidden/>
              </w:rPr>
              <w:fldChar w:fldCharType="end"/>
            </w:r>
          </w:hyperlink>
        </w:p>
        <w:p w14:paraId="0FDC8A7B" w14:textId="29D19C8A" w:rsidR="00FE45D6" w:rsidRDefault="00FE45D6">
          <w:pPr>
            <w:pStyle w:val="TOC1"/>
            <w:rPr>
              <w:rFonts w:asciiTheme="minorHAnsi" w:eastAsiaTheme="minorEastAsia" w:hAnsiTheme="minorHAnsi"/>
              <w:kern w:val="2"/>
              <w:szCs w:val="24"/>
              <w:lang w:eastAsia="en-GB"/>
              <w14:ligatures w14:val="standardContextual"/>
            </w:rPr>
          </w:pPr>
          <w:hyperlink w:anchor="_Toc241579184" w:history="1">
            <w:r w:rsidRPr="00416A23">
              <w:rPr>
                <w:rStyle w:val="Hyperlink"/>
                <w:lang w:eastAsia="en-GB"/>
              </w:rPr>
              <w:t>29.</w:t>
            </w:r>
            <w:r>
              <w:rPr>
                <w:rFonts w:asciiTheme="minorHAnsi" w:eastAsiaTheme="minorEastAsia" w:hAnsiTheme="minorHAnsi"/>
                <w:kern w:val="2"/>
                <w:szCs w:val="24"/>
                <w:lang w:eastAsia="en-GB"/>
                <w14:ligatures w14:val="standardContextual"/>
              </w:rPr>
              <w:tab/>
            </w:r>
            <w:r w:rsidRPr="00416A23">
              <w:rPr>
                <w:rStyle w:val="Hyperlink"/>
                <w:lang w:eastAsia="en-GB"/>
              </w:rPr>
              <w:t xml:space="preserve">Special Collections (Bulky Waste </w:t>
            </w:r>
            <w:r w:rsidRPr="00416A23">
              <w:rPr>
                <w:rStyle w:val="Hyperlink"/>
              </w:rPr>
              <w:t>Collection)</w:t>
            </w:r>
            <w:r>
              <w:rPr>
                <w:webHidden/>
              </w:rPr>
              <w:tab/>
            </w:r>
            <w:r>
              <w:rPr>
                <w:webHidden/>
              </w:rPr>
              <w:fldChar w:fldCharType="begin"/>
            </w:r>
            <w:r>
              <w:rPr>
                <w:webHidden/>
              </w:rPr>
              <w:instrText xml:space="preserve"> PAGEREF _Toc241579184 \h </w:instrText>
            </w:r>
            <w:r>
              <w:rPr>
                <w:webHidden/>
              </w:rPr>
            </w:r>
            <w:r>
              <w:rPr>
                <w:webHidden/>
              </w:rPr>
              <w:fldChar w:fldCharType="separate"/>
            </w:r>
            <w:r>
              <w:rPr>
                <w:webHidden/>
              </w:rPr>
              <w:t>22</w:t>
            </w:r>
            <w:r>
              <w:rPr>
                <w:webHidden/>
              </w:rPr>
              <w:fldChar w:fldCharType="end"/>
            </w:r>
          </w:hyperlink>
        </w:p>
        <w:p w14:paraId="1AB94AAE" w14:textId="6A29A920" w:rsidR="00FE45D6" w:rsidRDefault="00FE45D6">
          <w:pPr>
            <w:pStyle w:val="TOC2"/>
            <w:rPr>
              <w:rFonts w:asciiTheme="minorHAnsi" w:eastAsiaTheme="minorEastAsia" w:hAnsiTheme="minorHAnsi"/>
              <w:noProof/>
              <w:kern w:val="2"/>
              <w:szCs w:val="24"/>
              <w:lang w:eastAsia="en-GB"/>
              <w14:ligatures w14:val="standardContextual"/>
            </w:rPr>
          </w:pPr>
          <w:hyperlink w:anchor="_Toc241579185" w:history="1">
            <w:r w:rsidRPr="00416A23">
              <w:rPr>
                <w:rStyle w:val="Hyperlink"/>
                <w:noProof/>
              </w:rPr>
              <w:t>30.</w:t>
            </w:r>
            <w:r>
              <w:rPr>
                <w:rFonts w:asciiTheme="minorHAnsi" w:eastAsiaTheme="minorEastAsia" w:hAnsiTheme="minorHAnsi"/>
                <w:noProof/>
                <w:kern w:val="2"/>
                <w:szCs w:val="24"/>
                <w:lang w:eastAsia="en-GB"/>
                <w14:ligatures w14:val="standardContextual"/>
              </w:rPr>
              <w:tab/>
            </w:r>
            <w:r w:rsidRPr="00416A23">
              <w:rPr>
                <w:rStyle w:val="Hyperlink"/>
                <w:noProof/>
              </w:rPr>
              <w:t>Persistent Organic Pollutants (POPs)</w:t>
            </w:r>
            <w:r>
              <w:rPr>
                <w:noProof/>
                <w:webHidden/>
              </w:rPr>
              <w:tab/>
            </w:r>
            <w:r>
              <w:rPr>
                <w:noProof/>
                <w:webHidden/>
              </w:rPr>
              <w:fldChar w:fldCharType="begin"/>
            </w:r>
            <w:r>
              <w:rPr>
                <w:noProof/>
                <w:webHidden/>
              </w:rPr>
              <w:instrText xml:space="preserve"> PAGEREF _Toc241579185 \h </w:instrText>
            </w:r>
            <w:r>
              <w:rPr>
                <w:noProof/>
                <w:webHidden/>
              </w:rPr>
            </w:r>
            <w:r>
              <w:rPr>
                <w:noProof/>
                <w:webHidden/>
              </w:rPr>
              <w:fldChar w:fldCharType="separate"/>
            </w:r>
            <w:r>
              <w:rPr>
                <w:noProof/>
                <w:webHidden/>
              </w:rPr>
              <w:t>22</w:t>
            </w:r>
            <w:r>
              <w:rPr>
                <w:noProof/>
                <w:webHidden/>
              </w:rPr>
              <w:fldChar w:fldCharType="end"/>
            </w:r>
          </w:hyperlink>
        </w:p>
        <w:p w14:paraId="5172BF50" w14:textId="482EC777" w:rsidR="00FE45D6" w:rsidRDefault="00FE45D6">
          <w:pPr>
            <w:pStyle w:val="TOC2"/>
            <w:rPr>
              <w:rFonts w:asciiTheme="minorHAnsi" w:eastAsiaTheme="minorEastAsia" w:hAnsiTheme="minorHAnsi"/>
              <w:noProof/>
              <w:kern w:val="2"/>
              <w:szCs w:val="24"/>
              <w:lang w:eastAsia="en-GB"/>
              <w14:ligatures w14:val="standardContextual"/>
            </w:rPr>
          </w:pPr>
          <w:hyperlink w:anchor="_Toc241579186" w:history="1">
            <w:r w:rsidRPr="00416A23">
              <w:rPr>
                <w:rStyle w:val="Hyperlink"/>
                <w:noProof/>
              </w:rPr>
              <w:t>31.</w:t>
            </w:r>
            <w:r>
              <w:rPr>
                <w:rFonts w:asciiTheme="minorHAnsi" w:eastAsiaTheme="minorEastAsia" w:hAnsiTheme="minorHAnsi"/>
                <w:noProof/>
                <w:kern w:val="2"/>
                <w:szCs w:val="24"/>
                <w:lang w:eastAsia="en-GB"/>
                <w14:ligatures w14:val="standardContextual"/>
              </w:rPr>
              <w:tab/>
            </w:r>
            <w:r w:rsidRPr="00416A23">
              <w:rPr>
                <w:rStyle w:val="Hyperlink"/>
                <w:noProof/>
              </w:rPr>
              <w:t>Waste Electrical and Electronic Equipment (WEEE)</w:t>
            </w:r>
            <w:r>
              <w:rPr>
                <w:noProof/>
                <w:webHidden/>
              </w:rPr>
              <w:tab/>
            </w:r>
            <w:r>
              <w:rPr>
                <w:noProof/>
                <w:webHidden/>
              </w:rPr>
              <w:fldChar w:fldCharType="begin"/>
            </w:r>
            <w:r>
              <w:rPr>
                <w:noProof/>
                <w:webHidden/>
              </w:rPr>
              <w:instrText xml:space="preserve"> PAGEREF _Toc241579186 \h </w:instrText>
            </w:r>
            <w:r>
              <w:rPr>
                <w:noProof/>
                <w:webHidden/>
              </w:rPr>
            </w:r>
            <w:r>
              <w:rPr>
                <w:noProof/>
                <w:webHidden/>
              </w:rPr>
              <w:fldChar w:fldCharType="separate"/>
            </w:r>
            <w:r>
              <w:rPr>
                <w:noProof/>
                <w:webHidden/>
              </w:rPr>
              <w:t>23</w:t>
            </w:r>
            <w:r>
              <w:rPr>
                <w:noProof/>
                <w:webHidden/>
              </w:rPr>
              <w:fldChar w:fldCharType="end"/>
            </w:r>
          </w:hyperlink>
        </w:p>
        <w:p w14:paraId="3A22528E" w14:textId="2FB7EE87" w:rsidR="00FE45D6" w:rsidRDefault="00FE45D6">
          <w:pPr>
            <w:pStyle w:val="TOC1"/>
            <w:rPr>
              <w:rFonts w:asciiTheme="minorHAnsi" w:eastAsiaTheme="minorEastAsia" w:hAnsiTheme="minorHAnsi"/>
              <w:kern w:val="2"/>
              <w:szCs w:val="24"/>
              <w:lang w:eastAsia="en-GB"/>
              <w14:ligatures w14:val="standardContextual"/>
            </w:rPr>
          </w:pPr>
          <w:hyperlink w:anchor="_Toc241579187" w:history="1">
            <w:r w:rsidRPr="00416A23">
              <w:rPr>
                <w:rStyle w:val="Hyperlink"/>
              </w:rPr>
              <w:t>32.</w:t>
            </w:r>
            <w:r>
              <w:rPr>
                <w:rFonts w:asciiTheme="minorHAnsi" w:eastAsiaTheme="minorEastAsia" w:hAnsiTheme="minorHAnsi"/>
                <w:kern w:val="2"/>
                <w:szCs w:val="24"/>
                <w:lang w:eastAsia="en-GB"/>
                <w14:ligatures w14:val="standardContextual"/>
              </w:rPr>
              <w:tab/>
            </w:r>
            <w:r w:rsidRPr="00416A23">
              <w:rPr>
                <w:rStyle w:val="Hyperlink"/>
              </w:rPr>
              <w:t>Missed Collections</w:t>
            </w:r>
            <w:r>
              <w:rPr>
                <w:webHidden/>
              </w:rPr>
              <w:tab/>
            </w:r>
            <w:r>
              <w:rPr>
                <w:webHidden/>
              </w:rPr>
              <w:fldChar w:fldCharType="begin"/>
            </w:r>
            <w:r>
              <w:rPr>
                <w:webHidden/>
              </w:rPr>
              <w:instrText xml:space="preserve"> PAGEREF _Toc241579187 \h </w:instrText>
            </w:r>
            <w:r>
              <w:rPr>
                <w:webHidden/>
              </w:rPr>
            </w:r>
            <w:r>
              <w:rPr>
                <w:webHidden/>
              </w:rPr>
              <w:fldChar w:fldCharType="separate"/>
            </w:r>
            <w:r>
              <w:rPr>
                <w:webHidden/>
              </w:rPr>
              <w:t>24</w:t>
            </w:r>
            <w:r>
              <w:rPr>
                <w:webHidden/>
              </w:rPr>
              <w:fldChar w:fldCharType="end"/>
            </w:r>
          </w:hyperlink>
        </w:p>
        <w:p w14:paraId="51C5DA0A" w14:textId="2E9947D5" w:rsidR="00FE45D6" w:rsidRDefault="00FE45D6">
          <w:pPr>
            <w:pStyle w:val="TOC1"/>
            <w:rPr>
              <w:rFonts w:asciiTheme="minorHAnsi" w:eastAsiaTheme="minorEastAsia" w:hAnsiTheme="minorHAnsi"/>
              <w:kern w:val="2"/>
              <w:szCs w:val="24"/>
              <w:lang w:eastAsia="en-GB"/>
              <w14:ligatures w14:val="standardContextual"/>
            </w:rPr>
          </w:pPr>
          <w:hyperlink w:anchor="_Toc241579188" w:history="1">
            <w:r w:rsidRPr="00416A23">
              <w:rPr>
                <w:rStyle w:val="Hyperlink"/>
              </w:rPr>
              <w:t>33.</w:t>
            </w:r>
            <w:r>
              <w:rPr>
                <w:rFonts w:asciiTheme="minorHAnsi" w:eastAsiaTheme="minorEastAsia" w:hAnsiTheme="minorHAnsi"/>
                <w:kern w:val="2"/>
                <w:szCs w:val="24"/>
                <w:lang w:eastAsia="en-GB"/>
                <w14:ligatures w14:val="standardContextual"/>
              </w:rPr>
              <w:tab/>
            </w:r>
            <w:r w:rsidRPr="00416A23">
              <w:rPr>
                <w:rStyle w:val="Hyperlink"/>
              </w:rPr>
              <w:t>Ownership and Replacement of Waste Receptacles</w:t>
            </w:r>
            <w:r>
              <w:rPr>
                <w:webHidden/>
              </w:rPr>
              <w:tab/>
            </w:r>
            <w:r>
              <w:rPr>
                <w:webHidden/>
              </w:rPr>
              <w:fldChar w:fldCharType="begin"/>
            </w:r>
            <w:r>
              <w:rPr>
                <w:webHidden/>
              </w:rPr>
              <w:instrText xml:space="preserve"> PAGEREF _Toc241579188 \h </w:instrText>
            </w:r>
            <w:r>
              <w:rPr>
                <w:webHidden/>
              </w:rPr>
            </w:r>
            <w:r>
              <w:rPr>
                <w:webHidden/>
              </w:rPr>
              <w:fldChar w:fldCharType="separate"/>
            </w:r>
            <w:r>
              <w:rPr>
                <w:webHidden/>
              </w:rPr>
              <w:t>25</w:t>
            </w:r>
            <w:r>
              <w:rPr>
                <w:webHidden/>
              </w:rPr>
              <w:fldChar w:fldCharType="end"/>
            </w:r>
          </w:hyperlink>
        </w:p>
        <w:p w14:paraId="2E4AA446" w14:textId="57B98D42" w:rsidR="00FE45D6" w:rsidRDefault="00FE45D6">
          <w:pPr>
            <w:pStyle w:val="TOC2"/>
            <w:rPr>
              <w:rFonts w:asciiTheme="minorHAnsi" w:eastAsiaTheme="minorEastAsia" w:hAnsiTheme="minorHAnsi"/>
              <w:noProof/>
              <w:kern w:val="2"/>
              <w:szCs w:val="24"/>
              <w:lang w:eastAsia="en-GB"/>
              <w14:ligatures w14:val="standardContextual"/>
            </w:rPr>
          </w:pPr>
          <w:hyperlink w:anchor="_Toc241579189" w:history="1">
            <w:r w:rsidRPr="00416A23">
              <w:rPr>
                <w:rStyle w:val="Hyperlink"/>
                <w:noProof/>
              </w:rPr>
              <w:t>34.</w:t>
            </w:r>
            <w:r>
              <w:rPr>
                <w:rFonts w:asciiTheme="minorHAnsi" w:eastAsiaTheme="minorEastAsia" w:hAnsiTheme="minorHAnsi"/>
                <w:noProof/>
                <w:kern w:val="2"/>
                <w:szCs w:val="24"/>
                <w:lang w:eastAsia="en-GB"/>
                <w14:ligatures w14:val="standardContextual"/>
              </w:rPr>
              <w:tab/>
            </w:r>
            <w:r w:rsidRPr="00416A23">
              <w:rPr>
                <w:rStyle w:val="Hyperlink"/>
                <w:noProof/>
              </w:rPr>
              <w:t>Receptacles Lost in Collection Vehicle</w:t>
            </w:r>
            <w:r>
              <w:rPr>
                <w:noProof/>
                <w:webHidden/>
              </w:rPr>
              <w:tab/>
            </w:r>
            <w:r>
              <w:rPr>
                <w:noProof/>
                <w:webHidden/>
              </w:rPr>
              <w:fldChar w:fldCharType="begin"/>
            </w:r>
            <w:r>
              <w:rPr>
                <w:noProof/>
                <w:webHidden/>
              </w:rPr>
              <w:instrText xml:space="preserve"> PAGEREF _Toc241579189 \h </w:instrText>
            </w:r>
            <w:r>
              <w:rPr>
                <w:noProof/>
                <w:webHidden/>
              </w:rPr>
            </w:r>
            <w:r>
              <w:rPr>
                <w:noProof/>
                <w:webHidden/>
              </w:rPr>
              <w:fldChar w:fldCharType="separate"/>
            </w:r>
            <w:r>
              <w:rPr>
                <w:noProof/>
                <w:webHidden/>
              </w:rPr>
              <w:t>25</w:t>
            </w:r>
            <w:r>
              <w:rPr>
                <w:noProof/>
                <w:webHidden/>
              </w:rPr>
              <w:fldChar w:fldCharType="end"/>
            </w:r>
          </w:hyperlink>
        </w:p>
        <w:p w14:paraId="008CE7D4" w14:textId="634B4156" w:rsidR="00FE45D6" w:rsidRDefault="00FE45D6">
          <w:pPr>
            <w:pStyle w:val="TOC2"/>
            <w:rPr>
              <w:rFonts w:asciiTheme="minorHAnsi" w:eastAsiaTheme="minorEastAsia" w:hAnsiTheme="minorHAnsi"/>
              <w:noProof/>
              <w:kern w:val="2"/>
              <w:szCs w:val="24"/>
              <w:lang w:eastAsia="en-GB"/>
              <w14:ligatures w14:val="standardContextual"/>
            </w:rPr>
          </w:pPr>
          <w:hyperlink w:anchor="_Toc241579190" w:history="1">
            <w:r w:rsidRPr="00416A23">
              <w:rPr>
                <w:rStyle w:val="Hyperlink"/>
                <w:noProof/>
              </w:rPr>
              <w:t>35.</w:t>
            </w:r>
            <w:r>
              <w:rPr>
                <w:rFonts w:asciiTheme="minorHAnsi" w:eastAsiaTheme="minorEastAsia" w:hAnsiTheme="minorHAnsi"/>
                <w:noProof/>
                <w:kern w:val="2"/>
                <w:szCs w:val="24"/>
                <w:lang w:eastAsia="en-GB"/>
                <w14:ligatures w14:val="standardContextual"/>
              </w:rPr>
              <w:tab/>
            </w:r>
            <w:r w:rsidRPr="00416A23">
              <w:rPr>
                <w:rStyle w:val="Hyperlink"/>
                <w:noProof/>
              </w:rPr>
              <w:t>Lost, Damaged or Stolen</w:t>
            </w:r>
            <w:r>
              <w:rPr>
                <w:noProof/>
                <w:webHidden/>
              </w:rPr>
              <w:tab/>
            </w:r>
            <w:r>
              <w:rPr>
                <w:noProof/>
                <w:webHidden/>
              </w:rPr>
              <w:fldChar w:fldCharType="begin"/>
            </w:r>
            <w:r>
              <w:rPr>
                <w:noProof/>
                <w:webHidden/>
              </w:rPr>
              <w:instrText xml:space="preserve"> PAGEREF _Toc241579190 \h </w:instrText>
            </w:r>
            <w:r>
              <w:rPr>
                <w:noProof/>
                <w:webHidden/>
              </w:rPr>
            </w:r>
            <w:r>
              <w:rPr>
                <w:noProof/>
                <w:webHidden/>
              </w:rPr>
              <w:fldChar w:fldCharType="separate"/>
            </w:r>
            <w:r>
              <w:rPr>
                <w:noProof/>
                <w:webHidden/>
              </w:rPr>
              <w:t>25</w:t>
            </w:r>
            <w:r>
              <w:rPr>
                <w:noProof/>
                <w:webHidden/>
              </w:rPr>
              <w:fldChar w:fldCharType="end"/>
            </w:r>
          </w:hyperlink>
        </w:p>
        <w:p w14:paraId="38A64DB0" w14:textId="4DFCF616" w:rsidR="00FE45D6" w:rsidRDefault="00FE45D6">
          <w:pPr>
            <w:pStyle w:val="TOC2"/>
            <w:rPr>
              <w:rFonts w:asciiTheme="minorHAnsi" w:eastAsiaTheme="minorEastAsia" w:hAnsiTheme="minorHAnsi"/>
              <w:noProof/>
              <w:kern w:val="2"/>
              <w:szCs w:val="24"/>
              <w:lang w:eastAsia="en-GB"/>
              <w14:ligatures w14:val="standardContextual"/>
            </w:rPr>
          </w:pPr>
          <w:hyperlink w:anchor="_Toc241579191" w:history="1">
            <w:r w:rsidRPr="00416A23">
              <w:rPr>
                <w:rStyle w:val="Hyperlink"/>
                <w:noProof/>
              </w:rPr>
              <w:t>36.</w:t>
            </w:r>
            <w:r>
              <w:rPr>
                <w:rFonts w:asciiTheme="minorHAnsi" w:eastAsiaTheme="minorEastAsia" w:hAnsiTheme="minorHAnsi"/>
                <w:noProof/>
                <w:kern w:val="2"/>
                <w:szCs w:val="24"/>
                <w:lang w:eastAsia="en-GB"/>
                <w14:ligatures w14:val="standardContextual"/>
              </w:rPr>
              <w:tab/>
            </w:r>
            <w:r w:rsidRPr="00416A23">
              <w:rPr>
                <w:rStyle w:val="Hyperlink"/>
                <w:noProof/>
              </w:rPr>
              <w:t>Moving House</w:t>
            </w:r>
            <w:r>
              <w:rPr>
                <w:noProof/>
                <w:webHidden/>
              </w:rPr>
              <w:tab/>
            </w:r>
            <w:r>
              <w:rPr>
                <w:noProof/>
                <w:webHidden/>
              </w:rPr>
              <w:fldChar w:fldCharType="begin"/>
            </w:r>
            <w:r>
              <w:rPr>
                <w:noProof/>
                <w:webHidden/>
              </w:rPr>
              <w:instrText xml:space="preserve"> PAGEREF _Toc241579191 \h </w:instrText>
            </w:r>
            <w:r>
              <w:rPr>
                <w:noProof/>
                <w:webHidden/>
              </w:rPr>
            </w:r>
            <w:r>
              <w:rPr>
                <w:noProof/>
                <w:webHidden/>
              </w:rPr>
              <w:fldChar w:fldCharType="separate"/>
            </w:r>
            <w:r>
              <w:rPr>
                <w:noProof/>
                <w:webHidden/>
              </w:rPr>
              <w:t>26</w:t>
            </w:r>
            <w:r>
              <w:rPr>
                <w:noProof/>
                <w:webHidden/>
              </w:rPr>
              <w:fldChar w:fldCharType="end"/>
            </w:r>
          </w:hyperlink>
        </w:p>
        <w:p w14:paraId="5EFF3014" w14:textId="5F58764E" w:rsidR="00FE45D6" w:rsidRDefault="00FE45D6">
          <w:pPr>
            <w:pStyle w:val="TOC3"/>
            <w:rPr>
              <w:rFonts w:asciiTheme="minorHAnsi" w:eastAsiaTheme="minorEastAsia" w:hAnsiTheme="minorHAnsi"/>
              <w:noProof/>
              <w:kern w:val="2"/>
              <w:szCs w:val="24"/>
              <w:lang w:eastAsia="en-GB"/>
              <w14:ligatures w14:val="standardContextual"/>
            </w:rPr>
          </w:pPr>
          <w:hyperlink w:anchor="_Toc241579192" w:history="1">
            <w:r w:rsidRPr="00416A23">
              <w:rPr>
                <w:rStyle w:val="Hyperlink"/>
                <w:rFonts w:ascii="Aptos" w:hAnsi="Aptos"/>
                <w:noProof/>
              </w:rPr>
              <w:t>37.</w:t>
            </w:r>
            <w:r>
              <w:rPr>
                <w:rFonts w:asciiTheme="minorHAnsi" w:eastAsiaTheme="minorEastAsia" w:hAnsiTheme="minorHAnsi"/>
                <w:noProof/>
                <w:kern w:val="2"/>
                <w:szCs w:val="24"/>
                <w:lang w:eastAsia="en-GB"/>
                <w14:ligatures w14:val="standardContextual"/>
              </w:rPr>
              <w:tab/>
            </w:r>
            <w:r w:rsidRPr="00416A23">
              <w:rPr>
                <w:rStyle w:val="Hyperlink"/>
                <w:rFonts w:ascii="Aptos" w:hAnsi="Aptos"/>
                <w:noProof/>
              </w:rPr>
              <w:t>Moving House - Garden Waste Subscribers</w:t>
            </w:r>
            <w:r>
              <w:rPr>
                <w:noProof/>
                <w:webHidden/>
              </w:rPr>
              <w:tab/>
            </w:r>
            <w:r>
              <w:rPr>
                <w:noProof/>
                <w:webHidden/>
              </w:rPr>
              <w:fldChar w:fldCharType="begin"/>
            </w:r>
            <w:r>
              <w:rPr>
                <w:noProof/>
                <w:webHidden/>
              </w:rPr>
              <w:instrText xml:space="preserve"> PAGEREF _Toc241579192 \h </w:instrText>
            </w:r>
            <w:r>
              <w:rPr>
                <w:noProof/>
                <w:webHidden/>
              </w:rPr>
            </w:r>
            <w:r>
              <w:rPr>
                <w:noProof/>
                <w:webHidden/>
              </w:rPr>
              <w:fldChar w:fldCharType="separate"/>
            </w:r>
            <w:r>
              <w:rPr>
                <w:noProof/>
                <w:webHidden/>
              </w:rPr>
              <w:t>26</w:t>
            </w:r>
            <w:r>
              <w:rPr>
                <w:noProof/>
                <w:webHidden/>
              </w:rPr>
              <w:fldChar w:fldCharType="end"/>
            </w:r>
          </w:hyperlink>
        </w:p>
        <w:p w14:paraId="7EE45E15" w14:textId="4EAA4565" w:rsidR="00FE45D6" w:rsidRDefault="00FE45D6">
          <w:pPr>
            <w:pStyle w:val="TOC1"/>
            <w:rPr>
              <w:rFonts w:asciiTheme="minorHAnsi" w:eastAsiaTheme="minorEastAsia" w:hAnsiTheme="minorHAnsi"/>
              <w:kern w:val="2"/>
              <w:szCs w:val="24"/>
              <w:lang w:eastAsia="en-GB"/>
              <w14:ligatures w14:val="standardContextual"/>
            </w:rPr>
          </w:pPr>
          <w:hyperlink w:anchor="_Toc241579193" w:history="1">
            <w:r w:rsidRPr="00416A23">
              <w:rPr>
                <w:rStyle w:val="Hyperlink"/>
                <w:lang w:eastAsia="en-GB"/>
              </w:rPr>
              <w:t>38.</w:t>
            </w:r>
            <w:r>
              <w:rPr>
                <w:rFonts w:asciiTheme="minorHAnsi" w:eastAsiaTheme="minorEastAsia" w:hAnsiTheme="minorHAnsi"/>
                <w:kern w:val="2"/>
                <w:szCs w:val="24"/>
                <w:lang w:eastAsia="en-GB"/>
                <w14:ligatures w14:val="standardContextual"/>
              </w:rPr>
              <w:tab/>
            </w:r>
            <w:r w:rsidRPr="00416A23">
              <w:rPr>
                <w:rStyle w:val="Hyperlink"/>
                <w:lang w:eastAsia="en-GB"/>
              </w:rPr>
              <w:t>Disruption to S</w:t>
            </w:r>
            <w:r w:rsidRPr="00416A23">
              <w:rPr>
                <w:rStyle w:val="Hyperlink"/>
              </w:rPr>
              <w:t>ervice</w:t>
            </w:r>
            <w:r>
              <w:rPr>
                <w:webHidden/>
              </w:rPr>
              <w:tab/>
            </w:r>
            <w:r>
              <w:rPr>
                <w:webHidden/>
              </w:rPr>
              <w:fldChar w:fldCharType="begin"/>
            </w:r>
            <w:r>
              <w:rPr>
                <w:webHidden/>
              </w:rPr>
              <w:instrText xml:space="preserve"> PAGEREF _Toc241579193 \h </w:instrText>
            </w:r>
            <w:r>
              <w:rPr>
                <w:webHidden/>
              </w:rPr>
            </w:r>
            <w:r>
              <w:rPr>
                <w:webHidden/>
              </w:rPr>
              <w:fldChar w:fldCharType="separate"/>
            </w:r>
            <w:r>
              <w:rPr>
                <w:webHidden/>
              </w:rPr>
              <w:t>26</w:t>
            </w:r>
            <w:r>
              <w:rPr>
                <w:webHidden/>
              </w:rPr>
              <w:fldChar w:fldCharType="end"/>
            </w:r>
          </w:hyperlink>
        </w:p>
        <w:p w14:paraId="19FA3E46" w14:textId="125189AE" w:rsidR="00FE45D6" w:rsidRDefault="00FE45D6">
          <w:pPr>
            <w:pStyle w:val="TOC2"/>
            <w:rPr>
              <w:rFonts w:asciiTheme="minorHAnsi" w:eastAsiaTheme="minorEastAsia" w:hAnsiTheme="minorHAnsi"/>
              <w:noProof/>
              <w:kern w:val="2"/>
              <w:szCs w:val="24"/>
              <w:lang w:eastAsia="en-GB"/>
              <w14:ligatures w14:val="standardContextual"/>
            </w:rPr>
          </w:pPr>
          <w:hyperlink w:anchor="_Toc241579194" w:history="1">
            <w:r w:rsidRPr="00416A23">
              <w:rPr>
                <w:rStyle w:val="Hyperlink"/>
                <w:noProof/>
              </w:rPr>
              <w:t>39.</w:t>
            </w:r>
            <w:r>
              <w:rPr>
                <w:rFonts w:asciiTheme="minorHAnsi" w:eastAsiaTheme="minorEastAsia" w:hAnsiTheme="minorHAnsi"/>
                <w:noProof/>
                <w:kern w:val="2"/>
                <w:szCs w:val="24"/>
                <w:lang w:eastAsia="en-GB"/>
                <w14:ligatures w14:val="standardContextual"/>
              </w:rPr>
              <w:tab/>
            </w:r>
            <w:r w:rsidRPr="00416A23">
              <w:rPr>
                <w:rStyle w:val="Hyperlink"/>
                <w:noProof/>
              </w:rPr>
              <w:t>Severe Weather</w:t>
            </w:r>
            <w:r>
              <w:rPr>
                <w:noProof/>
                <w:webHidden/>
              </w:rPr>
              <w:tab/>
            </w:r>
            <w:r>
              <w:rPr>
                <w:noProof/>
                <w:webHidden/>
              </w:rPr>
              <w:fldChar w:fldCharType="begin"/>
            </w:r>
            <w:r>
              <w:rPr>
                <w:noProof/>
                <w:webHidden/>
              </w:rPr>
              <w:instrText xml:space="preserve"> PAGEREF _Toc241579194 \h </w:instrText>
            </w:r>
            <w:r>
              <w:rPr>
                <w:noProof/>
                <w:webHidden/>
              </w:rPr>
            </w:r>
            <w:r>
              <w:rPr>
                <w:noProof/>
                <w:webHidden/>
              </w:rPr>
              <w:fldChar w:fldCharType="separate"/>
            </w:r>
            <w:r>
              <w:rPr>
                <w:noProof/>
                <w:webHidden/>
              </w:rPr>
              <w:t>27</w:t>
            </w:r>
            <w:r>
              <w:rPr>
                <w:noProof/>
                <w:webHidden/>
              </w:rPr>
              <w:fldChar w:fldCharType="end"/>
            </w:r>
          </w:hyperlink>
        </w:p>
        <w:p w14:paraId="3033B39C" w14:textId="072C1532" w:rsidR="00FE45D6" w:rsidRDefault="00FE45D6">
          <w:pPr>
            <w:pStyle w:val="TOC2"/>
            <w:rPr>
              <w:rFonts w:asciiTheme="minorHAnsi" w:eastAsiaTheme="minorEastAsia" w:hAnsiTheme="minorHAnsi"/>
              <w:noProof/>
              <w:kern w:val="2"/>
              <w:szCs w:val="24"/>
              <w:lang w:eastAsia="en-GB"/>
              <w14:ligatures w14:val="standardContextual"/>
            </w:rPr>
          </w:pPr>
          <w:hyperlink w:anchor="_Toc241579195" w:history="1">
            <w:r w:rsidRPr="00416A23">
              <w:rPr>
                <w:rStyle w:val="Hyperlink"/>
                <w:noProof/>
              </w:rPr>
              <w:t>40.</w:t>
            </w:r>
            <w:r>
              <w:rPr>
                <w:rFonts w:asciiTheme="minorHAnsi" w:eastAsiaTheme="minorEastAsia" w:hAnsiTheme="minorHAnsi"/>
                <w:noProof/>
                <w:kern w:val="2"/>
                <w:szCs w:val="24"/>
                <w:lang w:eastAsia="en-GB"/>
                <w14:ligatures w14:val="standardContextual"/>
              </w:rPr>
              <w:tab/>
            </w:r>
            <w:r w:rsidRPr="00416A23">
              <w:rPr>
                <w:rStyle w:val="Hyperlink"/>
                <w:noProof/>
              </w:rPr>
              <w:t>Frozen Bins</w:t>
            </w:r>
            <w:r>
              <w:rPr>
                <w:noProof/>
                <w:webHidden/>
              </w:rPr>
              <w:tab/>
            </w:r>
            <w:r>
              <w:rPr>
                <w:noProof/>
                <w:webHidden/>
              </w:rPr>
              <w:fldChar w:fldCharType="begin"/>
            </w:r>
            <w:r>
              <w:rPr>
                <w:noProof/>
                <w:webHidden/>
              </w:rPr>
              <w:instrText xml:space="preserve"> PAGEREF _Toc241579195 \h </w:instrText>
            </w:r>
            <w:r>
              <w:rPr>
                <w:noProof/>
                <w:webHidden/>
              </w:rPr>
            </w:r>
            <w:r>
              <w:rPr>
                <w:noProof/>
                <w:webHidden/>
              </w:rPr>
              <w:fldChar w:fldCharType="separate"/>
            </w:r>
            <w:r>
              <w:rPr>
                <w:noProof/>
                <w:webHidden/>
              </w:rPr>
              <w:t>27</w:t>
            </w:r>
            <w:r>
              <w:rPr>
                <w:noProof/>
                <w:webHidden/>
              </w:rPr>
              <w:fldChar w:fldCharType="end"/>
            </w:r>
          </w:hyperlink>
        </w:p>
        <w:p w14:paraId="4A7E39A5" w14:textId="4A1AE106" w:rsidR="00FE45D6" w:rsidRDefault="00FE45D6">
          <w:pPr>
            <w:pStyle w:val="TOC2"/>
            <w:rPr>
              <w:rFonts w:asciiTheme="minorHAnsi" w:eastAsiaTheme="minorEastAsia" w:hAnsiTheme="minorHAnsi"/>
              <w:noProof/>
              <w:kern w:val="2"/>
              <w:szCs w:val="24"/>
              <w:lang w:eastAsia="en-GB"/>
              <w14:ligatures w14:val="standardContextual"/>
            </w:rPr>
          </w:pPr>
          <w:hyperlink w:anchor="_Toc241579196" w:history="1">
            <w:r w:rsidRPr="00416A23">
              <w:rPr>
                <w:rStyle w:val="Hyperlink"/>
                <w:noProof/>
                <w:lang w:eastAsia="en-GB"/>
              </w:rPr>
              <w:t>41.</w:t>
            </w:r>
            <w:r>
              <w:rPr>
                <w:rFonts w:asciiTheme="minorHAnsi" w:eastAsiaTheme="minorEastAsia" w:hAnsiTheme="minorHAnsi"/>
                <w:noProof/>
                <w:kern w:val="2"/>
                <w:szCs w:val="24"/>
                <w:lang w:eastAsia="en-GB"/>
                <w14:ligatures w14:val="standardContextual"/>
              </w:rPr>
              <w:tab/>
            </w:r>
            <w:r w:rsidRPr="00416A23">
              <w:rPr>
                <w:rStyle w:val="Hyperlink"/>
                <w:noProof/>
                <w:lang w:eastAsia="en-GB"/>
              </w:rPr>
              <w:t xml:space="preserve">Restricted </w:t>
            </w:r>
            <w:r w:rsidRPr="00416A23">
              <w:rPr>
                <w:rStyle w:val="Hyperlink"/>
                <w:noProof/>
              </w:rPr>
              <w:t>Access</w:t>
            </w:r>
            <w:r>
              <w:rPr>
                <w:noProof/>
                <w:webHidden/>
              </w:rPr>
              <w:tab/>
            </w:r>
            <w:r>
              <w:rPr>
                <w:noProof/>
                <w:webHidden/>
              </w:rPr>
              <w:fldChar w:fldCharType="begin"/>
            </w:r>
            <w:r>
              <w:rPr>
                <w:noProof/>
                <w:webHidden/>
              </w:rPr>
              <w:instrText xml:space="preserve"> PAGEREF _Toc241579196 \h </w:instrText>
            </w:r>
            <w:r>
              <w:rPr>
                <w:noProof/>
                <w:webHidden/>
              </w:rPr>
            </w:r>
            <w:r>
              <w:rPr>
                <w:noProof/>
                <w:webHidden/>
              </w:rPr>
              <w:fldChar w:fldCharType="separate"/>
            </w:r>
            <w:r>
              <w:rPr>
                <w:noProof/>
                <w:webHidden/>
              </w:rPr>
              <w:t>27</w:t>
            </w:r>
            <w:r>
              <w:rPr>
                <w:noProof/>
                <w:webHidden/>
              </w:rPr>
              <w:fldChar w:fldCharType="end"/>
            </w:r>
          </w:hyperlink>
        </w:p>
        <w:p w14:paraId="67763DD7" w14:textId="60C0EF1B" w:rsidR="00FE45D6" w:rsidRDefault="00FE45D6">
          <w:pPr>
            <w:pStyle w:val="TOC2"/>
            <w:rPr>
              <w:rFonts w:asciiTheme="minorHAnsi" w:eastAsiaTheme="minorEastAsia" w:hAnsiTheme="minorHAnsi"/>
              <w:noProof/>
              <w:kern w:val="2"/>
              <w:szCs w:val="24"/>
              <w:lang w:eastAsia="en-GB"/>
              <w14:ligatures w14:val="standardContextual"/>
            </w:rPr>
          </w:pPr>
          <w:hyperlink w:anchor="_Toc241579197" w:history="1">
            <w:r w:rsidRPr="00416A23">
              <w:rPr>
                <w:rStyle w:val="Hyperlink"/>
                <w:noProof/>
                <w:lang w:eastAsia="en-GB"/>
              </w:rPr>
              <w:t>42.</w:t>
            </w:r>
            <w:r>
              <w:rPr>
                <w:rFonts w:asciiTheme="minorHAnsi" w:eastAsiaTheme="minorEastAsia" w:hAnsiTheme="minorHAnsi"/>
                <w:noProof/>
                <w:kern w:val="2"/>
                <w:szCs w:val="24"/>
                <w:lang w:eastAsia="en-GB"/>
                <w14:ligatures w14:val="standardContextual"/>
              </w:rPr>
              <w:tab/>
            </w:r>
            <w:r w:rsidRPr="00416A23">
              <w:rPr>
                <w:rStyle w:val="Hyperlink"/>
                <w:noProof/>
                <w:lang w:eastAsia="en-GB"/>
              </w:rPr>
              <w:t xml:space="preserve">Road </w:t>
            </w:r>
            <w:r w:rsidRPr="00416A23">
              <w:rPr>
                <w:rStyle w:val="Hyperlink"/>
                <w:noProof/>
              </w:rPr>
              <w:t>Closures</w:t>
            </w:r>
            <w:r>
              <w:rPr>
                <w:noProof/>
                <w:webHidden/>
              </w:rPr>
              <w:tab/>
            </w:r>
            <w:r>
              <w:rPr>
                <w:noProof/>
                <w:webHidden/>
              </w:rPr>
              <w:fldChar w:fldCharType="begin"/>
            </w:r>
            <w:r>
              <w:rPr>
                <w:noProof/>
                <w:webHidden/>
              </w:rPr>
              <w:instrText xml:space="preserve"> PAGEREF _Toc241579197 \h </w:instrText>
            </w:r>
            <w:r>
              <w:rPr>
                <w:noProof/>
                <w:webHidden/>
              </w:rPr>
            </w:r>
            <w:r>
              <w:rPr>
                <w:noProof/>
                <w:webHidden/>
              </w:rPr>
              <w:fldChar w:fldCharType="separate"/>
            </w:r>
            <w:r>
              <w:rPr>
                <w:noProof/>
                <w:webHidden/>
              </w:rPr>
              <w:t>27</w:t>
            </w:r>
            <w:r>
              <w:rPr>
                <w:noProof/>
                <w:webHidden/>
              </w:rPr>
              <w:fldChar w:fldCharType="end"/>
            </w:r>
          </w:hyperlink>
        </w:p>
        <w:p w14:paraId="3E2F4536" w14:textId="2E49268B" w:rsidR="00FE45D6" w:rsidRDefault="00FE45D6">
          <w:pPr>
            <w:pStyle w:val="TOC1"/>
            <w:rPr>
              <w:rFonts w:asciiTheme="minorHAnsi" w:eastAsiaTheme="minorEastAsia" w:hAnsiTheme="minorHAnsi"/>
              <w:kern w:val="2"/>
              <w:szCs w:val="24"/>
              <w:lang w:eastAsia="en-GB"/>
              <w14:ligatures w14:val="standardContextual"/>
            </w:rPr>
          </w:pPr>
          <w:hyperlink w:anchor="_Toc241579198" w:history="1">
            <w:r w:rsidRPr="00416A23">
              <w:rPr>
                <w:rStyle w:val="Hyperlink"/>
              </w:rPr>
              <w:t>43.</w:t>
            </w:r>
            <w:r>
              <w:rPr>
                <w:rFonts w:asciiTheme="minorHAnsi" w:eastAsiaTheme="minorEastAsia" w:hAnsiTheme="minorHAnsi"/>
                <w:kern w:val="2"/>
                <w:szCs w:val="24"/>
                <w:lang w:eastAsia="en-GB"/>
                <w14:ligatures w14:val="standardContextual"/>
              </w:rPr>
              <w:tab/>
            </w:r>
            <w:r w:rsidRPr="00416A23">
              <w:rPr>
                <w:rStyle w:val="Hyperlink"/>
              </w:rPr>
              <w:t>Clinical Waste</w:t>
            </w:r>
            <w:r>
              <w:rPr>
                <w:webHidden/>
              </w:rPr>
              <w:tab/>
            </w:r>
            <w:r>
              <w:rPr>
                <w:webHidden/>
              </w:rPr>
              <w:fldChar w:fldCharType="begin"/>
            </w:r>
            <w:r>
              <w:rPr>
                <w:webHidden/>
              </w:rPr>
              <w:instrText xml:space="preserve"> PAGEREF _Toc241579198 \h </w:instrText>
            </w:r>
            <w:r>
              <w:rPr>
                <w:webHidden/>
              </w:rPr>
            </w:r>
            <w:r>
              <w:rPr>
                <w:webHidden/>
              </w:rPr>
              <w:fldChar w:fldCharType="separate"/>
            </w:r>
            <w:r>
              <w:rPr>
                <w:webHidden/>
              </w:rPr>
              <w:t>28</w:t>
            </w:r>
            <w:r>
              <w:rPr>
                <w:webHidden/>
              </w:rPr>
              <w:fldChar w:fldCharType="end"/>
            </w:r>
          </w:hyperlink>
        </w:p>
        <w:p w14:paraId="367EF5DF" w14:textId="26175E67" w:rsidR="00FE45D6" w:rsidRDefault="00FE45D6">
          <w:pPr>
            <w:pStyle w:val="TOC1"/>
            <w:rPr>
              <w:rFonts w:asciiTheme="minorHAnsi" w:eastAsiaTheme="minorEastAsia" w:hAnsiTheme="minorHAnsi"/>
              <w:kern w:val="2"/>
              <w:szCs w:val="24"/>
              <w:lang w:eastAsia="en-GB"/>
              <w14:ligatures w14:val="standardContextual"/>
            </w:rPr>
          </w:pPr>
          <w:hyperlink w:anchor="_Toc241579199" w:history="1">
            <w:r w:rsidRPr="00416A23">
              <w:rPr>
                <w:rStyle w:val="Hyperlink"/>
              </w:rPr>
              <w:t>44.</w:t>
            </w:r>
            <w:r>
              <w:rPr>
                <w:rFonts w:asciiTheme="minorHAnsi" w:eastAsiaTheme="minorEastAsia" w:hAnsiTheme="minorHAnsi"/>
                <w:kern w:val="2"/>
                <w:szCs w:val="24"/>
                <w:lang w:eastAsia="en-GB"/>
                <w14:ligatures w14:val="standardContextual"/>
              </w:rPr>
              <w:tab/>
            </w:r>
            <w:r w:rsidRPr="00416A23">
              <w:rPr>
                <w:rStyle w:val="Hyperlink"/>
              </w:rPr>
              <w:t>Private / Unadopted Roads</w:t>
            </w:r>
            <w:r>
              <w:rPr>
                <w:webHidden/>
              </w:rPr>
              <w:tab/>
            </w:r>
            <w:r>
              <w:rPr>
                <w:webHidden/>
              </w:rPr>
              <w:fldChar w:fldCharType="begin"/>
            </w:r>
            <w:r>
              <w:rPr>
                <w:webHidden/>
              </w:rPr>
              <w:instrText xml:space="preserve"> PAGEREF _Toc241579199 \h </w:instrText>
            </w:r>
            <w:r>
              <w:rPr>
                <w:webHidden/>
              </w:rPr>
            </w:r>
            <w:r>
              <w:rPr>
                <w:webHidden/>
              </w:rPr>
              <w:fldChar w:fldCharType="separate"/>
            </w:r>
            <w:r>
              <w:rPr>
                <w:webHidden/>
              </w:rPr>
              <w:t>28</w:t>
            </w:r>
            <w:r>
              <w:rPr>
                <w:webHidden/>
              </w:rPr>
              <w:fldChar w:fldCharType="end"/>
            </w:r>
          </w:hyperlink>
        </w:p>
        <w:p w14:paraId="3FAB29E7" w14:textId="6EF56B0C" w:rsidR="00FE45D6" w:rsidRDefault="00FE45D6">
          <w:pPr>
            <w:pStyle w:val="TOC1"/>
            <w:rPr>
              <w:rFonts w:asciiTheme="minorHAnsi" w:eastAsiaTheme="minorEastAsia" w:hAnsiTheme="minorHAnsi"/>
              <w:kern w:val="2"/>
              <w:szCs w:val="24"/>
              <w:lang w:eastAsia="en-GB"/>
              <w14:ligatures w14:val="standardContextual"/>
            </w:rPr>
          </w:pPr>
          <w:hyperlink w:anchor="_Toc241579200" w:history="1">
            <w:r w:rsidRPr="00416A23">
              <w:rPr>
                <w:rStyle w:val="Hyperlink"/>
              </w:rPr>
              <w:t>45.</w:t>
            </w:r>
            <w:r>
              <w:rPr>
                <w:rFonts w:asciiTheme="minorHAnsi" w:eastAsiaTheme="minorEastAsia" w:hAnsiTheme="minorHAnsi"/>
                <w:kern w:val="2"/>
                <w:szCs w:val="24"/>
                <w:lang w:eastAsia="en-GB"/>
                <w14:ligatures w14:val="standardContextual"/>
              </w:rPr>
              <w:tab/>
            </w:r>
            <w:r w:rsidRPr="00416A23">
              <w:rPr>
                <w:rStyle w:val="Hyperlink"/>
              </w:rPr>
              <w:t>New build properties</w:t>
            </w:r>
            <w:r>
              <w:rPr>
                <w:webHidden/>
              </w:rPr>
              <w:tab/>
            </w:r>
            <w:r>
              <w:rPr>
                <w:webHidden/>
              </w:rPr>
              <w:fldChar w:fldCharType="begin"/>
            </w:r>
            <w:r>
              <w:rPr>
                <w:webHidden/>
              </w:rPr>
              <w:instrText xml:space="preserve"> PAGEREF _Toc241579200 \h </w:instrText>
            </w:r>
            <w:r>
              <w:rPr>
                <w:webHidden/>
              </w:rPr>
            </w:r>
            <w:r>
              <w:rPr>
                <w:webHidden/>
              </w:rPr>
              <w:fldChar w:fldCharType="separate"/>
            </w:r>
            <w:r>
              <w:rPr>
                <w:webHidden/>
              </w:rPr>
              <w:t>28</w:t>
            </w:r>
            <w:r>
              <w:rPr>
                <w:webHidden/>
              </w:rPr>
              <w:fldChar w:fldCharType="end"/>
            </w:r>
          </w:hyperlink>
        </w:p>
        <w:p w14:paraId="24735E1C" w14:textId="42F6A207" w:rsidR="00FE45D6" w:rsidRDefault="00FE45D6">
          <w:pPr>
            <w:pStyle w:val="TOC1"/>
            <w:rPr>
              <w:rFonts w:asciiTheme="minorHAnsi" w:eastAsiaTheme="minorEastAsia" w:hAnsiTheme="minorHAnsi"/>
              <w:kern w:val="2"/>
              <w:szCs w:val="24"/>
              <w:lang w:eastAsia="en-GB"/>
              <w14:ligatures w14:val="standardContextual"/>
            </w:rPr>
          </w:pPr>
          <w:hyperlink w:anchor="_Toc241579201" w:history="1">
            <w:r w:rsidRPr="00416A23">
              <w:rPr>
                <w:rStyle w:val="Hyperlink"/>
              </w:rPr>
              <w:t>46.</w:t>
            </w:r>
            <w:r>
              <w:rPr>
                <w:rFonts w:asciiTheme="minorHAnsi" w:eastAsiaTheme="minorEastAsia" w:hAnsiTheme="minorHAnsi"/>
                <w:kern w:val="2"/>
                <w:szCs w:val="24"/>
                <w:lang w:eastAsia="en-GB"/>
                <w14:ligatures w14:val="standardContextual"/>
              </w:rPr>
              <w:tab/>
            </w:r>
            <w:r w:rsidRPr="00416A23">
              <w:rPr>
                <w:rStyle w:val="Hyperlink"/>
              </w:rPr>
              <w:t>Ad-hoc Services</w:t>
            </w:r>
            <w:r>
              <w:rPr>
                <w:webHidden/>
              </w:rPr>
              <w:tab/>
            </w:r>
            <w:r>
              <w:rPr>
                <w:webHidden/>
              </w:rPr>
              <w:fldChar w:fldCharType="begin"/>
            </w:r>
            <w:r>
              <w:rPr>
                <w:webHidden/>
              </w:rPr>
              <w:instrText xml:space="preserve"> PAGEREF _Toc241579201 \h </w:instrText>
            </w:r>
            <w:r>
              <w:rPr>
                <w:webHidden/>
              </w:rPr>
            </w:r>
            <w:r>
              <w:rPr>
                <w:webHidden/>
              </w:rPr>
              <w:fldChar w:fldCharType="separate"/>
            </w:r>
            <w:r>
              <w:rPr>
                <w:webHidden/>
              </w:rPr>
              <w:t>29</w:t>
            </w:r>
            <w:r>
              <w:rPr>
                <w:webHidden/>
              </w:rPr>
              <w:fldChar w:fldCharType="end"/>
            </w:r>
          </w:hyperlink>
        </w:p>
        <w:p w14:paraId="78EE0DD1" w14:textId="07E151E3" w:rsidR="00FE45D6" w:rsidRDefault="00FE45D6">
          <w:pPr>
            <w:pStyle w:val="TOC2"/>
            <w:rPr>
              <w:rFonts w:asciiTheme="minorHAnsi" w:eastAsiaTheme="minorEastAsia" w:hAnsiTheme="minorHAnsi"/>
              <w:noProof/>
              <w:kern w:val="2"/>
              <w:szCs w:val="24"/>
              <w:lang w:eastAsia="en-GB"/>
              <w14:ligatures w14:val="standardContextual"/>
            </w:rPr>
          </w:pPr>
          <w:hyperlink w:anchor="_Toc241579202" w:history="1">
            <w:r w:rsidRPr="00416A23">
              <w:rPr>
                <w:rStyle w:val="Hyperlink"/>
                <w:noProof/>
              </w:rPr>
              <w:t>47.</w:t>
            </w:r>
            <w:r>
              <w:rPr>
                <w:rFonts w:asciiTheme="minorHAnsi" w:eastAsiaTheme="minorEastAsia" w:hAnsiTheme="minorHAnsi"/>
                <w:noProof/>
                <w:kern w:val="2"/>
                <w:szCs w:val="24"/>
                <w:lang w:eastAsia="en-GB"/>
                <w14:ligatures w14:val="standardContextual"/>
              </w:rPr>
              <w:tab/>
            </w:r>
            <w:r w:rsidRPr="00416A23">
              <w:rPr>
                <w:rStyle w:val="Hyperlink"/>
                <w:noProof/>
              </w:rPr>
              <w:t>Amenity Collections</w:t>
            </w:r>
            <w:r>
              <w:rPr>
                <w:noProof/>
                <w:webHidden/>
              </w:rPr>
              <w:tab/>
            </w:r>
            <w:r>
              <w:rPr>
                <w:noProof/>
                <w:webHidden/>
              </w:rPr>
              <w:fldChar w:fldCharType="begin"/>
            </w:r>
            <w:r>
              <w:rPr>
                <w:noProof/>
                <w:webHidden/>
              </w:rPr>
              <w:instrText xml:space="preserve"> PAGEREF _Toc241579202 \h </w:instrText>
            </w:r>
            <w:r>
              <w:rPr>
                <w:noProof/>
                <w:webHidden/>
              </w:rPr>
            </w:r>
            <w:r>
              <w:rPr>
                <w:noProof/>
                <w:webHidden/>
              </w:rPr>
              <w:fldChar w:fldCharType="separate"/>
            </w:r>
            <w:r>
              <w:rPr>
                <w:noProof/>
                <w:webHidden/>
              </w:rPr>
              <w:t>29</w:t>
            </w:r>
            <w:r>
              <w:rPr>
                <w:noProof/>
                <w:webHidden/>
              </w:rPr>
              <w:fldChar w:fldCharType="end"/>
            </w:r>
          </w:hyperlink>
        </w:p>
        <w:p w14:paraId="5F950D39" w14:textId="6336D5A4" w:rsidR="00FE45D6" w:rsidRDefault="00FE45D6">
          <w:pPr>
            <w:pStyle w:val="TOC1"/>
            <w:rPr>
              <w:rFonts w:asciiTheme="minorHAnsi" w:eastAsiaTheme="minorEastAsia" w:hAnsiTheme="minorHAnsi"/>
              <w:kern w:val="2"/>
              <w:szCs w:val="24"/>
              <w:lang w:eastAsia="en-GB"/>
              <w14:ligatures w14:val="standardContextual"/>
            </w:rPr>
          </w:pPr>
          <w:hyperlink w:anchor="_Toc241579203" w:history="1">
            <w:r w:rsidRPr="00416A23">
              <w:rPr>
                <w:rStyle w:val="Hyperlink"/>
              </w:rPr>
              <w:t>48.</w:t>
            </w:r>
            <w:r>
              <w:rPr>
                <w:rFonts w:asciiTheme="minorHAnsi" w:eastAsiaTheme="minorEastAsia" w:hAnsiTheme="minorHAnsi"/>
                <w:kern w:val="2"/>
                <w:szCs w:val="24"/>
                <w:lang w:eastAsia="en-GB"/>
                <w14:ligatures w14:val="standardContextual"/>
              </w:rPr>
              <w:tab/>
            </w:r>
            <w:r w:rsidRPr="00416A23">
              <w:rPr>
                <w:rStyle w:val="Hyperlink"/>
              </w:rPr>
              <w:t>Recycling ‘Bring Banks’</w:t>
            </w:r>
            <w:r>
              <w:rPr>
                <w:webHidden/>
              </w:rPr>
              <w:tab/>
            </w:r>
            <w:r>
              <w:rPr>
                <w:webHidden/>
              </w:rPr>
              <w:fldChar w:fldCharType="begin"/>
            </w:r>
            <w:r>
              <w:rPr>
                <w:webHidden/>
              </w:rPr>
              <w:instrText xml:space="preserve"> PAGEREF _Toc241579203 \h </w:instrText>
            </w:r>
            <w:r>
              <w:rPr>
                <w:webHidden/>
              </w:rPr>
            </w:r>
            <w:r>
              <w:rPr>
                <w:webHidden/>
              </w:rPr>
              <w:fldChar w:fldCharType="separate"/>
            </w:r>
            <w:r>
              <w:rPr>
                <w:webHidden/>
              </w:rPr>
              <w:t>29</w:t>
            </w:r>
            <w:r>
              <w:rPr>
                <w:webHidden/>
              </w:rPr>
              <w:fldChar w:fldCharType="end"/>
            </w:r>
          </w:hyperlink>
        </w:p>
        <w:p w14:paraId="74293F1C" w14:textId="56452199" w:rsidR="00FE45D6" w:rsidRDefault="00FE45D6">
          <w:pPr>
            <w:pStyle w:val="TOC1"/>
            <w:rPr>
              <w:rFonts w:asciiTheme="minorHAnsi" w:eastAsiaTheme="minorEastAsia" w:hAnsiTheme="minorHAnsi"/>
              <w:kern w:val="2"/>
              <w:szCs w:val="24"/>
              <w:lang w:eastAsia="en-GB"/>
              <w14:ligatures w14:val="standardContextual"/>
            </w:rPr>
          </w:pPr>
          <w:hyperlink w:anchor="_Toc241579204" w:history="1">
            <w:r w:rsidRPr="00416A23">
              <w:rPr>
                <w:rStyle w:val="Hyperlink"/>
              </w:rPr>
              <w:t>49.</w:t>
            </w:r>
            <w:r>
              <w:rPr>
                <w:rFonts w:asciiTheme="minorHAnsi" w:eastAsiaTheme="minorEastAsia" w:hAnsiTheme="minorHAnsi"/>
                <w:kern w:val="2"/>
                <w:szCs w:val="24"/>
                <w:lang w:eastAsia="en-GB"/>
                <w14:ligatures w14:val="standardContextual"/>
              </w:rPr>
              <w:tab/>
            </w:r>
            <w:r w:rsidRPr="00416A23">
              <w:rPr>
                <w:rStyle w:val="Hyperlink"/>
              </w:rPr>
              <w:t>Education and Enforcement</w:t>
            </w:r>
            <w:r>
              <w:rPr>
                <w:webHidden/>
              </w:rPr>
              <w:tab/>
            </w:r>
            <w:r>
              <w:rPr>
                <w:webHidden/>
              </w:rPr>
              <w:fldChar w:fldCharType="begin"/>
            </w:r>
            <w:r>
              <w:rPr>
                <w:webHidden/>
              </w:rPr>
              <w:instrText xml:space="preserve"> PAGEREF _Toc241579204 \h </w:instrText>
            </w:r>
            <w:r>
              <w:rPr>
                <w:webHidden/>
              </w:rPr>
            </w:r>
            <w:r>
              <w:rPr>
                <w:webHidden/>
              </w:rPr>
              <w:fldChar w:fldCharType="separate"/>
            </w:r>
            <w:r>
              <w:rPr>
                <w:webHidden/>
              </w:rPr>
              <w:t>29</w:t>
            </w:r>
            <w:r>
              <w:rPr>
                <w:webHidden/>
              </w:rPr>
              <w:fldChar w:fldCharType="end"/>
            </w:r>
          </w:hyperlink>
        </w:p>
        <w:p w14:paraId="6D671B97" w14:textId="2B41954C" w:rsidR="00FE45D6" w:rsidRDefault="00FE45D6">
          <w:pPr>
            <w:pStyle w:val="TOC1"/>
            <w:rPr>
              <w:rFonts w:asciiTheme="minorHAnsi" w:eastAsiaTheme="minorEastAsia" w:hAnsiTheme="minorHAnsi"/>
              <w:kern w:val="2"/>
              <w:szCs w:val="24"/>
              <w:lang w:eastAsia="en-GB"/>
              <w14:ligatures w14:val="standardContextual"/>
            </w:rPr>
          </w:pPr>
          <w:hyperlink w:anchor="_Toc241579205" w:history="1">
            <w:r w:rsidRPr="00416A23">
              <w:rPr>
                <w:rStyle w:val="Hyperlink"/>
              </w:rPr>
              <w:t>50.</w:t>
            </w:r>
            <w:r>
              <w:rPr>
                <w:rFonts w:asciiTheme="minorHAnsi" w:eastAsiaTheme="minorEastAsia" w:hAnsiTheme="minorHAnsi"/>
                <w:kern w:val="2"/>
                <w:szCs w:val="24"/>
                <w:lang w:eastAsia="en-GB"/>
                <w14:ligatures w14:val="standardContextual"/>
              </w:rPr>
              <w:tab/>
            </w:r>
            <w:r w:rsidRPr="00416A23">
              <w:rPr>
                <w:rStyle w:val="Hyperlink"/>
              </w:rPr>
              <w:t>Unacceptable behaviour towards staff</w:t>
            </w:r>
            <w:r>
              <w:rPr>
                <w:webHidden/>
              </w:rPr>
              <w:tab/>
            </w:r>
            <w:r>
              <w:rPr>
                <w:webHidden/>
              </w:rPr>
              <w:fldChar w:fldCharType="begin"/>
            </w:r>
            <w:r>
              <w:rPr>
                <w:webHidden/>
              </w:rPr>
              <w:instrText xml:space="preserve"> PAGEREF _Toc241579205 \h </w:instrText>
            </w:r>
            <w:r>
              <w:rPr>
                <w:webHidden/>
              </w:rPr>
            </w:r>
            <w:r>
              <w:rPr>
                <w:webHidden/>
              </w:rPr>
              <w:fldChar w:fldCharType="separate"/>
            </w:r>
            <w:r>
              <w:rPr>
                <w:webHidden/>
              </w:rPr>
              <w:t>30</w:t>
            </w:r>
            <w:r>
              <w:rPr>
                <w:webHidden/>
              </w:rPr>
              <w:fldChar w:fldCharType="end"/>
            </w:r>
          </w:hyperlink>
        </w:p>
        <w:p w14:paraId="279A6AF7" w14:textId="1482811B" w:rsidR="00FE45D6" w:rsidRDefault="00FE45D6">
          <w:pPr>
            <w:pStyle w:val="TOC1"/>
            <w:rPr>
              <w:rFonts w:asciiTheme="minorHAnsi" w:eastAsiaTheme="minorEastAsia" w:hAnsiTheme="minorHAnsi"/>
              <w:kern w:val="2"/>
              <w:szCs w:val="24"/>
              <w:lang w:eastAsia="en-GB"/>
              <w14:ligatures w14:val="standardContextual"/>
            </w:rPr>
          </w:pPr>
          <w:hyperlink w:anchor="_Toc241579206" w:history="1">
            <w:r w:rsidRPr="00416A23">
              <w:rPr>
                <w:rStyle w:val="Hyperlink"/>
              </w:rPr>
              <w:t>51.</w:t>
            </w:r>
            <w:r>
              <w:rPr>
                <w:rFonts w:asciiTheme="minorHAnsi" w:eastAsiaTheme="minorEastAsia" w:hAnsiTheme="minorHAnsi"/>
                <w:kern w:val="2"/>
                <w:szCs w:val="24"/>
                <w:lang w:eastAsia="en-GB"/>
                <w14:ligatures w14:val="standardContextual"/>
              </w:rPr>
              <w:tab/>
            </w:r>
            <w:r w:rsidRPr="00416A23">
              <w:rPr>
                <w:rStyle w:val="Hyperlink"/>
              </w:rPr>
              <w:t>Complaints</w:t>
            </w:r>
            <w:r>
              <w:rPr>
                <w:webHidden/>
              </w:rPr>
              <w:tab/>
            </w:r>
            <w:r>
              <w:rPr>
                <w:webHidden/>
              </w:rPr>
              <w:fldChar w:fldCharType="begin"/>
            </w:r>
            <w:r>
              <w:rPr>
                <w:webHidden/>
              </w:rPr>
              <w:instrText xml:space="preserve"> PAGEREF _Toc241579206 \h </w:instrText>
            </w:r>
            <w:r>
              <w:rPr>
                <w:webHidden/>
              </w:rPr>
            </w:r>
            <w:r>
              <w:rPr>
                <w:webHidden/>
              </w:rPr>
              <w:fldChar w:fldCharType="separate"/>
            </w:r>
            <w:r>
              <w:rPr>
                <w:webHidden/>
              </w:rPr>
              <w:t>30</w:t>
            </w:r>
            <w:r>
              <w:rPr>
                <w:webHidden/>
              </w:rPr>
              <w:fldChar w:fldCharType="end"/>
            </w:r>
          </w:hyperlink>
        </w:p>
        <w:p w14:paraId="6A0649FD" w14:textId="1EB45446" w:rsidR="00FE45D6" w:rsidRDefault="00FE45D6">
          <w:pPr>
            <w:pStyle w:val="TOC1"/>
            <w:rPr>
              <w:rFonts w:asciiTheme="minorHAnsi" w:eastAsiaTheme="minorEastAsia" w:hAnsiTheme="minorHAnsi"/>
              <w:kern w:val="2"/>
              <w:szCs w:val="24"/>
              <w:lang w:eastAsia="en-GB"/>
              <w14:ligatures w14:val="standardContextual"/>
            </w:rPr>
          </w:pPr>
          <w:hyperlink w:anchor="_Toc241579207" w:history="1">
            <w:r w:rsidRPr="00416A23">
              <w:rPr>
                <w:rStyle w:val="Hyperlink"/>
              </w:rPr>
              <w:t>52.</w:t>
            </w:r>
            <w:r>
              <w:rPr>
                <w:rFonts w:asciiTheme="minorHAnsi" w:eastAsiaTheme="minorEastAsia" w:hAnsiTheme="minorHAnsi"/>
                <w:kern w:val="2"/>
                <w:szCs w:val="24"/>
                <w:lang w:eastAsia="en-GB"/>
                <w14:ligatures w14:val="standardContextual"/>
              </w:rPr>
              <w:tab/>
            </w:r>
            <w:r w:rsidRPr="00416A23">
              <w:rPr>
                <w:rStyle w:val="Hyperlink"/>
              </w:rPr>
              <w:t>Policy review</w:t>
            </w:r>
            <w:r>
              <w:rPr>
                <w:webHidden/>
              </w:rPr>
              <w:tab/>
            </w:r>
            <w:r>
              <w:rPr>
                <w:webHidden/>
              </w:rPr>
              <w:fldChar w:fldCharType="begin"/>
            </w:r>
            <w:r>
              <w:rPr>
                <w:webHidden/>
              </w:rPr>
              <w:instrText xml:space="preserve"> PAGEREF _Toc241579207 \h </w:instrText>
            </w:r>
            <w:r>
              <w:rPr>
                <w:webHidden/>
              </w:rPr>
            </w:r>
            <w:r>
              <w:rPr>
                <w:webHidden/>
              </w:rPr>
              <w:fldChar w:fldCharType="separate"/>
            </w:r>
            <w:r>
              <w:rPr>
                <w:webHidden/>
              </w:rPr>
              <w:t>30</w:t>
            </w:r>
            <w:r>
              <w:rPr>
                <w:webHidden/>
              </w:rPr>
              <w:fldChar w:fldCharType="end"/>
            </w:r>
          </w:hyperlink>
        </w:p>
        <w:p w14:paraId="577B1CFD" w14:textId="0E515AF6" w:rsidR="00E15406" w:rsidRPr="00505612" w:rsidRDefault="5EF71075" w:rsidP="00FC4981">
          <w:pPr>
            <w:pStyle w:val="TOC1"/>
            <w:rPr>
              <w:rStyle w:val="Hyperlink"/>
              <w:kern w:val="2"/>
              <w:lang w:eastAsia="en-GB"/>
              <w14:ligatures w14:val="standardContextual"/>
            </w:rPr>
          </w:pPr>
          <w:r w:rsidRPr="00505612">
            <w:fldChar w:fldCharType="end"/>
          </w:r>
        </w:p>
      </w:sdtContent>
    </w:sdt>
    <w:p w14:paraId="1038BE37" w14:textId="29140435" w:rsidR="00884E22" w:rsidRPr="00505612" w:rsidRDefault="00884E22" w:rsidP="69641B68">
      <w:pPr>
        <w:rPr>
          <w:rFonts w:ascii="Aptos" w:hAnsi="Aptos" w:cs="Arial"/>
          <w:sz w:val="22"/>
        </w:rPr>
      </w:pPr>
    </w:p>
    <w:p w14:paraId="71AB41EE" w14:textId="4C1DFBB0" w:rsidR="00BE34E9" w:rsidRPr="00505612" w:rsidRDefault="00F44307" w:rsidP="006907E6">
      <w:pPr>
        <w:rPr>
          <w:rFonts w:ascii="Aptos" w:eastAsiaTheme="majorEastAsia" w:hAnsi="Aptos" w:cs="Arial"/>
          <w:color w:val="2E74B5" w:themeColor="accent1" w:themeShade="BF"/>
          <w:sz w:val="22"/>
        </w:rPr>
      </w:pPr>
      <w:r w:rsidRPr="00505612">
        <w:rPr>
          <w:rFonts w:ascii="Aptos" w:hAnsi="Aptos" w:cs="Arial"/>
          <w:sz w:val="22"/>
        </w:rPr>
        <w:br w:type="page"/>
      </w:r>
    </w:p>
    <w:p w14:paraId="78110C0F" w14:textId="7F568792" w:rsidR="00A80D50" w:rsidRPr="00505612" w:rsidRDefault="3C770964" w:rsidP="00501B04">
      <w:pPr>
        <w:pStyle w:val="Heading1"/>
        <w:numPr>
          <w:ilvl w:val="0"/>
          <w:numId w:val="2"/>
        </w:numPr>
        <w:ind w:hanging="567"/>
      </w:pPr>
      <w:bookmarkStart w:id="0" w:name="_Toc241579156"/>
      <w:r w:rsidRPr="00505612">
        <w:lastRenderedPageBreak/>
        <w:t>Service Overview</w:t>
      </w:r>
      <w:r w:rsidR="38082B75" w:rsidRPr="00505612">
        <w:t xml:space="preserve"> or </w:t>
      </w:r>
      <w:r w:rsidR="73800D2E" w:rsidRPr="00505612">
        <w:t>Background</w:t>
      </w:r>
      <w:bookmarkEnd w:id="0"/>
      <w:r w:rsidR="3095B4E8" w:rsidRPr="00505612">
        <w:t xml:space="preserve"> </w:t>
      </w:r>
    </w:p>
    <w:p w14:paraId="34D1E952" w14:textId="2B56A3F5" w:rsidR="00CF7F9B" w:rsidRPr="00505612" w:rsidRDefault="00E03A8A" w:rsidP="00FC4981">
      <w:pPr>
        <w:pStyle w:val="ListParagraph"/>
        <w:numPr>
          <w:ilvl w:val="1"/>
          <w:numId w:val="2"/>
        </w:numPr>
        <w:ind w:left="567" w:hanging="567"/>
        <w:jc w:val="both"/>
        <w:rPr>
          <w:rFonts w:ascii="Aptos" w:hAnsi="Aptos" w:cs="Arial"/>
          <w:sz w:val="22"/>
        </w:rPr>
      </w:pPr>
      <w:r w:rsidRPr="00505612">
        <w:rPr>
          <w:rFonts w:ascii="Aptos" w:hAnsi="Aptos" w:cs="Arial"/>
          <w:sz w:val="22"/>
        </w:rPr>
        <w:t>B</w:t>
      </w:r>
      <w:r w:rsidR="00CF7F9B" w:rsidRPr="00505612">
        <w:rPr>
          <w:rFonts w:ascii="Aptos" w:hAnsi="Aptos" w:cs="Arial"/>
          <w:sz w:val="22"/>
        </w:rPr>
        <w:t xml:space="preserve">raintree </w:t>
      </w:r>
      <w:r w:rsidRPr="00505612">
        <w:rPr>
          <w:rFonts w:ascii="Aptos" w:hAnsi="Aptos" w:cs="Arial"/>
          <w:sz w:val="22"/>
        </w:rPr>
        <w:t>D</w:t>
      </w:r>
      <w:r w:rsidR="00CF7F9B" w:rsidRPr="00505612">
        <w:rPr>
          <w:rFonts w:ascii="Aptos" w:hAnsi="Aptos" w:cs="Arial"/>
          <w:sz w:val="22"/>
        </w:rPr>
        <w:t xml:space="preserve">istrict </w:t>
      </w:r>
      <w:r w:rsidRPr="00505612">
        <w:rPr>
          <w:rFonts w:ascii="Aptos" w:hAnsi="Aptos" w:cs="Arial"/>
          <w:sz w:val="22"/>
        </w:rPr>
        <w:t>C</w:t>
      </w:r>
      <w:r w:rsidR="00CF7F9B" w:rsidRPr="00505612">
        <w:rPr>
          <w:rFonts w:ascii="Aptos" w:hAnsi="Aptos" w:cs="Arial"/>
          <w:sz w:val="22"/>
        </w:rPr>
        <w:t>ouncil</w:t>
      </w:r>
      <w:r w:rsidR="004A607B" w:rsidRPr="00505612">
        <w:rPr>
          <w:rFonts w:ascii="Aptos" w:hAnsi="Aptos" w:cs="Arial"/>
          <w:sz w:val="22"/>
        </w:rPr>
        <w:t xml:space="preserve"> (“</w:t>
      </w:r>
      <w:r w:rsidR="004D6422" w:rsidRPr="00505612">
        <w:rPr>
          <w:rFonts w:ascii="Aptos" w:hAnsi="Aptos" w:cs="Arial"/>
          <w:sz w:val="22"/>
        </w:rPr>
        <w:t xml:space="preserve">the </w:t>
      </w:r>
      <w:r w:rsidR="00C85F95" w:rsidRPr="00505612">
        <w:rPr>
          <w:rFonts w:ascii="Aptos" w:hAnsi="Aptos" w:cs="Arial"/>
          <w:sz w:val="22"/>
        </w:rPr>
        <w:t>C</w:t>
      </w:r>
      <w:r w:rsidR="004D6422" w:rsidRPr="00505612">
        <w:rPr>
          <w:rFonts w:ascii="Aptos" w:hAnsi="Aptos" w:cs="Arial"/>
          <w:sz w:val="22"/>
        </w:rPr>
        <w:t>ouncil</w:t>
      </w:r>
      <w:r w:rsidR="004A607B" w:rsidRPr="00505612">
        <w:rPr>
          <w:rFonts w:ascii="Aptos" w:hAnsi="Aptos" w:cs="Arial"/>
          <w:sz w:val="22"/>
        </w:rPr>
        <w:t>”)</w:t>
      </w:r>
      <w:r w:rsidRPr="00505612">
        <w:rPr>
          <w:rFonts w:ascii="Aptos" w:hAnsi="Aptos" w:cs="Arial"/>
          <w:sz w:val="22"/>
        </w:rPr>
        <w:t xml:space="preserve"> </w:t>
      </w:r>
      <w:r w:rsidR="00CB7F02" w:rsidRPr="00505612">
        <w:rPr>
          <w:rFonts w:ascii="Aptos" w:hAnsi="Aptos" w:cs="Arial"/>
          <w:sz w:val="22"/>
        </w:rPr>
        <w:t>is a District Council</w:t>
      </w:r>
      <w:r w:rsidR="001D5C10" w:rsidRPr="00505612">
        <w:rPr>
          <w:rFonts w:ascii="Aptos" w:hAnsi="Aptos" w:cs="Arial"/>
          <w:sz w:val="22"/>
        </w:rPr>
        <w:t xml:space="preserve"> and</w:t>
      </w:r>
      <w:r w:rsidR="5026FDEB" w:rsidRPr="00505612">
        <w:rPr>
          <w:rFonts w:ascii="Aptos" w:hAnsi="Aptos" w:cs="Arial"/>
          <w:sz w:val="22"/>
        </w:rPr>
        <w:t>,</w:t>
      </w:r>
      <w:r w:rsidR="001D5C10" w:rsidRPr="00505612">
        <w:rPr>
          <w:rFonts w:ascii="Aptos" w:hAnsi="Aptos" w:cs="Arial"/>
          <w:sz w:val="22"/>
        </w:rPr>
        <w:t xml:space="preserve"> under the terms of the Environmental Protection Act 1990</w:t>
      </w:r>
      <w:r w:rsidR="004A607B" w:rsidRPr="00505612">
        <w:rPr>
          <w:rFonts w:ascii="Aptos" w:hAnsi="Aptos" w:cs="Arial"/>
          <w:sz w:val="22"/>
        </w:rPr>
        <w:t xml:space="preserve"> </w:t>
      </w:r>
      <w:r w:rsidR="00EA3351" w:rsidRPr="00505612">
        <w:rPr>
          <w:rFonts w:ascii="Aptos" w:hAnsi="Aptos" w:cs="Arial"/>
          <w:sz w:val="22"/>
        </w:rPr>
        <w:t>(EPA)</w:t>
      </w:r>
      <w:r w:rsidR="400A80EF" w:rsidRPr="00505612">
        <w:rPr>
          <w:rFonts w:ascii="Aptos" w:hAnsi="Aptos" w:cs="Arial"/>
          <w:sz w:val="22"/>
        </w:rPr>
        <w:t>,</w:t>
      </w:r>
      <w:r w:rsidR="00EA3351" w:rsidRPr="00505612">
        <w:rPr>
          <w:rFonts w:ascii="Aptos" w:hAnsi="Aptos" w:cs="Arial"/>
          <w:sz w:val="22"/>
        </w:rPr>
        <w:t xml:space="preserve"> </w:t>
      </w:r>
      <w:r w:rsidR="001D5C10" w:rsidRPr="00505612">
        <w:rPr>
          <w:rFonts w:ascii="Aptos" w:hAnsi="Aptos" w:cs="Arial"/>
          <w:sz w:val="22"/>
        </w:rPr>
        <w:t>is classed as a Waste Collection Authorit</w:t>
      </w:r>
      <w:r w:rsidR="004A607B" w:rsidRPr="00505612">
        <w:rPr>
          <w:rFonts w:ascii="Aptos" w:hAnsi="Aptos" w:cs="Arial"/>
          <w:sz w:val="22"/>
        </w:rPr>
        <w:t>y</w:t>
      </w:r>
      <w:r w:rsidR="00AE1AEA" w:rsidRPr="00505612">
        <w:rPr>
          <w:rFonts w:ascii="Aptos" w:hAnsi="Aptos" w:cs="Arial"/>
          <w:sz w:val="22"/>
        </w:rPr>
        <w:t>. A</w:t>
      </w:r>
      <w:r w:rsidR="00CF7F9B" w:rsidRPr="00505612">
        <w:rPr>
          <w:rFonts w:ascii="Aptos" w:hAnsi="Aptos" w:cs="Arial"/>
          <w:sz w:val="22"/>
        </w:rPr>
        <w:t>s such</w:t>
      </w:r>
      <w:r w:rsidR="3162B83E" w:rsidRPr="00505612">
        <w:rPr>
          <w:rFonts w:ascii="Aptos" w:hAnsi="Aptos" w:cs="Arial"/>
          <w:sz w:val="22"/>
        </w:rPr>
        <w:t>,</w:t>
      </w:r>
      <w:r w:rsidR="00CF7F9B" w:rsidRPr="00505612">
        <w:rPr>
          <w:rFonts w:ascii="Aptos" w:hAnsi="Aptos" w:cs="Arial"/>
          <w:sz w:val="22"/>
        </w:rPr>
        <w:t xml:space="preserve"> </w:t>
      </w:r>
      <w:r w:rsidR="0053233F" w:rsidRPr="00505612">
        <w:rPr>
          <w:rFonts w:ascii="Aptos" w:hAnsi="Aptos" w:cs="Arial"/>
          <w:sz w:val="22"/>
        </w:rPr>
        <w:t>t</w:t>
      </w:r>
      <w:r w:rsidR="003D7061" w:rsidRPr="00505612">
        <w:rPr>
          <w:rFonts w:ascii="Aptos" w:hAnsi="Aptos" w:cs="Arial"/>
          <w:sz w:val="22"/>
        </w:rPr>
        <w:t xml:space="preserve">he </w:t>
      </w:r>
      <w:r w:rsidR="001D4678" w:rsidRPr="00505612">
        <w:rPr>
          <w:rFonts w:ascii="Aptos" w:hAnsi="Aptos" w:cs="Arial"/>
          <w:sz w:val="22"/>
        </w:rPr>
        <w:t>C</w:t>
      </w:r>
      <w:r w:rsidR="003D7061" w:rsidRPr="00505612">
        <w:rPr>
          <w:rFonts w:ascii="Aptos" w:hAnsi="Aptos" w:cs="Arial"/>
          <w:sz w:val="22"/>
        </w:rPr>
        <w:t xml:space="preserve">ouncil has </w:t>
      </w:r>
      <w:r w:rsidR="5B7DCC29" w:rsidRPr="00505612">
        <w:rPr>
          <w:rFonts w:ascii="Aptos" w:hAnsi="Aptos" w:cs="Arial"/>
          <w:sz w:val="22"/>
        </w:rPr>
        <w:t xml:space="preserve">a </w:t>
      </w:r>
      <w:r w:rsidR="003D7061" w:rsidRPr="00505612">
        <w:rPr>
          <w:rFonts w:ascii="Aptos" w:hAnsi="Aptos" w:cs="Arial"/>
          <w:sz w:val="22"/>
        </w:rPr>
        <w:t xml:space="preserve">statutory duty </w:t>
      </w:r>
      <w:r w:rsidR="00CF7F9B" w:rsidRPr="00505612">
        <w:rPr>
          <w:rFonts w:ascii="Aptos" w:hAnsi="Aptos" w:cs="Arial"/>
          <w:sz w:val="22"/>
        </w:rPr>
        <w:t>to collect household waste from all domestic properties within its administrative area</w:t>
      </w:r>
      <w:r w:rsidR="227B46F9" w:rsidRPr="00505612">
        <w:rPr>
          <w:rFonts w:ascii="Aptos" w:hAnsi="Aptos" w:cs="Arial"/>
          <w:sz w:val="22"/>
        </w:rPr>
        <w:t xml:space="preserve"> and</w:t>
      </w:r>
      <w:r w:rsidR="00CF7F9B" w:rsidRPr="00505612">
        <w:rPr>
          <w:rFonts w:ascii="Aptos" w:hAnsi="Aptos" w:cs="Arial"/>
          <w:sz w:val="22"/>
        </w:rPr>
        <w:t xml:space="preserve"> provide places at which residents may deposit their household waste.</w:t>
      </w:r>
    </w:p>
    <w:p w14:paraId="0B2E1E35" w14:textId="77777777" w:rsidR="00E277C8" w:rsidRPr="00505612" w:rsidRDefault="00E277C8" w:rsidP="00E277C8">
      <w:pPr>
        <w:pStyle w:val="ListParagraph"/>
        <w:ind w:left="567"/>
        <w:jc w:val="both"/>
        <w:rPr>
          <w:rFonts w:ascii="Aptos" w:hAnsi="Aptos" w:cs="Arial"/>
          <w:sz w:val="22"/>
        </w:rPr>
      </w:pPr>
    </w:p>
    <w:p w14:paraId="03493747" w14:textId="7406B5AC" w:rsidR="00E277C8" w:rsidRPr="00505612" w:rsidRDefault="001D5C10" w:rsidP="00FC4981">
      <w:pPr>
        <w:pStyle w:val="ListParagraph"/>
        <w:numPr>
          <w:ilvl w:val="1"/>
          <w:numId w:val="2"/>
        </w:numPr>
        <w:ind w:left="567" w:hanging="567"/>
        <w:jc w:val="both"/>
        <w:rPr>
          <w:rFonts w:ascii="Aptos" w:hAnsi="Aptos" w:cs="Arial"/>
          <w:sz w:val="22"/>
        </w:rPr>
      </w:pPr>
      <w:r w:rsidRPr="00505612">
        <w:rPr>
          <w:rFonts w:ascii="Aptos" w:hAnsi="Aptos" w:cs="Arial"/>
          <w:sz w:val="22"/>
        </w:rPr>
        <w:t xml:space="preserve">The district </w:t>
      </w:r>
      <w:r w:rsidR="00E03A8A" w:rsidRPr="00505612">
        <w:rPr>
          <w:rFonts w:ascii="Aptos" w:hAnsi="Aptos" w:cs="Arial"/>
          <w:sz w:val="22"/>
        </w:rPr>
        <w:t xml:space="preserve">has approximately </w:t>
      </w:r>
      <w:r w:rsidR="0041736D" w:rsidRPr="00505612">
        <w:rPr>
          <w:rFonts w:ascii="Aptos" w:hAnsi="Aptos" w:cs="Arial"/>
          <w:sz w:val="22"/>
        </w:rPr>
        <w:t>70,000</w:t>
      </w:r>
      <w:r w:rsidR="00E03A8A" w:rsidRPr="00505612">
        <w:rPr>
          <w:rFonts w:ascii="Aptos" w:hAnsi="Aptos" w:cs="Arial"/>
          <w:sz w:val="22"/>
        </w:rPr>
        <w:t xml:space="preserve"> households with a population of around </w:t>
      </w:r>
      <w:r w:rsidR="007A7866" w:rsidRPr="00505612">
        <w:rPr>
          <w:rFonts w:ascii="Aptos" w:hAnsi="Aptos" w:cs="Arial"/>
          <w:sz w:val="22"/>
        </w:rPr>
        <w:t>155,000</w:t>
      </w:r>
      <w:r w:rsidR="00E03A8A" w:rsidRPr="00505612">
        <w:rPr>
          <w:rFonts w:ascii="Aptos" w:hAnsi="Aptos" w:cs="Arial"/>
          <w:sz w:val="22"/>
        </w:rPr>
        <w:t xml:space="preserve">, all of whom create waste. </w:t>
      </w:r>
      <w:r w:rsidR="001D4678" w:rsidRPr="00505612">
        <w:rPr>
          <w:rFonts w:ascii="Aptos" w:hAnsi="Aptos" w:cs="Arial"/>
          <w:sz w:val="22"/>
        </w:rPr>
        <w:t>The</w:t>
      </w:r>
      <w:r w:rsidR="00630CA8" w:rsidRPr="00505612">
        <w:rPr>
          <w:rFonts w:ascii="Aptos" w:hAnsi="Aptos" w:cs="Arial"/>
          <w:sz w:val="22"/>
        </w:rPr>
        <w:t xml:space="preserve"> Council is committed to </w:t>
      </w:r>
      <w:r w:rsidR="001129EA" w:rsidRPr="00505612">
        <w:rPr>
          <w:rFonts w:ascii="Aptos" w:hAnsi="Aptos" w:cs="Arial"/>
          <w:sz w:val="22"/>
        </w:rPr>
        <w:t>the introduction of measures t</w:t>
      </w:r>
      <w:r w:rsidR="33F79689" w:rsidRPr="00505612">
        <w:rPr>
          <w:rFonts w:ascii="Aptos" w:hAnsi="Aptos" w:cs="Arial"/>
          <w:sz w:val="22"/>
        </w:rPr>
        <w:t>hat</w:t>
      </w:r>
      <w:r w:rsidR="001129EA" w:rsidRPr="00505612">
        <w:rPr>
          <w:rFonts w:ascii="Aptos" w:hAnsi="Aptos" w:cs="Arial"/>
          <w:sz w:val="22"/>
        </w:rPr>
        <w:t xml:space="preserve"> reduce the environmental impact of waste in the </w:t>
      </w:r>
      <w:r w:rsidR="00E348AD" w:rsidRPr="00505612">
        <w:rPr>
          <w:rFonts w:ascii="Aptos" w:hAnsi="Aptos" w:cs="Arial"/>
          <w:sz w:val="22"/>
        </w:rPr>
        <w:t>district</w:t>
      </w:r>
      <w:r w:rsidR="00431D00" w:rsidRPr="00505612">
        <w:rPr>
          <w:rFonts w:ascii="Aptos" w:hAnsi="Aptos" w:cs="Arial"/>
          <w:sz w:val="22"/>
        </w:rPr>
        <w:t xml:space="preserve"> by introducing policies that support and encourage waste reduction</w:t>
      </w:r>
      <w:r w:rsidR="1C6589AA" w:rsidRPr="00505612">
        <w:rPr>
          <w:rFonts w:ascii="Aptos" w:hAnsi="Aptos" w:cs="Arial"/>
          <w:sz w:val="22"/>
        </w:rPr>
        <w:t>,</w:t>
      </w:r>
      <w:r w:rsidR="00431D00" w:rsidRPr="00505612">
        <w:rPr>
          <w:rFonts w:ascii="Aptos" w:hAnsi="Aptos" w:cs="Arial"/>
          <w:sz w:val="22"/>
        </w:rPr>
        <w:t xml:space="preserve"> </w:t>
      </w:r>
      <w:r w:rsidR="004307F7" w:rsidRPr="00505612">
        <w:rPr>
          <w:rFonts w:ascii="Aptos" w:hAnsi="Aptos" w:cs="Arial"/>
          <w:sz w:val="22"/>
        </w:rPr>
        <w:t xml:space="preserve">and improved </w:t>
      </w:r>
      <w:r w:rsidR="00431D00" w:rsidRPr="00505612">
        <w:rPr>
          <w:rFonts w:ascii="Aptos" w:hAnsi="Aptos" w:cs="Arial"/>
          <w:sz w:val="22"/>
        </w:rPr>
        <w:t>recycling practices.</w:t>
      </w:r>
    </w:p>
    <w:p w14:paraId="1EC7830C" w14:textId="77777777" w:rsidR="00E277C8" w:rsidRPr="00505612" w:rsidRDefault="00E277C8" w:rsidP="00E277C8">
      <w:pPr>
        <w:pStyle w:val="ListParagraph"/>
        <w:ind w:left="567"/>
        <w:jc w:val="both"/>
        <w:rPr>
          <w:rFonts w:ascii="Aptos" w:hAnsi="Aptos" w:cs="Arial"/>
          <w:sz w:val="22"/>
        </w:rPr>
      </w:pPr>
    </w:p>
    <w:p w14:paraId="66BB7017" w14:textId="4A4C20B7" w:rsidR="009F555E" w:rsidRPr="00505612" w:rsidRDefault="009F555E" w:rsidP="00FC4981">
      <w:pPr>
        <w:pStyle w:val="ListParagraph"/>
        <w:numPr>
          <w:ilvl w:val="1"/>
          <w:numId w:val="2"/>
        </w:numPr>
        <w:ind w:left="567" w:hanging="567"/>
        <w:jc w:val="both"/>
        <w:rPr>
          <w:rFonts w:ascii="Aptos" w:hAnsi="Aptos" w:cs="Arial"/>
          <w:sz w:val="22"/>
        </w:rPr>
      </w:pPr>
      <w:r w:rsidRPr="00505612">
        <w:rPr>
          <w:rFonts w:ascii="Aptos" w:hAnsi="Aptos" w:cs="Arial"/>
          <w:sz w:val="22"/>
        </w:rPr>
        <w:t xml:space="preserve">In </w:t>
      </w:r>
      <w:r w:rsidR="00597A44">
        <w:rPr>
          <w:rFonts w:ascii="Aptos" w:hAnsi="Aptos" w:cs="Arial"/>
          <w:sz w:val="22"/>
        </w:rPr>
        <w:t>May</w:t>
      </w:r>
      <w:r w:rsidR="0FACE48C" w:rsidRPr="00505612">
        <w:rPr>
          <w:rFonts w:ascii="Aptos" w:hAnsi="Aptos" w:cs="Arial"/>
          <w:sz w:val="22"/>
        </w:rPr>
        <w:t xml:space="preserve"> 2025</w:t>
      </w:r>
      <w:r w:rsidR="22AE4A5F" w:rsidRPr="00505612">
        <w:rPr>
          <w:rFonts w:ascii="Aptos" w:hAnsi="Aptos" w:cs="Arial"/>
          <w:sz w:val="22"/>
        </w:rPr>
        <w:t>,</w:t>
      </w:r>
      <w:r w:rsidRPr="00505612">
        <w:rPr>
          <w:rFonts w:ascii="Aptos" w:hAnsi="Aptos" w:cs="Arial"/>
          <w:sz w:val="22"/>
        </w:rPr>
        <w:t xml:space="preserve"> the </w:t>
      </w:r>
      <w:r w:rsidR="04A5EB90" w:rsidRPr="00505612">
        <w:rPr>
          <w:rFonts w:ascii="Aptos" w:hAnsi="Aptos" w:cs="Arial"/>
          <w:sz w:val="22"/>
        </w:rPr>
        <w:t>C</w:t>
      </w:r>
      <w:r w:rsidRPr="00505612">
        <w:rPr>
          <w:rFonts w:ascii="Aptos" w:hAnsi="Aptos" w:cs="Arial"/>
          <w:sz w:val="22"/>
        </w:rPr>
        <w:t xml:space="preserve">ouncil approved </w:t>
      </w:r>
      <w:r w:rsidR="001960B2" w:rsidRPr="00505612">
        <w:rPr>
          <w:rFonts w:ascii="Aptos" w:hAnsi="Aptos" w:cs="Arial"/>
          <w:sz w:val="22"/>
        </w:rPr>
        <w:t>the</w:t>
      </w:r>
      <w:r w:rsidR="00DF1BD8" w:rsidRPr="00505612">
        <w:rPr>
          <w:rFonts w:ascii="Aptos" w:hAnsi="Aptos" w:cs="Arial"/>
          <w:sz w:val="22"/>
        </w:rPr>
        <w:t xml:space="preserve"> current</w:t>
      </w:r>
      <w:r w:rsidR="001960B2" w:rsidRPr="00505612">
        <w:rPr>
          <w:rFonts w:ascii="Aptos" w:hAnsi="Aptos" w:cs="Arial"/>
          <w:sz w:val="22"/>
        </w:rPr>
        <w:t xml:space="preserve"> Household Waste &amp; Recycling Collections Policy</w:t>
      </w:r>
      <w:r w:rsidRPr="00505612">
        <w:rPr>
          <w:rFonts w:ascii="Aptos" w:hAnsi="Aptos" w:cs="Arial"/>
          <w:sz w:val="22"/>
        </w:rPr>
        <w:t xml:space="preserve">. </w:t>
      </w:r>
      <w:r w:rsidR="0CC828FB" w:rsidRPr="00505612">
        <w:rPr>
          <w:rFonts w:ascii="Aptos" w:hAnsi="Aptos" w:cs="Arial"/>
          <w:sz w:val="22"/>
        </w:rPr>
        <w:t xml:space="preserve"> </w:t>
      </w:r>
      <w:r w:rsidR="4B033E24" w:rsidRPr="00505612">
        <w:rPr>
          <w:rFonts w:ascii="Aptos" w:hAnsi="Aptos" w:cs="Arial"/>
          <w:sz w:val="22"/>
        </w:rPr>
        <w:t xml:space="preserve">The policy </w:t>
      </w:r>
      <w:r w:rsidRPr="00505612">
        <w:rPr>
          <w:rFonts w:ascii="Aptos" w:hAnsi="Aptos" w:cs="Arial"/>
          <w:sz w:val="22"/>
        </w:rPr>
        <w:t>supports the</w:t>
      </w:r>
      <w:r w:rsidR="2B89C5B9" w:rsidRPr="00505612">
        <w:rPr>
          <w:rFonts w:ascii="Aptos" w:hAnsi="Aptos" w:cs="Arial"/>
          <w:sz w:val="22"/>
        </w:rPr>
        <w:t xml:space="preserve"> </w:t>
      </w:r>
      <w:r w:rsidR="00975795">
        <w:rPr>
          <w:rFonts w:ascii="Aptos" w:hAnsi="Aptos" w:cs="Arial"/>
          <w:sz w:val="22"/>
        </w:rPr>
        <w:t>C</w:t>
      </w:r>
      <w:r w:rsidR="2B89C5B9" w:rsidRPr="00505612">
        <w:rPr>
          <w:rFonts w:ascii="Aptos" w:hAnsi="Aptos" w:cs="Arial"/>
          <w:sz w:val="22"/>
        </w:rPr>
        <w:t>ouncil’s preferred collection methodology</w:t>
      </w:r>
      <w:r w:rsidR="00F862BD" w:rsidRPr="00505612">
        <w:rPr>
          <w:rFonts w:ascii="Aptos" w:hAnsi="Aptos" w:cs="Arial"/>
          <w:sz w:val="22"/>
        </w:rPr>
        <w:t xml:space="preserve"> that w</w:t>
      </w:r>
      <w:r w:rsidR="1ACF67DF" w:rsidRPr="00505612">
        <w:rPr>
          <w:rFonts w:ascii="Aptos" w:hAnsi="Aptos" w:cs="Arial"/>
          <w:sz w:val="22"/>
        </w:rPr>
        <w:t xml:space="preserve">as </w:t>
      </w:r>
      <w:r w:rsidR="00F862BD" w:rsidRPr="00505612">
        <w:rPr>
          <w:rFonts w:ascii="Aptos" w:hAnsi="Aptos" w:cs="Arial"/>
          <w:sz w:val="22"/>
        </w:rPr>
        <w:t>subject to</w:t>
      </w:r>
      <w:r w:rsidR="630E6597" w:rsidRPr="00505612">
        <w:rPr>
          <w:rFonts w:ascii="Aptos" w:hAnsi="Aptos" w:cs="Arial"/>
          <w:sz w:val="22"/>
        </w:rPr>
        <w:t xml:space="preserve"> public</w:t>
      </w:r>
      <w:r w:rsidR="00F862BD" w:rsidRPr="00505612">
        <w:rPr>
          <w:rFonts w:ascii="Aptos" w:hAnsi="Aptos" w:cs="Arial"/>
          <w:sz w:val="22"/>
        </w:rPr>
        <w:t xml:space="preserve"> consultation </w:t>
      </w:r>
      <w:r w:rsidR="29CF4EBC" w:rsidRPr="00505612">
        <w:rPr>
          <w:rFonts w:ascii="Aptos" w:hAnsi="Aptos" w:cs="Arial"/>
          <w:sz w:val="22"/>
        </w:rPr>
        <w:t xml:space="preserve">between </w:t>
      </w:r>
      <w:r w:rsidR="00F862BD" w:rsidRPr="00505612">
        <w:rPr>
          <w:rFonts w:ascii="Aptos" w:hAnsi="Aptos" w:cs="Arial"/>
          <w:sz w:val="22"/>
        </w:rPr>
        <w:t>6</w:t>
      </w:r>
      <w:r w:rsidR="00F862BD" w:rsidRPr="00505612">
        <w:rPr>
          <w:rFonts w:ascii="Aptos" w:hAnsi="Aptos" w:cs="Arial"/>
          <w:sz w:val="22"/>
          <w:vertAlign w:val="superscript"/>
        </w:rPr>
        <w:t>th</w:t>
      </w:r>
      <w:r w:rsidR="00F862BD" w:rsidRPr="00505612">
        <w:rPr>
          <w:rFonts w:ascii="Aptos" w:hAnsi="Aptos" w:cs="Arial"/>
          <w:sz w:val="22"/>
        </w:rPr>
        <w:t xml:space="preserve"> January </w:t>
      </w:r>
      <w:r w:rsidR="3EE3B814" w:rsidRPr="00505612">
        <w:rPr>
          <w:rFonts w:ascii="Aptos" w:hAnsi="Aptos" w:cs="Arial"/>
          <w:sz w:val="22"/>
        </w:rPr>
        <w:t>and</w:t>
      </w:r>
      <w:r w:rsidR="00F862BD" w:rsidRPr="00505612">
        <w:rPr>
          <w:rFonts w:ascii="Aptos" w:hAnsi="Aptos" w:cs="Arial"/>
          <w:sz w:val="22"/>
        </w:rPr>
        <w:t xml:space="preserve"> 2</w:t>
      </w:r>
      <w:r w:rsidR="00F862BD" w:rsidRPr="00505612">
        <w:rPr>
          <w:rFonts w:ascii="Aptos" w:hAnsi="Aptos" w:cs="Arial"/>
          <w:sz w:val="22"/>
          <w:vertAlign w:val="superscript"/>
        </w:rPr>
        <w:t>nd</w:t>
      </w:r>
      <w:r w:rsidR="00F862BD" w:rsidRPr="00505612">
        <w:rPr>
          <w:rFonts w:ascii="Aptos" w:hAnsi="Aptos" w:cs="Arial"/>
          <w:sz w:val="22"/>
        </w:rPr>
        <w:t xml:space="preserve"> March 2025. Th</w:t>
      </w:r>
      <w:r w:rsidR="70762669" w:rsidRPr="00505612">
        <w:rPr>
          <w:rFonts w:ascii="Aptos" w:hAnsi="Aptos" w:cs="Arial"/>
          <w:sz w:val="22"/>
        </w:rPr>
        <w:t xml:space="preserve">e </w:t>
      </w:r>
      <w:r w:rsidR="00F862BD" w:rsidRPr="00505612">
        <w:rPr>
          <w:rFonts w:ascii="Aptos" w:hAnsi="Aptos" w:cs="Arial"/>
          <w:sz w:val="22"/>
        </w:rPr>
        <w:t>polic</w:t>
      </w:r>
      <w:r w:rsidR="00F90F4C" w:rsidRPr="00505612">
        <w:rPr>
          <w:rFonts w:ascii="Aptos" w:hAnsi="Aptos" w:cs="Arial"/>
          <w:sz w:val="22"/>
        </w:rPr>
        <w:t>y</w:t>
      </w:r>
      <w:r w:rsidR="00636C40" w:rsidRPr="00505612">
        <w:rPr>
          <w:rFonts w:ascii="Aptos" w:hAnsi="Aptos" w:cs="Arial"/>
          <w:sz w:val="22"/>
        </w:rPr>
        <w:t xml:space="preserve"> sets out the service standards that</w:t>
      </w:r>
      <w:r w:rsidR="10DA7DD0" w:rsidRPr="00505612">
        <w:rPr>
          <w:rFonts w:ascii="Aptos" w:hAnsi="Aptos" w:cs="Arial"/>
          <w:sz w:val="22"/>
        </w:rPr>
        <w:t xml:space="preserve"> </w:t>
      </w:r>
      <w:r w:rsidR="00636C40" w:rsidRPr="00505612">
        <w:rPr>
          <w:rFonts w:ascii="Aptos" w:hAnsi="Aptos" w:cs="Arial"/>
          <w:sz w:val="22"/>
        </w:rPr>
        <w:t xml:space="preserve">apply to </w:t>
      </w:r>
      <w:r w:rsidR="002F72FC" w:rsidRPr="00505612">
        <w:rPr>
          <w:rFonts w:ascii="Aptos" w:hAnsi="Aptos" w:cs="Arial"/>
          <w:sz w:val="22"/>
        </w:rPr>
        <w:t>waste collection services.</w:t>
      </w:r>
    </w:p>
    <w:p w14:paraId="52CDEDF1" w14:textId="77777777" w:rsidR="00E277C8" w:rsidRPr="00505612" w:rsidRDefault="00E277C8" w:rsidP="00E277C8">
      <w:pPr>
        <w:pStyle w:val="ListParagraph"/>
        <w:ind w:left="567"/>
        <w:jc w:val="both"/>
        <w:rPr>
          <w:rFonts w:ascii="Aptos" w:hAnsi="Aptos" w:cs="Arial"/>
          <w:sz w:val="22"/>
        </w:rPr>
      </w:pPr>
    </w:p>
    <w:p w14:paraId="1023D28C" w14:textId="7AEF29DA" w:rsidR="00652CA5" w:rsidRPr="00505612" w:rsidRDefault="001833C9" w:rsidP="00FC4981">
      <w:pPr>
        <w:pStyle w:val="ListParagraph"/>
        <w:numPr>
          <w:ilvl w:val="1"/>
          <w:numId w:val="2"/>
        </w:numPr>
        <w:shd w:val="clear" w:color="auto" w:fill="FFFFFF" w:themeFill="background1"/>
        <w:spacing w:after="0" w:line="240" w:lineRule="auto"/>
        <w:ind w:left="567" w:hanging="567"/>
        <w:jc w:val="both"/>
        <w:rPr>
          <w:rFonts w:ascii="Aptos" w:hAnsi="Aptos" w:cs="Arial"/>
          <w:sz w:val="22"/>
        </w:rPr>
      </w:pPr>
      <w:r w:rsidRPr="00505612">
        <w:rPr>
          <w:rFonts w:ascii="Aptos" w:hAnsi="Aptos" w:cs="Arial"/>
          <w:sz w:val="22"/>
        </w:rPr>
        <w:t xml:space="preserve">The aim of this </w:t>
      </w:r>
      <w:r w:rsidR="00945339" w:rsidRPr="00505612">
        <w:rPr>
          <w:rFonts w:ascii="Aptos" w:hAnsi="Aptos" w:cs="Arial"/>
          <w:sz w:val="22"/>
        </w:rPr>
        <w:t>information</w:t>
      </w:r>
      <w:r w:rsidRPr="00505612">
        <w:rPr>
          <w:rFonts w:ascii="Aptos" w:hAnsi="Aptos" w:cs="Arial"/>
          <w:sz w:val="22"/>
        </w:rPr>
        <w:t xml:space="preserve"> is to ensure that our </w:t>
      </w:r>
      <w:r w:rsidR="55E9F685" w:rsidRPr="00505612">
        <w:rPr>
          <w:rFonts w:ascii="Aptos" w:hAnsi="Aptos" w:cs="Arial"/>
          <w:sz w:val="22"/>
        </w:rPr>
        <w:t>policy is</w:t>
      </w:r>
      <w:r w:rsidR="00CF4D4B" w:rsidRPr="00505612">
        <w:rPr>
          <w:rFonts w:ascii="Aptos" w:hAnsi="Aptos" w:cs="Arial"/>
          <w:sz w:val="22"/>
        </w:rPr>
        <w:t xml:space="preserve"> </w:t>
      </w:r>
      <w:r w:rsidRPr="00505612">
        <w:rPr>
          <w:rFonts w:ascii="Aptos" w:hAnsi="Aptos" w:cs="Arial"/>
          <w:sz w:val="22"/>
        </w:rPr>
        <w:t>clearly defined, fair and transparent</w:t>
      </w:r>
      <w:r w:rsidR="00B928C7" w:rsidRPr="00505612">
        <w:rPr>
          <w:rFonts w:ascii="Aptos" w:hAnsi="Aptos" w:cs="Arial"/>
          <w:sz w:val="22"/>
        </w:rPr>
        <w:t xml:space="preserve">, </w:t>
      </w:r>
      <w:r w:rsidR="00652CA5" w:rsidRPr="00505612">
        <w:rPr>
          <w:rFonts w:ascii="Aptos" w:hAnsi="Aptos" w:cs="Arial"/>
          <w:sz w:val="22"/>
        </w:rPr>
        <w:t>outlin</w:t>
      </w:r>
      <w:r w:rsidR="00B928C7" w:rsidRPr="00505612">
        <w:rPr>
          <w:rFonts w:ascii="Aptos" w:hAnsi="Aptos" w:cs="Arial"/>
          <w:sz w:val="22"/>
        </w:rPr>
        <w:t>ing</w:t>
      </w:r>
      <w:r w:rsidR="00652CA5" w:rsidRPr="00505612">
        <w:rPr>
          <w:rFonts w:ascii="Aptos" w:hAnsi="Aptos" w:cs="Arial"/>
          <w:sz w:val="22"/>
        </w:rPr>
        <w:t xml:space="preserve"> how </w:t>
      </w:r>
      <w:r w:rsidR="00537686" w:rsidRPr="00505612">
        <w:rPr>
          <w:rFonts w:ascii="Aptos" w:hAnsi="Aptos" w:cs="Arial"/>
          <w:sz w:val="22"/>
        </w:rPr>
        <w:t xml:space="preserve">the </w:t>
      </w:r>
      <w:r w:rsidR="00652CA5" w:rsidRPr="00505612">
        <w:rPr>
          <w:rFonts w:ascii="Aptos" w:hAnsi="Aptos" w:cs="Arial"/>
          <w:sz w:val="22"/>
        </w:rPr>
        <w:t>Council intends to deliver waste and recycling collection services to its residents, and the actions required by householders to participate fully in the service.</w:t>
      </w:r>
    </w:p>
    <w:p w14:paraId="2DC9CF3A" w14:textId="77777777" w:rsidR="001E5A56" w:rsidRPr="00505612" w:rsidRDefault="001E5A56" w:rsidP="00FC4981">
      <w:pPr>
        <w:shd w:val="clear" w:color="auto" w:fill="FFFFFF" w:themeFill="background1"/>
        <w:spacing w:after="0" w:line="240" w:lineRule="auto"/>
        <w:ind w:hanging="567"/>
        <w:jc w:val="both"/>
        <w:rPr>
          <w:rFonts w:ascii="Aptos" w:hAnsi="Aptos" w:cs="Arial"/>
          <w:sz w:val="22"/>
        </w:rPr>
      </w:pPr>
    </w:p>
    <w:p w14:paraId="761A1FFF" w14:textId="01199DA2" w:rsidR="00D44F51" w:rsidRPr="00505612" w:rsidRDefault="00CF4D4B" w:rsidP="00FC4981">
      <w:pPr>
        <w:pStyle w:val="ListParagraph"/>
        <w:numPr>
          <w:ilvl w:val="1"/>
          <w:numId w:val="2"/>
        </w:numPr>
        <w:shd w:val="clear" w:color="auto" w:fill="FFFFFF" w:themeFill="background1"/>
        <w:spacing w:after="0" w:line="240" w:lineRule="auto"/>
        <w:ind w:left="567" w:hanging="567"/>
        <w:jc w:val="both"/>
        <w:rPr>
          <w:rFonts w:ascii="Aptos" w:hAnsi="Aptos" w:cs="Arial"/>
          <w:sz w:val="22"/>
        </w:rPr>
      </w:pPr>
      <w:r w:rsidRPr="00505612">
        <w:rPr>
          <w:rFonts w:ascii="Aptos" w:hAnsi="Aptos" w:cs="Arial"/>
          <w:sz w:val="22"/>
        </w:rPr>
        <w:t>The Council</w:t>
      </w:r>
      <w:r w:rsidR="00D44F51" w:rsidRPr="00505612">
        <w:rPr>
          <w:rFonts w:ascii="Aptos" w:hAnsi="Aptos" w:cs="Arial"/>
          <w:sz w:val="22"/>
        </w:rPr>
        <w:t xml:space="preserve"> offers waste and recycling collection services to businesses and </w:t>
      </w:r>
      <w:r w:rsidR="00A542B9" w:rsidRPr="00505612">
        <w:rPr>
          <w:rFonts w:ascii="Aptos" w:hAnsi="Aptos" w:cs="Arial"/>
          <w:sz w:val="22"/>
        </w:rPr>
        <w:t>non-domestic</w:t>
      </w:r>
      <w:r w:rsidR="00D44F51" w:rsidRPr="00505612">
        <w:rPr>
          <w:rFonts w:ascii="Aptos" w:hAnsi="Aptos" w:cs="Arial"/>
          <w:sz w:val="22"/>
        </w:rPr>
        <w:t xml:space="preserve"> properties</w:t>
      </w:r>
      <w:r w:rsidR="00A542B9" w:rsidRPr="00505612">
        <w:rPr>
          <w:rFonts w:ascii="Aptos" w:hAnsi="Aptos" w:cs="Arial"/>
          <w:sz w:val="22"/>
        </w:rPr>
        <w:t xml:space="preserve"> as part of our commercial </w:t>
      </w:r>
      <w:r w:rsidR="00C41CC8" w:rsidRPr="00505612">
        <w:rPr>
          <w:rFonts w:ascii="Aptos" w:hAnsi="Aptos" w:cs="Arial"/>
          <w:sz w:val="22"/>
        </w:rPr>
        <w:t xml:space="preserve">waste </w:t>
      </w:r>
      <w:r w:rsidR="00A542B9" w:rsidRPr="00505612">
        <w:rPr>
          <w:rFonts w:ascii="Aptos" w:hAnsi="Aptos" w:cs="Arial"/>
          <w:sz w:val="22"/>
        </w:rPr>
        <w:t>services</w:t>
      </w:r>
      <w:r w:rsidR="00D44F51" w:rsidRPr="00505612">
        <w:rPr>
          <w:rFonts w:ascii="Aptos" w:hAnsi="Aptos" w:cs="Arial"/>
          <w:sz w:val="22"/>
        </w:rPr>
        <w:t>. Th</w:t>
      </w:r>
      <w:r w:rsidR="00A542B9" w:rsidRPr="00505612">
        <w:rPr>
          <w:rFonts w:ascii="Aptos" w:hAnsi="Aptos" w:cs="Arial"/>
          <w:sz w:val="22"/>
        </w:rPr>
        <w:t>is policy does not include the</w:t>
      </w:r>
      <w:r w:rsidR="00C41CC8" w:rsidRPr="00505612">
        <w:rPr>
          <w:rFonts w:ascii="Aptos" w:hAnsi="Aptos" w:cs="Arial"/>
          <w:sz w:val="22"/>
        </w:rPr>
        <w:t xml:space="preserve">se </w:t>
      </w:r>
      <w:r w:rsidR="122DC000" w:rsidRPr="00505612">
        <w:rPr>
          <w:rFonts w:ascii="Aptos" w:hAnsi="Aptos" w:cs="Arial"/>
          <w:sz w:val="22"/>
        </w:rPr>
        <w:t>services</w:t>
      </w:r>
      <w:r w:rsidR="00C41CC8" w:rsidRPr="00505612">
        <w:rPr>
          <w:rFonts w:ascii="Aptos" w:hAnsi="Aptos" w:cs="Arial"/>
          <w:sz w:val="22"/>
        </w:rPr>
        <w:t>.</w:t>
      </w:r>
      <w:r w:rsidR="00D44F51" w:rsidRPr="00505612">
        <w:rPr>
          <w:rFonts w:ascii="Aptos" w:hAnsi="Aptos" w:cs="Arial"/>
          <w:sz w:val="22"/>
        </w:rPr>
        <w:t xml:space="preserve"> </w:t>
      </w:r>
    </w:p>
    <w:p w14:paraId="06BCC5B5" w14:textId="5CD85B74" w:rsidR="001E5A56" w:rsidRPr="00505612" w:rsidRDefault="0AA41F69" w:rsidP="00FC4981">
      <w:pPr>
        <w:pStyle w:val="Heading1"/>
        <w:numPr>
          <w:ilvl w:val="0"/>
          <w:numId w:val="2"/>
        </w:numPr>
        <w:ind w:hanging="567"/>
        <w:rPr>
          <w:color w:val="5B9BD5" w:themeColor="accent1"/>
        </w:rPr>
      </w:pPr>
      <w:bookmarkStart w:id="1" w:name="_Toc241579157"/>
      <w:r w:rsidRPr="00505612">
        <w:t>Waste Strategy</w:t>
      </w:r>
      <w:bookmarkEnd w:id="1"/>
      <w:r w:rsidR="3A501A75" w:rsidRPr="00505612">
        <w:t xml:space="preserve"> </w:t>
      </w:r>
    </w:p>
    <w:p w14:paraId="034B94E9" w14:textId="0159EB3D" w:rsidR="008725BC" w:rsidRPr="00505612" w:rsidRDefault="005542B7"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In </w:t>
      </w:r>
      <w:r w:rsidR="00D676C0" w:rsidRPr="00505612">
        <w:rPr>
          <w:rFonts w:ascii="Aptos" w:hAnsi="Aptos" w:cs="Arial"/>
          <w:sz w:val="22"/>
        </w:rPr>
        <w:t>September</w:t>
      </w:r>
      <w:r w:rsidRPr="00505612">
        <w:rPr>
          <w:rFonts w:ascii="Aptos" w:hAnsi="Aptos" w:cs="Arial"/>
          <w:sz w:val="22"/>
        </w:rPr>
        <w:t xml:space="preserve"> 2024, </w:t>
      </w:r>
      <w:r w:rsidR="00A351B1" w:rsidRPr="00505612">
        <w:rPr>
          <w:rFonts w:ascii="Aptos" w:hAnsi="Aptos" w:cs="Arial"/>
          <w:sz w:val="22"/>
        </w:rPr>
        <w:t xml:space="preserve">the </w:t>
      </w:r>
      <w:r w:rsidR="52BC133C" w:rsidRPr="00505612">
        <w:rPr>
          <w:rFonts w:ascii="Aptos" w:hAnsi="Aptos" w:cs="Arial"/>
          <w:sz w:val="22"/>
        </w:rPr>
        <w:t>C</w:t>
      </w:r>
      <w:r w:rsidR="00A351B1" w:rsidRPr="00505612">
        <w:rPr>
          <w:rFonts w:ascii="Aptos" w:hAnsi="Aptos" w:cs="Arial"/>
          <w:sz w:val="22"/>
        </w:rPr>
        <w:t>ouncil</w:t>
      </w:r>
      <w:r w:rsidRPr="00505612">
        <w:rPr>
          <w:rFonts w:ascii="Aptos" w:hAnsi="Aptos" w:cs="Arial"/>
          <w:sz w:val="22"/>
        </w:rPr>
        <w:t xml:space="preserve"> </w:t>
      </w:r>
      <w:r w:rsidR="00D676C0" w:rsidRPr="00505612">
        <w:rPr>
          <w:rFonts w:ascii="Aptos" w:hAnsi="Aptos" w:cs="Arial"/>
          <w:sz w:val="22"/>
        </w:rPr>
        <w:t>adopted the</w:t>
      </w:r>
      <w:r w:rsidR="002D0635" w:rsidRPr="00505612">
        <w:rPr>
          <w:rFonts w:ascii="Aptos" w:hAnsi="Aptos" w:cs="Arial"/>
          <w:sz w:val="22"/>
        </w:rPr>
        <w:t xml:space="preserve"> Waste Strategy for Essex 2024 </w:t>
      </w:r>
      <w:r w:rsidR="00A01DB7" w:rsidRPr="00505612">
        <w:rPr>
          <w:rFonts w:ascii="Aptos" w:hAnsi="Aptos" w:cs="Arial"/>
          <w:sz w:val="22"/>
        </w:rPr>
        <w:t>–</w:t>
      </w:r>
      <w:r w:rsidR="002D0635" w:rsidRPr="00505612">
        <w:rPr>
          <w:rFonts w:ascii="Aptos" w:hAnsi="Aptos" w:cs="Arial"/>
          <w:sz w:val="22"/>
        </w:rPr>
        <w:t xml:space="preserve"> </w:t>
      </w:r>
      <w:r w:rsidR="00A01DB7" w:rsidRPr="00505612">
        <w:rPr>
          <w:rFonts w:ascii="Aptos" w:hAnsi="Aptos" w:cs="Arial"/>
          <w:sz w:val="22"/>
        </w:rPr>
        <w:t xml:space="preserve">2054. </w:t>
      </w:r>
      <w:r w:rsidR="00717F84" w:rsidRPr="00505612">
        <w:rPr>
          <w:rFonts w:ascii="Aptos" w:hAnsi="Aptos" w:cs="Arial"/>
          <w:sz w:val="22"/>
        </w:rPr>
        <w:t>This strategy set</w:t>
      </w:r>
      <w:r w:rsidR="2F8FCA20" w:rsidRPr="00505612">
        <w:rPr>
          <w:rFonts w:ascii="Aptos" w:hAnsi="Aptos" w:cs="Arial"/>
          <w:sz w:val="22"/>
        </w:rPr>
        <w:t>s</w:t>
      </w:r>
      <w:r w:rsidR="00717F84" w:rsidRPr="00505612">
        <w:rPr>
          <w:rFonts w:ascii="Aptos" w:hAnsi="Aptos" w:cs="Arial"/>
          <w:sz w:val="22"/>
        </w:rPr>
        <w:t xml:space="preserve"> out the </w:t>
      </w:r>
      <w:r w:rsidR="00273921" w:rsidRPr="00505612">
        <w:rPr>
          <w:rFonts w:ascii="Aptos" w:hAnsi="Aptos" w:cs="Arial"/>
          <w:sz w:val="22"/>
        </w:rPr>
        <w:t>vision and ambition for waste management across Ess</w:t>
      </w:r>
      <w:r w:rsidR="008725BC" w:rsidRPr="00505612">
        <w:rPr>
          <w:rFonts w:ascii="Aptos" w:hAnsi="Aptos" w:cs="Arial"/>
          <w:sz w:val="22"/>
        </w:rPr>
        <w:t>ex, setting</w:t>
      </w:r>
      <w:r w:rsidR="00273921" w:rsidRPr="00505612">
        <w:rPr>
          <w:rFonts w:ascii="Aptos" w:hAnsi="Aptos" w:cs="Arial"/>
          <w:sz w:val="22"/>
        </w:rPr>
        <w:t xml:space="preserve"> targets that </w:t>
      </w:r>
      <w:r w:rsidR="00A351B1" w:rsidRPr="00505612">
        <w:rPr>
          <w:rFonts w:ascii="Aptos" w:hAnsi="Aptos" w:cs="Arial"/>
          <w:sz w:val="22"/>
        </w:rPr>
        <w:t xml:space="preserve">the </w:t>
      </w:r>
      <w:r w:rsidR="047E0C48" w:rsidRPr="00505612">
        <w:rPr>
          <w:rFonts w:ascii="Aptos" w:hAnsi="Aptos" w:cs="Arial"/>
          <w:sz w:val="22"/>
        </w:rPr>
        <w:t>C</w:t>
      </w:r>
      <w:r w:rsidR="00A351B1" w:rsidRPr="00505612">
        <w:rPr>
          <w:rFonts w:ascii="Aptos" w:hAnsi="Aptos" w:cs="Arial"/>
          <w:sz w:val="22"/>
        </w:rPr>
        <w:t>ouncil</w:t>
      </w:r>
      <w:r w:rsidR="00273921" w:rsidRPr="00505612">
        <w:rPr>
          <w:rFonts w:ascii="Aptos" w:hAnsi="Aptos" w:cs="Arial"/>
          <w:sz w:val="22"/>
        </w:rPr>
        <w:t xml:space="preserve"> </w:t>
      </w:r>
      <w:r w:rsidR="00273921" w:rsidRPr="00505612">
        <w:rPr>
          <w:rFonts w:ascii="Aptos" w:hAnsi="Aptos" w:cs="Arial"/>
          <w:sz w:val="22"/>
          <w:u w:val="single"/>
        </w:rPr>
        <w:t>committed to supporting to deliver</w:t>
      </w:r>
      <w:r w:rsidR="79229F6D" w:rsidRPr="00505612">
        <w:rPr>
          <w:rFonts w:ascii="Aptos" w:hAnsi="Aptos" w:cs="Arial"/>
          <w:sz w:val="22"/>
        </w:rPr>
        <w:t>. T</w:t>
      </w:r>
      <w:r w:rsidR="008725BC" w:rsidRPr="00505612">
        <w:rPr>
          <w:rFonts w:ascii="Aptos" w:hAnsi="Aptos" w:cs="Arial"/>
          <w:sz w:val="22"/>
        </w:rPr>
        <w:t>hey include:</w:t>
      </w:r>
    </w:p>
    <w:p w14:paraId="57718001" w14:textId="16841EC7" w:rsidR="005542B7" w:rsidRPr="00505612" w:rsidRDefault="007F2136" w:rsidP="00FC4981">
      <w:pPr>
        <w:pStyle w:val="ListParagraph"/>
        <w:numPr>
          <w:ilvl w:val="0"/>
          <w:numId w:val="5"/>
        </w:numPr>
        <w:ind w:left="1287"/>
        <w:rPr>
          <w:rFonts w:ascii="Aptos" w:hAnsi="Aptos" w:cs="Arial"/>
          <w:sz w:val="22"/>
        </w:rPr>
      </w:pPr>
      <w:r w:rsidRPr="00505612">
        <w:rPr>
          <w:rFonts w:ascii="Aptos" w:hAnsi="Aptos" w:cs="Arial"/>
          <w:sz w:val="22"/>
        </w:rPr>
        <w:t>Meeting the legislative changes t</w:t>
      </w:r>
      <w:r w:rsidR="09312AFD" w:rsidRPr="00505612">
        <w:rPr>
          <w:rFonts w:ascii="Aptos" w:hAnsi="Aptos" w:cs="Arial"/>
          <w:sz w:val="22"/>
        </w:rPr>
        <w:t>o</w:t>
      </w:r>
      <w:r w:rsidRPr="00505612">
        <w:rPr>
          <w:rFonts w:ascii="Aptos" w:hAnsi="Aptos" w:cs="Arial"/>
          <w:sz w:val="22"/>
        </w:rPr>
        <w:t xml:space="preserve"> food waste </w:t>
      </w:r>
      <w:r w:rsidR="008C2763" w:rsidRPr="00505612">
        <w:rPr>
          <w:rFonts w:ascii="Aptos" w:hAnsi="Aptos" w:cs="Arial"/>
          <w:sz w:val="22"/>
        </w:rPr>
        <w:t xml:space="preserve">collections </w:t>
      </w:r>
      <w:r w:rsidRPr="00505612">
        <w:rPr>
          <w:rFonts w:ascii="Aptos" w:hAnsi="Aptos" w:cs="Arial"/>
          <w:sz w:val="22"/>
        </w:rPr>
        <w:t>for all residents by 2026 and plastic f</w:t>
      </w:r>
      <w:r w:rsidR="008C2763" w:rsidRPr="00505612">
        <w:rPr>
          <w:rFonts w:ascii="Aptos" w:hAnsi="Aptos" w:cs="Arial"/>
          <w:sz w:val="22"/>
        </w:rPr>
        <w:t>ilm collections by 2027</w:t>
      </w:r>
      <w:r w:rsidR="779BAB68" w:rsidRPr="00505612">
        <w:rPr>
          <w:rFonts w:ascii="Aptos" w:hAnsi="Aptos" w:cs="Arial"/>
          <w:sz w:val="22"/>
        </w:rPr>
        <w:t>.</w:t>
      </w:r>
    </w:p>
    <w:p w14:paraId="6D99FE4F" w14:textId="658AE7E5" w:rsidR="008C2763" w:rsidRPr="00505612" w:rsidRDefault="008C2763" w:rsidP="00FC4981">
      <w:pPr>
        <w:pStyle w:val="ListParagraph"/>
        <w:numPr>
          <w:ilvl w:val="0"/>
          <w:numId w:val="5"/>
        </w:numPr>
        <w:ind w:left="1287"/>
        <w:rPr>
          <w:rFonts w:ascii="Aptos" w:hAnsi="Aptos" w:cs="Arial"/>
          <w:sz w:val="22"/>
        </w:rPr>
      </w:pPr>
      <w:r w:rsidRPr="00505612">
        <w:rPr>
          <w:rFonts w:ascii="Aptos" w:hAnsi="Aptos" w:cs="Arial"/>
          <w:sz w:val="22"/>
        </w:rPr>
        <w:t>Reus</w:t>
      </w:r>
      <w:r w:rsidR="002A0F85" w:rsidRPr="00505612">
        <w:rPr>
          <w:rFonts w:ascii="Aptos" w:hAnsi="Aptos" w:cs="Arial"/>
          <w:sz w:val="22"/>
        </w:rPr>
        <w:t>ing</w:t>
      </w:r>
      <w:r w:rsidRPr="00505612">
        <w:rPr>
          <w:rFonts w:ascii="Aptos" w:hAnsi="Aptos" w:cs="Arial"/>
          <w:sz w:val="22"/>
        </w:rPr>
        <w:t>, recycl</w:t>
      </w:r>
      <w:r w:rsidR="002A0F85" w:rsidRPr="00505612">
        <w:rPr>
          <w:rFonts w:ascii="Aptos" w:hAnsi="Aptos" w:cs="Arial"/>
          <w:sz w:val="22"/>
        </w:rPr>
        <w:t>ing</w:t>
      </w:r>
      <w:r w:rsidRPr="00505612">
        <w:rPr>
          <w:rFonts w:ascii="Aptos" w:hAnsi="Aptos" w:cs="Arial"/>
          <w:sz w:val="22"/>
        </w:rPr>
        <w:t xml:space="preserve"> or compost</w:t>
      </w:r>
      <w:r w:rsidR="002A0F85" w:rsidRPr="00505612">
        <w:rPr>
          <w:rFonts w:ascii="Aptos" w:hAnsi="Aptos" w:cs="Arial"/>
          <w:sz w:val="22"/>
        </w:rPr>
        <w:t>ing</w:t>
      </w:r>
      <w:r w:rsidRPr="00505612">
        <w:rPr>
          <w:rFonts w:ascii="Aptos" w:hAnsi="Aptos" w:cs="Arial"/>
          <w:sz w:val="22"/>
        </w:rPr>
        <w:t xml:space="preserve"> 65% of waste by 2035</w:t>
      </w:r>
      <w:r w:rsidR="78769D62" w:rsidRPr="00505612">
        <w:rPr>
          <w:rFonts w:ascii="Aptos" w:hAnsi="Aptos" w:cs="Arial"/>
          <w:sz w:val="22"/>
        </w:rPr>
        <w:t>,</w:t>
      </w:r>
      <w:r w:rsidRPr="00505612">
        <w:rPr>
          <w:rFonts w:ascii="Aptos" w:hAnsi="Aptos" w:cs="Arial"/>
          <w:sz w:val="22"/>
        </w:rPr>
        <w:t xml:space="preserve"> with an ambition to achieve 70% or more</w:t>
      </w:r>
      <w:r w:rsidR="0F47CB1D" w:rsidRPr="00505612">
        <w:rPr>
          <w:rFonts w:ascii="Aptos" w:hAnsi="Aptos" w:cs="Arial"/>
          <w:sz w:val="22"/>
        </w:rPr>
        <w:t>.</w:t>
      </w:r>
    </w:p>
    <w:p w14:paraId="506F3FD5" w14:textId="5994ECC5" w:rsidR="008C2763" w:rsidRPr="00505612" w:rsidRDefault="00346D9E" w:rsidP="00FC4981">
      <w:pPr>
        <w:pStyle w:val="ListParagraph"/>
        <w:numPr>
          <w:ilvl w:val="0"/>
          <w:numId w:val="5"/>
        </w:numPr>
        <w:ind w:left="1287"/>
        <w:rPr>
          <w:rFonts w:ascii="Aptos" w:hAnsi="Aptos" w:cs="Arial"/>
          <w:sz w:val="22"/>
        </w:rPr>
      </w:pPr>
      <w:r w:rsidRPr="00505612">
        <w:rPr>
          <w:rFonts w:ascii="Aptos" w:hAnsi="Aptos" w:cs="Arial"/>
          <w:sz w:val="22"/>
        </w:rPr>
        <w:t>Halving the amount of residual waste per person to 110 kg per year by 2042</w:t>
      </w:r>
      <w:r w:rsidR="4FA85148" w:rsidRPr="00505612">
        <w:rPr>
          <w:rFonts w:ascii="Aptos" w:hAnsi="Aptos" w:cs="Arial"/>
          <w:sz w:val="22"/>
        </w:rPr>
        <w:t>.</w:t>
      </w:r>
    </w:p>
    <w:p w14:paraId="0EFD614A" w14:textId="77777777" w:rsidR="00E277C8" w:rsidRPr="00505612" w:rsidRDefault="00E277C8" w:rsidP="00FC4981">
      <w:pPr>
        <w:pStyle w:val="ListParagraph"/>
        <w:ind w:left="1287" w:hanging="567"/>
        <w:rPr>
          <w:rFonts w:ascii="Aptos" w:hAnsi="Aptos" w:cs="Arial"/>
          <w:sz w:val="22"/>
        </w:rPr>
      </w:pPr>
    </w:p>
    <w:p w14:paraId="336A2FA8" w14:textId="0BA2D2E9" w:rsidR="007532A8" w:rsidRPr="00505612" w:rsidRDefault="009B57E3"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This policy </w:t>
      </w:r>
      <w:r w:rsidR="00A324C6" w:rsidRPr="00505612">
        <w:rPr>
          <w:rFonts w:ascii="Aptos" w:hAnsi="Aptos" w:cs="Arial"/>
          <w:sz w:val="22"/>
        </w:rPr>
        <w:t>builds on those ambitions and targets</w:t>
      </w:r>
      <w:r w:rsidR="3F82207B" w:rsidRPr="00505612">
        <w:rPr>
          <w:rFonts w:ascii="Aptos" w:hAnsi="Aptos" w:cs="Arial"/>
          <w:sz w:val="22"/>
        </w:rPr>
        <w:t>, taking</w:t>
      </w:r>
      <w:r w:rsidR="0043679E" w:rsidRPr="00505612">
        <w:rPr>
          <w:rFonts w:ascii="Aptos" w:hAnsi="Aptos" w:cs="Arial"/>
          <w:sz w:val="22"/>
        </w:rPr>
        <w:t xml:space="preserve"> into consideration </w:t>
      </w:r>
      <w:r w:rsidR="002A0F85" w:rsidRPr="00505612">
        <w:rPr>
          <w:rFonts w:ascii="Aptos" w:hAnsi="Aptos" w:cs="Arial"/>
          <w:sz w:val="22"/>
        </w:rPr>
        <w:t xml:space="preserve">initial </w:t>
      </w:r>
      <w:r w:rsidR="007A71FE" w:rsidRPr="00505612">
        <w:rPr>
          <w:rFonts w:ascii="Aptos" w:hAnsi="Aptos" w:cs="Arial"/>
          <w:sz w:val="22"/>
        </w:rPr>
        <w:t xml:space="preserve">feedback established from the public consultation on </w:t>
      </w:r>
      <w:r w:rsidR="00FB76FA" w:rsidRPr="00505612">
        <w:rPr>
          <w:rFonts w:ascii="Aptos" w:hAnsi="Aptos" w:cs="Arial"/>
          <w:sz w:val="22"/>
        </w:rPr>
        <w:t xml:space="preserve">the </w:t>
      </w:r>
      <w:r w:rsidR="73EB3B2F" w:rsidRPr="00505612">
        <w:rPr>
          <w:rFonts w:ascii="Aptos" w:hAnsi="Aptos" w:cs="Arial"/>
          <w:sz w:val="22"/>
        </w:rPr>
        <w:t>C</w:t>
      </w:r>
      <w:r w:rsidR="00FB76FA" w:rsidRPr="00505612">
        <w:rPr>
          <w:rFonts w:ascii="Aptos" w:hAnsi="Aptos" w:cs="Arial"/>
          <w:sz w:val="22"/>
        </w:rPr>
        <w:t>ouncil</w:t>
      </w:r>
      <w:r w:rsidR="6264CC3D" w:rsidRPr="00505612">
        <w:rPr>
          <w:rFonts w:ascii="Aptos" w:hAnsi="Aptos" w:cs="Arial"/>
          <w:sz w:val="22"/>
        </w:rPr>
        <w:t>’</w:t>
      </w:r>
      <w:r w:rsidR="00FB76FA" w:rsidRPr="00505612">
        <w:rPr>
          <w:rFonts w:ascii="Aptos" w:hAnsi="Aptos" w:cs="Arial"/>
          <w:sz w:val="22"/>
        </w:rPr>
        <w:t>s</w:t>
      </w:r>
      <w:r w:rsidR="007A71FE" w:rsidRPr="00505612">
        <w:rPr>
          <w:rFonts w:ascii="Aptos" w:hAnsi="Aptos" w:cs="Arial"/>
          <w:sz w:val="22"/>
        </w:rPr>
        <w:t xml:space="preserve"> Waste Collections</w:t>
      </w:r>
      <w:r w:rsidR="37D3FEF5" w:rsidRPr="00505612">
        <w:rPr>
          <w:rFonts w:ascii="Aptos" w:hAnsi="Aptos" w:cs="Arial"/>
          <w:sz w:val="22"/>
        </w:rPr>
        <w:t>,</w:t>
      </w:r>
      <w:r w:rsidR="00803848" w:rsidRPr="00505612">
        <w:rPr>
          <w:rFonts w:ascii="Aptos" w:hAnsi="Aptos" w:cs="Arial"/>
          <w:sz w:val="22"/>
        </w:rPr>
        <w:t xml:space="preserve"> to propose a</w:t>
      </w:r>
      <w:r w:rsidR="00E25A2E" w:rsidRPr="00505612">
        <w:rPr>
          <w:rFonts w:ascii="Aptos" w:hAnsi="Aptos" w:cs="Arial"/>
          <w:sz w:val="22"/>
        </w:rPr>
        <w:t xml:space="preserve"> potential approach to a</w:t>
      </w:r>
      <w:r w:rsidR="00803848" w:rsidRPr="00505612">
        <w:rPr>
          <w:rFonts w:ascii="Aptos" w:hAnsi="Aptos" w:cs="Arial"/>
          <w:sz w:val="22"/>
        </w:rPr>
        <w:t xml:space="preserve"> Standard Waste Collection Service</w:t>
      </w:r>
      <w:r w:rsidR="00E25A2E" w:rsidRPr="00505612">
        <w:rPr>
          <w:rFonts w:ascii="Aptos" w:hAnsi="Aptos" w:cs="Arial"/>
          <w:sz w:val="22"/>
        </w:rPr>
        <w:t>,</w:t>
      </w:r>
      <w:r w:rsidR="00803848" w:rsidRPr="00505612">
        <w:rPr>
          <w:rFonts w:ascii="Aptos" w:hAnsi="Aptos" w:cs="Arial"/>
          <w:sz w:val="22"/>
        </w:rPr>
        <w:t xml:space="preserve"> whilst </w:t>
      </w:r>
      <w:r w:rsidR="00E25A2E" w:rsidRPr="00505612">
        <w:rPr>
          <w:rFonts w:ascii="Aptos" w:hAnsi="Aptos" w:cs="Arial"/>
          <w:sz w:val="22"/>
        </w:rPr>
        <w:t xml:space="preserve">detailed </w:t>
      </w:r>
      <w:r w:rsidR="00803848" w:rsidRPr="00505612">
        <w:rPr>
          <w:rFonts w:ascii="Aptos" w:hAnsi="Aptos" w:cs="Arial"/>
          <w:sz w:val="22"/>
        </w:rPr>
        <w:t xml:space="preserve">analysis is undertaken on the </w:t>
      </w:r>
      <w:r w:rsidR="00096FBF" w:rsidRPr="00505612">
        <w:rPr>
          <w:rFonts w:ascii="Aptos" w:hAnsi="Aptos" w:cs="Arial"/>
          <w:sz w:val="22"/>
        </w:rPr>
        <w:t>7,84</w:t>
      </w:r>
      <w:r w:rsidR="00FA42DC" w:rsidRPr="00505612">
        <w:rPr>
          <w:rFonts w:ascii="Aptos" w:hAnsi="Aptos" w:cs="Arial"/>
          <w:sz w:val="22"/>
        </w:rPr>
        <w:t>7</w:t>
      </w:r>
      <w:r w:rsidR="00096FBF" w:rsidRPr="00505612">
        <w:rPr>
          <w:rFonts w:ascii="Aptos" w:hAnsi="Aptos" w:cs="Arial"/>
          <w:sz w:val="22"/>
        </w:rPr>
        <w:t xml:space="preserve"> responses to </w:t>
      </w:r>
      <w:r w:rsidR="009650EA" w:rsidRPr="00505612">
        <w:rPr>
          <w:rFonts w:ascii="Aptos" w:hAnsi="Aptos" w:cs="Arial"/>
          <w:sz w:val="22"/>
        </w:rPr>
        <w:t>the</w:t>
      </w:r>
      <w:r w:rsidR="00096FBF" w:rsidRPr="00505612">
        <w:rPr>
          <w:rFonts w:ascii="Aptos" w:hAnsi="Aptos" w:cs="Arial"/>
          <w:sz w:val="22"/>
        </w:rPr>
        <w:t xml:space="preserve"> consultation.</w:t>
      </w:r>
    </w:p>
    <w:p w14:paraId="316E2D65" w14:textId="77777777" w:rsidR="00E277C8" w:rsidRPr="00505612" w:rsidRDefault="00E277C8" w:rsidP="00FC4981">
      <w:pPr>
        <w:pStyle w:val="ListParagraph"/>
        <w:ind w:left="567" w:hanging="567"/>
        <w:rPr>
          <w:rFonts w:ascii="Aptos" w:hAnsi="Aptos" w:cs="Arial"/>
          <w:sz w:val="22"/>
        </w:rPr>
      </w:pPr>
    </w:p>
    <w:p w14:paraId="54788E9B" w14:textId="0B57165F" w:rsidR="00317D67" w:rsidRPr="00505612" w:rsidRDefault="007A71FE"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004F46CC" w:rsidRPr="00505612">
        <w:rPr>
          <w:rFonts w:ascii="Aptos" w:hAnsi="Aptos" w:cs="Arial"/>
          <w:sz w:val="22"/>
        </w:rPr>
        <w:t>C</w:t>
      </w:r>
      <w:r w:rsidRPr="00505612">
        <w:rPr>
          <w:rFonts w:ascii="Aptos" w:hAnsi="Aptos" w:cs="Arial"/>
          <w:sz w:val="22"/>
        </w:rPr>
        <w:t xml:space="preserve">ollection </w:t>
      </w:r>
      <w:r w:rsidR="004F46CC" w:rsidRPr="00505612">
        <w:rPr>
          <w:rFonts w:ascii="Aptos" w:hAnsi="Aptos" w:cs="Arial"/>
          <w:sz w:val="22"/>
        </w:rPr>
        <w:t>S</w:t>
      </w:r>
      <w:r w:rsidRPr="00505612">
        <w:rPr>
          <w:rFonts w:ascii="Aptos" w:hAnsi="Aptos" w:cs="Arial"/>
          <w:sz w:val="22"/>
        </w:rPr>
        <w:t xml:space="preserve">ervice </w:t>
      </w:r>
      <w:r w:rsidR="009650EA" w:rsidRPr="00505612">
        <w:rPr>
          <w:rFonts w:ascii="Aptos" w:hAnsi="Aptos" w:cs="Arial"/>
          <w:sz w:val="22"/>
        </w:rPr>
        <w:t>aims</w:t>
      </w:r>
      <w:r w:rsidR="00CB2536" w:rsidRPr="00505612">
        <w:rPr>
          <w:rFonts w:ascii="Aptos" w:hAnsi="Aptos" w:cs="Arial"/>
          <w:sz w:val="22"/>
        </w:rPr>
        <w:t xml:space="preserve"> to meet the targets of the strategy and </w:t>
      </w:r>
      <w:r w:rsidR="004F46CC" w:rsidRPr="00505612">
        <w:rPr>
          <w:rFonts w:ascii="Aptos" w:hAnsi="Aptos" w:cs="Arial"/>
          <w:sz w:val="22"/>
        </w:rPr>
        <w:t xml:space="preserve">the </w:t>
      </w:r>
      <w:r w:rsidR="007532A8" w:rsidRPr="00505612">
        <w:rPr>
          <w:rFonts w:ascii="Aptos" w:hAnsi="Aptos" w:cs="Arial"/>
          <w:sz w:val="22"/>
        </w:rPr>
        <w:t xml:space="preserve">clear </w:t>
      </w:r>
      <w:r w:rsidR="001A71CF" w:rsidRPr="00505612">
        <w:rPr>
          <w:rFonts w:ascii="Aptos" w:hAnsi="Aptos" w:cs="Arial"/>
          <w:sz w:val="22"/>
        </w:rPr>
        <w:t>ambition of our residents</w:t>
      </w:r>
      <w:r w:rsidR="58CEF1E3" w:rsidRPr="00505612">
        <w:rPr>
          <w:rFonts w:ascii="Aptos" w:hAnsi="Aptos" w:cs="Arial"/>
          <w:sz w:val="22"/>
        </w:rPr>
        <w:t>,</w:t>
      </w:r>
      <w:r w:rsidR="001A71CF" w:rsidRPr="00505612">
        <w:rPr>
          <w:rFonts w:ascii="Aptos" w:hAnsi="Aptos" w:cs="Arial"/>
          <w:sz w:val="22"/>
        </w:rPr>
        <w:t xml:space="preserve"> to deliver 65% recycling by 2035 by </w:t>
      </w:r>
      <w:r w:rsidR="00317D67" w:rsidRPr="00505612">
        <w:rPr>
          <w:rFonts w:ascii="Aptos" w:hAnsi="Aptos" w:cs="Arial"/>
          <w:sz w:val="22"/>
        </w:rPr>
        <w:t xml:space="preserve">increasing recycling and reducing residual waste. </w:t>
      </w:r>
    </w:p>
    <w:p w14:paraId="3E7B045C" w14:textId="77777777" w:rsidR="00E277C8" w:rsidRPr="00505612" w:rsidRDefault="00E277C8" w:rsidP="00FC4981">
      <w:pPr>
        <w:pStyle w:val="ListParagraph"/>
        <w:ind w:hanging="567"/>
        <w:rPr>
          <w:rFonts w:ascii="Aptos" w:hAnsi="Aptos" w:cs="Arial"/>
          <w:sz w:val="22"/>
        </w:rPr>
      </w:pPr>
    </w:p>
    <w:p w14:paraId="5644730A" w14:textId="6C83F9E7" w:rsidR="009B57E3" w:rsidRPr="00505612" w:rsidRDefault="00785224"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00703A72" w:rsidRPr="00505612">
        <w:rPr>
          <w:rFonts w:ascii="Aptos" w:hAnsi="Aptos" w:cs="Arial"/>
          <w:sz w:val="22"/>
        </w:rPr>
        <w:t>collection</w:t>
      </w:r>
      <w:r w:rsidR="5651C94E" w:rsidRPr="00505612">
        <w:rPr>
          <w:rFonts w:ascii="Aptos" w:hAnsi="Aptos" w:cs="Arial"/>
          <w:sz w:val="22"/>
        </w:rPr>
        <w:t xml:space="preserve"> methodology</w:t>
      </w:r>
      <w:r w:rsidR="00703A72" w:rsidRPr="00505612">
        <w:rPr>
          <w:rFonts w:ascii="Aptos" w:hAnsi="Aptos" w:cs="Arial"/>
          <w:sz w:val="22"/>
        </w:rPr>
        <w:t xml:space="preserve"> aim</w:t>
      </w:r>
      <w:r w:rsidR="78B02125" w:rsidRPr="00505612">
        <w:rPr>
          <w:rFonts w:ascii="Aptos" w:hAnsi="Aptos" w:cs="Arial"/>
          <w:sz w:val="22"/>
        </w:rPr>
        <w:t>s</w:t>
      </w:r>
      <w:r w:rsidR="00703A72" w:rsidRPr="00505612">
        <w:rPr>
          <w:rFonts w:ascii="Aptos" w:hAnsi="Aptos" w:cs="Arial"/>
          <w:sz w:val="22"/>
        </w:rPr>
        <w:t xml:space="preserve"> to</w:t>
      </w:r>
      <w:r w:rsidRPr="00505612">
        <w:rPr>
          <w:rFonts w:ascii="Aptos" w:hAnsi="Aptos" w:cs="Arial"/>
          <w:sz w:val="22"/>
        </w:rPr>
        <w:t xml:space="preserve"> </w:t>
      </w:r>
      <w:r w:rsidR="001A71CF" w:rsidRPr="00505612">
        <w:rPr>
          <w:rFonts w:ascii="Aptos" w:hAnsi="Aptos" w:cs="Arial"/>
          <w:sz w:val="22"/>
        </w:rPr>
        <w:t>keep contamination low</w:t>
      </w:r>
      <w:r w:rsidR="00703A72" w:rsidRPr="00505612">
        <w:rPr>
          <w:rFonts w:ascii="Aptos" w:hAnsi="Aptos" w:cs="Arial"/>
          <w:sz w:val="22"/>
        </w:rPr>
        <w:t xml:space="preserve">, increase recycling and </w:t>
      </w:r>
      <w:r w:rsidR="001C0A95" w:rsidRPr="00505612">
        <w:rPr>
          <w:rFonts w:ascii="Aptos" w:hAnsi="Aptos" w:cs="Arial"/>
          <w:sz w:val="22"/>
        </w:rPr>
        <w:t>limit our carbon impact from waste management.</w:t>
      </w:r>
    </w:p>
    <w:p w14:paraId="79302432" w14:textId="552096AD" w:rsidR="001E2409" w:rsidRPr="00505612" w:rsidRDefault="1199D9D1" w:rsidP="00501B04">
      <w:pPr>
        <w:pStyle w:val="Heading1"/>
        <w:numPr>
          <w:ilvl w:val="0"/>
          <w:numId w:val="2"/>
        </w:numPr>
        <w:ind w:hanging="567"/>
      </w:pPr>
      <w:bookmarkStart w:id="2" w:name="_Toc241579158"/>
      <w:r w:rsidRPr="00505612">
        <w:lastRenderedPageBreak/>
        <w:t>Legislative Powers</w:t>
      </w:r>
      <w:bookmarkEnd w:id="2"/>
      <w:r w:rsidR="3A501A75" w:rsidRPr="00505612">
        <w:t xml:space="preserve"> </w:t>
      </w:r>
    </w:p>
    <w:p w14:paraId="58188D5B" w14:textId="4C56F9E7" w:rsidR="00EF1203" w:rsidRPr="00505612" w:rsidRDefault="00EF1203" w:rsidP="00FC4981">
      <w:pPr>
        <w:pStyle w:val="ListParagraph"/>
        <w:numPr>
          <w:ilvl w:val="1"/>
          <w:numId w:val="2"/>
        </w:numPr>
        <w:shd w:val="clear" w:color="auto" w:fill="FFFFFF" w:themeFill="background1"/>
        <w:spacing w:after="0" w:line="240" w:lineRule="auto"/>
        <w:ind w:left="567" w:hanging="567"/>
        <w:jc w:val="both"/>
        <w:rPr>
          <w:rFonts w:ascii="Aptos" w:hAnsi="Aptos" w:cs="Arial"/>
          <w:sz w:val="22"/>
        </w:rPr>
      </w:pPr>
      <w:r w:rsidRPr="00505612">
        <w:rPr>
          <w:rFonts w:ascii="Aptos" w:hAnsi="Aptos" w:cs="Arial"/>
          <w:sz w:val="22"/>
        </w:rPr>
        <w:t xml:space="preserve">Under the terms of the Environmental Protection Act 1990, </w:t>
      </w:r>
      <w:r w:rsidR="005619BD" w:rsidRPr="00505612">
        <w:rPr>
          <w:rFonts w:ascii="Aptos" w:hAnsi="Aptos" w:cs="Arial"/>
          <w:sz w:val="22"/>
        </w:rPr>
        <w:t xml:space="preserve">the </w:t>
      </w:r>
      <w:r w:rsidR="00350423" w:rsidRPr="00505612">
        <w:rPr>
          <w:rFonts w:ascii="Aptos" w:hAnsi="Aptos" w:cs="Arial"/>
          <w:sz w:val="22"/>
        </w:rPr>
        <w:t>C</w:t>
      </w:r>
      <w:r w:rsidRPr="00505612">
        <w:rPr>
          <w:rFonts w:ascii="Aptos" w:hAnsi="Aptos" w:cs="Arial"/>
          <w:sz w:val="22"/>
        </w:rPr>
        <w:t>ouncil is classed as a Waste Collection Authority and</w:t>
      </w:r>
      <w:r w:rsidR="45DA160E" w:rsidRPr="00505612">
        <w:rPr>
          <w:rFonts w:ascii="Aptos" w:hAnsi="Aptos" w:cs="Arial"/>
          <w:sz w:val="22"/>
        </w:rPr>
        <w:t>,</w:t>
      </w:r>
      <w:r w:rsidRPr="00505612">
        <w:rPr>
          <w:rFonts w:ascii="Aptos" w:hAnsi="Aptos" w:cs="Arial"/>
          <w:sz w:val="22"/>
        </w:rPr>
        <w:t xml:space="preserve"> as such, under section 45 (1), has a statutory duty to collect household waste from all domestic properties within the district. </w:t>
      </w:r>
    </w:p>
    <w:p w14:paraId="63A6C6EB" w14:textId="77777777" w:rsidR="00EF1203" w:rsidRPr="00505612" w:rsidRDefault="00EF1203" w:rsidP="00E277C8">
      <w:pPr>
        <w:shd w:val="clear" w:color="auto" w:fill="FFFFFF" w:themeFill="background1"/>
        <w:spacing w:after="0" w:line="240" w:lineRule="auto"/>
        <w:jc w:val="both"/>
        <w:rPr>
          <w:rFonts w:ascii="Aptos" w:hAnsi="Aptos" w:cs="Arial"/>
          <w:sz w:val="22"/>
        </w:rPr>
      </w:pPr>
    </w:p>
    <w:p w14:paraId="39FF0073" w14:textId="20C9CBBE" w:rsidR="00EF1203" w:rsidRPr="00505612" w:rsidRDefault="00EF1203" w:rsidP="00FC4981">
      <w:pPr>
        <w:pStyle w:val="ListParagraph"/>
        <w:numPr>
          <w:ilvl w:val="1"/>
          <w:numId w:val="2"/>
        </w:numPr>
        <w:shd w:val="clear" w:color="auto" w:fill="FFFFFF" w:themeFill="background1"/>
        <w:spacing w:after="0" w:line="240" w:lineRule="auto"/>
        <w:ind w:left="567" w:hanging="567"/>
        <w:jc w:val="both"/>
        <w:rPr>
          <w:rFonts w:ascii="Aptos" w:hAnsi="Aptos" w:cs="Arial"/>
          <w:sz w:val="22"/>
        </w:rPr>
      </w:pPr>
      <w:r w:rsidRPr="00505612">
        <w:rPr>
          <w:rFonts w:ascii="Aptos" w:hAnsi="Aptos" w:cs="Arial"/>
          <w:sz w:val="22"/>
        </w:rPr>
        <w:t>Section 46 of the Environmental Protection Act 1990 empowers a Waste Collection Authority to require residents to place household waste out for collection</w:t>
      </w:r>
      <w:r w:rsidR="3EFDC614" w:rsidRPr="00505612">
        <w:rPr>
          <w:rFonts w:ascii="Aptos" w:hAnsi="Aptos" w:cs="Arial"/>
          <w:sz w:val="22"/>
        </w:rPr>
        <w:t>,</w:t>
      </w:r>
      <w:r w:rsidRPr="00505612">
        <w:rPr>
          <w:rFonts w:ascii="Aptos" w:hAnsi="Aptos" w:cs="Arial"/>
          <w:sz w:val="22"/>
        </w:rPr>
        <w:t xml:space="preserve"> in designated </w:t>
      </w:r>
      <w:r w:rsidR="00445BB6" w:rsidRPr="00505612">
        <w:rPr>
          <w:rFonts w:ascii="Aptos" w:hAnsi="Aptos" w:cs="Arial"/>
          <w:sz w:val="22"/>
        </w:rPr>
        <w:t>receptacle</w:t>
      </w:r>
      <w:r w:rsidRPr="00505612">
        <w:rPr>
          <w:rFonts w:ascii="Aptos" w:hAnsi="Aptos" w:cs="Arial"/>
          <w:sz w:val="22"/>
        </w:rPr>
        <w:t>s and separated into specified waste streams. In so doing</w:t>
      </w:r>
      <w:r w:rsidR="5A9B23F7" w:rsidRPr="00505612">
        <w:rPr>
          <w:rFonts w:ascii="Aptos" w:hAnsi="Aptos" w:cs="Arial"/>
          <w:sz w:val="22"/>
        </w:rPr>
        <w:t>,</w:t>
      </w:r>
      <w:r w:rsidRPr="00505612">
        <w:rPr>
          <w:rFonts w:ascii="Aptos" w:hAnsi="Aptos" w:cs="Arial"/>
          <w:sz w:val="22"/>
        </w:rPr>
        <w:t xml:space="preserve"> it can stipulate: </w:t>
      </w:r>
    </w:p>
    <w:p w14:paraId="35F19C65" w14:textId="77777777" w:rsidR="00EF1203" w:rsidRPr="00505612" w:rsidRDefault="00EF1203" w:rsidP="00E277C8">
      <w:pPr>
        <w:shd w:val="clear" w:color="auto" w:fill="FFFFFF" w:themeFill="background1"/>
        <w:spacing w:after="0" w:line="240" w:lineRule="auto"/>
        <w:jc w:val="both"/>
        <w:rPr>
          <w:rFonts w:ascii="Aptos" w:hAnsi="Aptos" w:cs="Arial"/>
          <w:sz w:val="22"/>
        </w:rPr>
      </w:pPr>
    </w:p>
    <w:p w14:paraId="37C77B48" w14:textId="56B51F04" w:rsidR="00EF1203" w:rsidRPr="00505612" w:rsidRDefault="00EF1203" w:rsidP="00CA2A3B">
      <w:pPr>
        <w:pStyle w:val="ListParagraph"/>
        <w:numPr>
          <w:ilvl w:val="0"/>
          <w:numId w:val="6"/>
        </w:numPr>
        <w:shd w:val="clear" w:color="auto" w:fill="FFFFFF" w:themeFill="background1"/>
        <w:spacing w:after="0" w:line="240" w:lineRule="auto"/>
        <w:ind w:left="1287"/>
        <w:jc w:val="both"/>
        <w:rPr>
          <w:rFonts w:ascii="Aptos" w:hAnsi="Aptos" w:cs="Arial"/>
          <w:sz w:val="22"/>
        </w:rPr>
      </w:pPr>
      <w:r w:rsidRPr="00505612">
        <w:rPr>
          <w:rFonts w:ascii="Aptos" w:hAnsi="Aptos" w:cs="Arial"/>
          <w:sz w:val="22"/>
        </w:rPr>
        <w:t>The size and type of collection receptacle(s)</w:t>
      </w:r>
    </w:p>
    <w:p w14:paraId="5F838878" w14:textId="71963A69" w:rsidR="00EF1203" w:rsidRPr="00505612" w:rsidRDefault="00EF1203" w:rsidP="00CA2A3B">
      <w:pPr>
        <w:pStyle w:val="ListParagraph"/>
        <w:numPr>
          <w:ilvl w:val="0"/>
          <w:numId w:val="6"/>
        </w:numPr>
        <w:shd w:val="clear" w:color="auto" w:fill="FFFFFF" w:themeFill="background1"/>
        <w:spacing w:after="0" w:line="240" w:lineRule="auto"/>
        <w:ind w:left="1287"/>
        <w:jc w:val="both"/>
        <w:rPr>
          <w:rFonts w:ascii="Aptos" w:hAnsi="Aptos" w:cs="Arial"/>
          <w:sz w:val="22"/>
        </w:rPr>
      </w:pPr>
      <w:r w:rsidRPr="00505612">
        <w:rPr>
          <w:rFonts w:ascii="Aptos" w:hAnsi="Aptos" w:cs="Arial"/>
          <w:sz w:val="22"/>
        </w:rPr>
        <w:t>Where receptacle(s) must be placed for the purpose of collecting and emptying</w:t>
      </w:r>
    </w:p>
    <w:p w14:paraId="49E5C3C4" w14:textId="249A6F0A" w:rsidR="00EF1203" w:rsidRPr="00505612" w:rsidRDefault="00EF1203" w:rsidP="00CA2A3B">
      <w:pPr>
        <w:pStyle w:val="ListParagraph"/>
        <w:numPr>
          <w:ilvl w:val="0"/>
          <w:numId w:val="6"/>
        </w:numPr>
        <w:shd w:val="clear" w:color="auto" w:fill="FFFFFF" w:themeFill="background1"/>
        <w:spacing w:after="0" w:line="240" w:lineRule="auto"/>
        <w:ind w:left="1287"/>
        <w:jc w:val="both"/>
        <w:rPr>
          <w:rFonts w:ascii="Aptos" w:hAnsi="Aptos" w:cs="Arial"/>
          <w:sz w:val="22"/>
        </w:rPr>
      </w:pPr>
      <w:r w:rsidRPr="00505612">
        <w:rPr>
          <w:rFonts w:ascii="Aptos" w:hAnsi="Aptos" w:cs="Arial"/>
          <w:sz w:val="22"/>
        </w:rPr>
        <w:t>The materials or items which may</w:t>
      </w:r>
      <w:r w:rsidR="4AC30EB1" w:rsidRPr="00505612">
        <w:rPr>
          <w:rFonts w:ascii="Aptos" w:hAnsi="Aptos" w:cs="Arial"/>
          <w:sz w:val="22"/>
        </w:rPr>
        <w:t>,</w:t>
      </w:r>
      <w:r w:rsidRPr="00505612">
        <w:rPr>
          <w:rFonts w:ascii="Aptos" w:hAnsi="Aptos" w:cs="Arial"/>
          <w:sz w:val="22"/>
        </w:rPr>
        <w:t xml:space="preserve"> or may not</w:t>
      </w:r>
      <w:r w:rsidR="03F126B0" w:rsidRPr="00505612">
        <w:rPr>
          <w:rFonts w:ascii="Aptos" w:hAnsi="Aptos" w:cs="Arial"/>
          <w:sz w:val="22"/>
        </w:rPr>
        <w:t>,</w:t>
      </w:r>
      <w:r w:rsidRPr="00505612">
        <w:rPr>
          <w:rFonts w:ascii="Aptos" w:hAnsi="Aptos" w:cs="Arial"/>
          <w:sz w:val="22"/>
        </w:rPr>
        <w:t xml:space="preserve"> be placed within the receptacle(s)</w:t>
      </w:r>
    </w:p>
    <w:p w14:paraId="640CA713" w14:textId="77777777" w:rsidR="00EF1203" w:rsidRPr="00505612" w:rsidRDefault="00EF1203" w:rsidP="00E277C8">
      <w:pPr>
        <w:shd w:val="clear" w:color="auto" w:fill="FFFFFF" w:themeFill="background1"/>
        <w:spacing w:after="0" w:line="240" w:lineRule="auto"/>
        <w:jc w:val="both"/>
        <w:rPr>
          <w:rFonts w:ascii="Aptos" w:hAnsi="Aptos" w:cs="Arial"/>
          <w:sz w:val="22"/>
        </w:rPr>
      </w:pPr>
    </w:p>
    <w:p w14:paraId="47CA16E9" w14:textId="55EC57E0" w:rsidR="00EF1203" w:rsidRPr="00505612" w:rsidRDefault="00EF1203" w:rsidP="00FC4981">
      <w:pPr>
        <w:pStyle w:val="ListParagraph"/>
        <w:numPr>
          <w:ilvl w:val="1"/>
          <w:numId w:val="2"/>
        </w:numPr>
        <w:shd w:val="clear" w:color="auto" w:fill="FFFFFF" w:themeFill="background1"/>
        <w:spacing w:after="0" w:line="240" w:lineRule="auto"/>
        <w:ind w:left="567" w:hanging="567"/>
        <w:jc w:val="both"/>
        <w:rPr>
          <w:rFonts w:ascii="Aptos" w:hAnsi="Aptos" w:cs="Arial"/>
          <w:sz w:val="22"/>
        </w:rPr>
      </w:pPr>
      <w:r w:rsidRPr="00505612">
        <w:rPr>
          <w:rFonts w:ascii="Aptos" w:hAnsi="Aptos" w:cs="Arial"/>
          <w:sz w:val="22"/>
        </w:rPr>
        <w:t xml:space="preserve">The Environment Act 2021 </w:t>
      </w:r>
      <w:r w:rsidR="00F646E2" w:rsidRPr="00505612">
        <w:rPr>
          <w:rFonts w:ascii="Aptos" w:hAnsi="Aptos" w:cs="Arial"/>
          <w:sz w:val="22"/>
        </w:rPr>
        <w:t>introduces</w:t>
      </w:r>
      <w:r w:rsidRPr="00505612">
        <w:rPr>
          <w:rFonts w:ascii="Aptos" w:hAnsi="Aptos" w:cs="Arial"/>
          <w:sz w:val="22"/>
        </w:rPr>
        <w:t xml:space="preserve"> consistent recycling </w:t>
      </w:r>
      <w:r w:rsidR="00FC3493" w:rsidRPr="00505612">
        <w:rPr>
          <w:rFonts w:ascii="Aptos" w:hAnsi="Aptos" w:cs="Arial"/>
          <w:sz w:val="22"/>
        </w:rPr>
        <w:t>materials for collection</w:t>
      </w:r>
      <w:r w:rsidR="001E1228" w:rsidRPr="00505612">
        <w:rPr>
          <w:rFonts w:ascii="Aptos" w:hAnsi="Aptos" w:cs="Arial"/>
          <w:sz w:val="22"/>
        </w:rPr>
        <w:t xml:space="preserve"> </w:t>
      </w:r>
      <w:r w:rsidR="005C604C" w:rsidRPr="00505612">
        <w:rPr>
          <w:rFonts w:ascii="Aptos" w:hAnsi="Aptos" w:cs="Arial"/>
          <w:sz w:val="22"/>
        </w:rPr>
        <w:t xml:space="preserve">across England </w:t>
      </w:r>
      <w:r w:rsidR="0036727E" w:rsidRPr="00505612">
        <w:rPr>
          <w:rFonts w:ascii="Aptos" w:hAnsi="Aptos" w:cs="Arial"/>
          <w:sz w:val="22"/>
        </w:rPr>
        <w:t>by setting</w:t>
      </w:r>
      <w:r w:rsidR="008C6470" w:rsidRPr="00505612">
        <w:rPr>
          <w:rFonts w:ascii="Aptos" w:hAnsi="Aptos" w:cs="Arial"/>
          <w:sz w:val="22"/>
        </w:rPr>
        <w:t xml:space="preserve"> out the requirements of local authorities to collect a</w:t>
      </w:r>
      <w:r w:rsidR="00B55B58" w:rsidRPr="00505612">
        <w:rPr>
          <w:rFonts w:ascii="Aptos" w:hAnsi="Aptos" w:cs="Arial"/>
          <w:sz w:val="22"/>
        </w:rPr>
        <w:t xml:space="preserve"> core set of </w:t>
      </w:r>
      <w:r w:rsidR="008C6470" w:rsidRPr="00505612">
        <w:rPr>
          <w:rFonts w:ascii="Aptos" w:hAnsi="Aptos" w:cs="Arial"/>
          <w:sz w:val="22"/>
        </w:rPr>
        <w:t xml:space="preserve">recyclable </w:t>
      </w:r>
      <w:r w:rsidR="00B55B58" w:rsidRPr="00505612">
        <w:rPr>
          <w:rFonts w:ascii="Aptos" w:hAnsi="Aptos" w:cs="Arial"/>
          <w:sz w:val="22"/>
        </w:rPr>
        <w:t>materials</w:t>
      </w:r>
      <w:r w:rsidRPr="00505612">
        <w:rPr>
          <w:rFonts w:ascii="Aptos" w:hAnsi="Aptos" w:cs="Arial"/>
          <w:sz w:val="22"/>
        </w:rPr>
        <w:t xml:space="preserve">. </w:t>
      </w:r>
      <w:r w:rsidR="001E1228" w:rsidRPr="00505612">
        <w:rPr>
          <w:rFonts w:ascii="Aptos" w:hAnsi="Aptos" w:cs="Arial"/>
          <w:sz w:val="22"/>
        </w:rPr>
        <w:t> The core set of materials is designated by central government and can be reviewed on a regular basis</w:t>
      </w:r>
      <w:r w:rsidR="008C6470" w:rsidRPr="00505612">
        <w:rPr>
          <w:rFonts w:ascii="Aptos" w:hAnsi="Aptos" w:cs="Arial"/>
          <w:sz w:val="22"/>
        </w:rPr>
        <w:t xml:space="preserve"> to allow for</w:t>
      </w:r>
      <w:r w:rsidR="001E1228" w:rsidRPr="00505612">
        <w:rPr>
          <w:rFonts w:ascii="Aptos" w:hAnsi="Aptos" w:cs="Arial"/>
          <w:sz w:val="22"/>
        </w:rPr>
        <w:t xml:space="preserve"> new materials </w:t>
      </w:r>
      <w:r w:rsidR="008C6470" w:rsidRPr="00505612">
        <w:rPr>
          <w:rFonts w:ascii="Aptos" w:hAnsi="Aptos" w:cs="Arial"/>
          <w:sz w:val="22"/>
        </w:rPr>
        <w:t xml:space="preserve">to be </w:t>
      </w:r>
      <w:r w:rsidR="001E1228" w:rsidRPr="00505612">
        <w:rPr>
          <w:rFonts w:ascii="Aptos" w:hAnsi="Aptos" w:cs="Arial"/>
          <w:sz w:val="22"/>
        </w:rPr>
        <w:t xml:space="preserve">added to the core set in future. </w:t>
      </w:r>
      <w:r w:rsidRPr="00505612">
        <w:rPr>
          <w:rFonts w:ascii="Aptos" w:hAnsi="Aptos" w:cs="Arial"/>
          <w:sz w:val="22"/>
        </w:rPr>
        <w:t xml:space="preserve">We must therefore ensure that: </w:t>
      </w:r>
    </w:p>
    <w:p w14:paraId="0F5ABF9D" w14:textId="77777777" w:rsidR="00EF1203" w:rsidRPr="00505612" w:rsidRDefault="00EF1203" w:rsidP="00E277C8">
      <w:pPr>
        <w:shd w:val="clear" w:color="auto" w:fill="FFFFFF" w:themeFill="background1"/>
        <w:spacing w:after="0" w:line="240" w:lineRule="auto"/>
        <w:jc w:val="both"/>
        <w:rPr>
          <w:rFonts w:ascii="Aptos" w:hAnsi="Aptos" w:cs="Arial"/>
          <w:sz w:val="22"/>
        </w:rPr>
      </w:pPr>
    </w:p>
    <w:p w14:paraId="73385050" w14:textId="71D09CEB" w:rsidR="004829A6" w:rsidRPr="00505612" w:rsidRDefault="00EF1203" w:rsidP="00CA2A3B">
      <w:pPr>
        <w:pStyle w:val="ListParagraph"/>
        <w:numPr>
          <w:ilvl w:val="0"/>
          <w:numId w:val="7"/>
        </w:numPr>
        <w:shd w:val="clear" w:color="auto" w:fill="FFFFFF" w:themeFill="background1"/>
        <w:spacing w:after="0" w:line="240" w:lineRule="auto"/>
        <w:ind w:left="1287"/>
        <w:jc w:val="both"/>
        <w:rPr>
          <w:rFonts w:ascii="Aptos" w:hAnsi="Aptos" w:cs="Arial"/>
          <w:sz w:val="22"/>
        </w:rPr>
      </w:pPr>
      <w:r w:rsidRPr="00505612">
        <w:rPr>
          <w:rFonts w:ascii="Aptos" w:hAnsi="Aptos" w:cs="Arial"/>
          <w:sz w:val="22"/>
        </w:rPr>
        <w:t>Recyclable waste</w:t>
      </w:r>
      <w:r w:rsidR="00AE4F45" w:rsidRPr="00505612">
        <w:rPr>
          <w:rFonts w:ascii="Aptos" w:hAnsi="Aptos" w:cs="Arial"/>
          <w:sz w:val="22"/>
        </w:rPr>
        <w:t xml:space="preserve"> streams are</w:t>
      </w:r>
      <w:r w:rsidRPr="00505612">
        <w:rPr>
          <w:rFonts w:ascii="Aptos" w:hAnsi="Aptos" w:cs="Arial"/>
          <w:sz w:val="22"/>
        </w:rPr>
        <w:t xml:space="preserve"> collected separately from other waste</w:t>
      </w:r>
      <w:r w:rsidR="000D4F16" w:rsidRPr="00505612">
        <w:rPr>
          <w:rFonts w:ascii="Aptos" w:hAnsi="Aptos" w:cs="Arial"/>
          <w:sz w:val="22"/>
        </w:rPr>
        <w:t xml:space="preserve"> and </w:t>
      </w:r>
      <w:r w:rsidR="00AE4F45" w:rsidRPr="00505612">
        <w:rPr>
          <w:rFonts w:ascii="Aptos" w:hAnsi="Aptos" w:cs="Arial"/>
          <w:sz w:val="22"/>
        </w:rPr>
        <w:t>from other recycling streams</w:t>
      </w:r>
      <w:r w:rsidR="00D12C72" w:rsidRPr="00505612">
        <w:rPr>
          <w:rFonts w:ascii="Aptos" w:hAnsi="Aptos" w:cs="Arial"/>
          <w:sz w:val="22"/>
        </w:rPr>
        <w:t xml:space="preserve">. </w:t>
      </w:r>
      <w:r w:rsidRPr="00505612">
        <w:rPr>
          <w:rFonts w:ascii="Aptos" w:hAnsi="Aptos" w:cs="Arial"/>
          <w:sz w:val="22"/>
        </w:rPr>
        <w:t xml:space="preserve">Recyclable waste </w:t>
      </w:r>
      <w:r w:rsidR="00AE4F45" w:rsidRPr="00505612">
        <w:rPr>
          <w:rFonts w:ascii="Aptos" w:hAnsi="Aptos" w:cs="Arial"/>
          <w:sz w:val="22"/>
        </w:rPr>
        <w:t xml:space="preserve">streams </w:t>
      </w:r>
      <w:r w:rsidR="00E85EC3" w:rsidRPr="00505612">
        <w:rPr>
          <w:rFonts w:ascii="Aptos" w:hAnsi="Aptos" w:cs="Arial"/>
          <w:sz w:val="22"/>
        </w:rPr>
        <w:t>include</w:t>
      </w:r>
      <w:r w:rsidR="004829A6" w:rsidRPr="00505612">
        <w:rPr>
          <w:rFonts w:ascii="Aptos" w:hAnsi="Aptos" w:cs="Arial"/>
          <w:sz w:val="22"/>
        </w:rPr>
        <w:t>:</w:t>
      </w:r>
    </w:p>
    <w:p w14:paraId="1A63B794" w14:textId="2C3027D3" w:rsidR="006675B4" w:rsidRPr="00505612" w:rsidRDefault="65E2AE8C"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G</w:t>
      </w:r>
      <w:r w:rsidR="00EF1203" w:rsidRPr="00505612">
        <w:rPr>
          <w:rFonts w:ascii="Aptos" w:hAnsi="Aptos" w:cs="Arial"/>
          <w:sz w:val="22"/>
        </w:rPr>
        <w:t>lass</w:t>
      </w:r>
    </w:p>
    <w:p w14:paraId="0733BE2B" w14:textId="07B50144" w:rsidR="006675B4" w:rsidRPr="00505612" w:rsidRDefault="0D906655"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M</w:t>
      </w:r>
      <w:r w:rsidR="00EF1203" w:rsidRPr="00505612">
        <w:rPr>
          <w:rFonts w:ascii="Aptos" w:hAnsi="Aptos" w:cs="Arial"/>
          <w:sz w:val="22"/>
        </w:rPr>
        <w:t>etal</w:t>
      </w:r>
    </w:p>
    <w:p w14:paraId="75FCDAE4" w14:textId="554F0C01" w:rsidR="004829A6" w:rsidRPr="00505612" w:rsidRDefault="15E262F5"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P</w:t>
      </w:r>
      <w:r w:rsidR="00EF1203" w:rsidRPr="00505612">
        <w:rPr>
          <w:rFonts w:ascii="Aptos" w:hAnsi="Aptos" w:cs="Arial"/>
          <w:sz w:val="22"/>
        </w:rPr>
        <w:t>lastic</w:t>
      </w:r>
    </w:p>
    <w:p w14:paraId="1F5DB330" w14:textId="3D47D904" w:rsidR="006B62DB" w:rsidRPr="00505612" w:rsidRDefault="0F1F01FE"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P</w:t>
      </w:r>
      <w:r w:rsidR="00EF1203" w:rsidRPr="00505612">
        <w:rPr>
          <w:rFonts w:ascii="Aptos" w:hAnsi="Aptos" w:cs="Arial"/>
          <w:sz w:val="22"/>
        </w:rPr>
        <w:t>aper/card</w:t>
      </w:r>
    </w:p>
    <w:p w14:paraId="40FA162B" w14:textId="6985EFC9" w:rsidR="006B62DB" w:rsidRPr="00505612" w:rsidRDefault="4704F486"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F</w:t>
      </w:r>
      <w:r w:rsidR="00EF1203" w:rsidRPr="00505612">
        <w:rPr>
          <w:rFonts w:ascii="Aptos" w:hAnsi="Aptos" w:cs="Arial"/>
          <w:sz w:val="22"/>
        </w:rPr>
        <w:t>ood waste</w:t>
      </w:r>
    </w:p>
    <w:p w14:paraId="2E06F9DA" w14:textId="40623B0E" w:rsidR="00EF1203" w:rsidRPr="00505612" w:rsidRDefault="1434887B" w:rsidP="00CA2A3B">
      <w:pPr>
        <w:pStyle w:val="ListParagraph"/>
        <w:numPr>
          <w:ilvl w:val="2"/>
          <w:numId w:val="8"/>
        </w:numPr>
        <w:shd w:val="clear" w:color="auto" w:fill="FFFFFF" w:themeFill="background1"/>
        <w:spacing w:after="0" w:line="240" w:lineRule="auto"/>
        <w:ind w:left="2214"/>
        <w:jc w:val="both"/>
        <w:rPr>
          <w:rFonts w:ascii="Aptos" w:hAnsi="Aptos" w:cs="Arial"/>
          <w:sz w:val="22"/>
        </w:rPr>
      </w:pPr>
      <w:r w:rsidRPr="00505612">
        <w:rPr>
          <w:rFonts w:ascii="Aptos" w:hAnsi="Aptos" w:cs="Arial"/>
          <w:sz w:val="22"/>
        </w:rPr>
        <w:t>G</w:t>
      </w:r>
      <w:r w:rsidR="00EF1203" w:rsidRPr="00505612">
        <w:rPr>
          <w:rFonts w:ascii="Aptos" w:hAnsi="Aptos" w:cs="Arial"/>
          <w:sz w:val="22"/>
        </w:rPr>
        <w:t xml:space="preserve">arden waste </w:t>
      </w:r>
    </w:p>
    <w:p w14:paraId="1093B700" w14:textId="77777777" w:rsidR="00D12C72" w:rsidRPr="00505612" w:rsidRDefault="00D12C72" w:rsidP="00E277C8">
      <w:pPr>
        <w:pStyle w:val="ListParagraph"/>
        <w:shd w:val="clear" w:color="auto" w:fill="FFFFFF" w:themeFill="background1"/>
        <w:spacing w:after="0" w:line="240" w:lineRule="auto"/>
        <w:ind w:left="873"/>
        <w:jc w:val="both"/>
        <w:rPr>
          <w:rFonts w:ascii="Aptos" w:hAnsi="Aptos" w:cs="Arial"/>
          <w:sz w:val="22"/>
        </w:rPr>
      </w:pPr>
    </w:p>
    <w:p w14:paraId="4AD811A2" w14:textId="47CB59DD" w:rsidR="00EF1203" w:rsidRPr="00505612" w:rsidRDefault="00EF1203" w:rsidP="00CA2A3B">
      <w:pPr>
        <w:pStyle w:val="ListParagraph"/>
        <w:numPr>
          <w:ilvl w:val="1"/>
          <w:numId w:val="9"/>
        </w:numPr>
        <w:shd w:val="clear" w:color="auto" w:fill="FFFFFF" w:themeFill="background1"/>
        <w:spacing w:after="0" w:line="240" w:lineRule="auto"/>
        <w:ind w:left="1080"/>
        <w:jc w:val="both"/>
        <w:rPr>
          <w:rFonts w:ascii="Aptos" w:hAnsi="Aptos" w:cs="Arial"/>
          <w:sz w:val="22"/>
        </w:rPr>
      </w:pPr>
      <w:r w:rsidRPr="00505612">
        <w:rPr>
          <w:rFonts w:ascii="Aptos" w:hAnsi="Aptos" w:cs="Arial"/>
          <w:sz w:val="22"/>
        </w:rPr>
        <w:t xml:space="preserve">Recyclable waste streams </w:t>
      </w:r>
      <w:r w:rsidR="009944CF" w:rsidRPr="00505612">
        <w:rPr>
          <w:rFonts w:ascii="Aptos" w:hAnsi="Aptos" w:cs="Arial"/>
          <w:sz w:val="22"/>
        </w:rPr>
        <w:t xml:space="preserve">may be </w:t>
      </w:r>
      <w:proofErr w:type="gramStart"/>
      <w:r w:rsidR="009944CF" w:rsidRPr="00505612">
        <w:rPr>
          <w:rFonts w:ascii="Aptos" w:hAnsi="Aptos" w:cs="Arial"/>
          <w:sz w:val="22"/>
        </w:rPr>
        <w:t xml:space="preserve">collected </w:t>
      </w:r>
      <w:r w:rsidR="00066D41" w:rsidRPr="00505612">
        <w:rPr>
          <w:rFonts w:ascii="Aptos" w:hAnsi="Aptos" w:cs="Arial"/>
          <w:sz w:val="22"/>
        </w:rPr>
        <w:t>together</w:t>
      </w:r>
      <w:proofErr w:type="gramEnd"/>
      <w:r w:rsidR="00066D41" w:rsidRPr="00505612">
        <w:rPr>
          <w:rFonts w:ascii="Aptos" w:hAnsi="Aptos" w:cs="Arial"/>
          <w:sz w:val="22"/>
        </w:rPr>
        <w:t xml:space="preserve"> </w:t>
      </w:r>
      <w:proofErr w:type="gramStart"/>
      <w:r w:rsidR="00066D41" w:rsidRPr="00505612">
        <w:rPr>
          <w:rFonts w:ascii="Aptos" w:hAnsi="Aptos" w:cs="Arial"/>
          <w:sz w:val="22"/>
        </w:rPr>
        <w:t>where</w:t>
      </w:r>
      <w:proofErr w:type="gramEnd"/>
      <w:r w:rsidR="00066D41" w:rsidRPr="00505612">
        <w:rPr>
          <w:rFonts w:ascii="Aptos" w:hAnsi="Aptos" w:cs="Arial"/>
          <w:sz w:val="22"/>
        </w:rPr>
        <w:t xml:space="preserve"> allowed by the </w:t>
      </w:r>
      <w:r w:rsidR="00633D9E" w:rsidRPr="00505612">
        <w:rPr>
          <w:rFonts w:ascii="Aptos" w:hAnsi="Aptos" w:cs="Arial"/>
          <w:sz w:val="22"/>
        </w:rPr>
        <w:t>S</w:t>
      </w:r>
      <w:r w:rsidR="00066D41" w:rsidRPr="00505612">
        <w:rPr>
          <w:rFonts w:ascii="Aptos" w:hAnsi="Aptos" w:cs="Arial"/>
          <w:sz w:val="22"/>
        </w:rPr>
        <w:t xml:space="preserve">ecretary of </w:t>
      </w:r>
      <w:r w:rsidR="00633D9E" w:rsidRPr="00505612">
        <w:rPr>
          <w:rFonts w:ascii="Aptos" w:hAnsi="Aptos" w:cs="Arial"/>
          <w:sz w:val="22"/>
        </w:rPr>
        <w:t>S</w:t>
      </w:r>
      <w:r w:rsidR="00066D41" w:rsidRPr="00505612">
        <w:rPr>
          <w:rFonts w:ascii="Aptos" w:hAnsi="Aptos" w:cs="Arial"/>
          <w:sz w:val="22"/>
        </w:rPr>
        <w:t>tate or where it is</w:t>
      </w:r>
      <w:r w:rsidRPr="00505612">
        <w:rPr>
          <w:rFonts w:ascii="Aptos" w:hAnsi="Aptos" w:cs="Arial"/>
          <w:sz w:val="22"/>
        </w:rPr>
        <w:t xml:space="preserve"> not technically</w:t>
      </w:r>
      <w:r w:rsidR="59BADB28" w:rsidRPr="00505612">
        <w:rPr>
          <w:rFonts w:ascii="Aptos" w:hAnsi="Aptos" w:cs="Arial"/>
          <w:sz w:val="22"/>
        </w:rPr>
        <w:t xml:space="preserve"> </w:t>
      </w:r>
      <w:r w:rsidR="00AE4F45" w:rsidRPr="00505612">
        <w:rPr>
          <w:rFonts w:ascii="Aptos" w:hAnsi="Aptos" w:cs="Arial"/>
          <w:sz w:val="22"/>
        </w:rPr>
        <w:t xml:space="preserve">or </w:t>
      </w:r>
      <w:r w:rsidRPr="00505612">
        <w:rPr>
          <w:rFonts w:ascii="Aptos" w:hAnsi="Aptos" w:cs="Arial"/>
          <w:sz w:val="22"/>
        </w:rPr>
        <w:t>economically practicable</w:t>
      </w:r>
      <w:r w:rsidR="00E162EC" w:rsidRPr="00505612">
        <w:rPr>
          <w:rFonts w:ascii="Aptos" w:hAnsi="Aptos" w:cs="Arial"/>
          <w:sz w:val="22"/>
        </w:rPr>
        <w:t xml:space="preserve"> to collect separately</w:t>
      </w:r>
      <w:r w:rsidR="20ABD0A7" w:rsidRPr="00505612">
        <w:rPr>
          <w:rFonts w:ascii="Aptos" w:hAnsi="Aptos" w:cs="Arial"/>
          <w:sz w:val="22"/>
        </w:rPr>
        <w:t>. Also, where</w:t>
      </w:r>
      <w:r w:rsidRPr="00505612">
        <w:rPr>
          <w:rFonts w:ascii="Aptos" w:hAnsi="Aptos" w:cs="Arial"/>
          <w:sz w:val="22"/>
        </w:rPr>
        <w:t xml:space="preserve"> there is no environmental benefit in doing so.</w:t>
      </w:r>
    </w:p>
    <w:p w14:paraId="6C6DC928" w14:textId="77777777" w:rsidR="00177A79" w:rsidRPr="00505612" w:rsidRDefault="00177A79" w:rsidP="00EF2A5A">
      <w:pPr>
        <w:pStyle w:val="ListParagraph"/>
        <w:shd w:val="clear" w:color="auto" w:fill="FFFFFF" w:themeFill="background1"/>
        <w:spacing w:after="0" w:line="240" w:lineRule="auto"/>
        <w:ind w:left="0"/>
        <w:jc w:val="both"/>
        <w:rPr>
          <w:rFonts w:ascii="Aptos" w:hAnsi="Aptos" w:cs="Arial"/>
          <w:sz w:val="22"/>
        </w:rPr>
      </w:pPr>
    </w:p>
    <w:p w14:paraId="65DC2A94" w14:textId="5DDBBC20" w:rsidR="006675B4" w:rsidRPr="00505612" w:rsidRDefault="006675B4" w:rsidP="0A7EF59C">
      <w:pPr>
        <w:pStyle w:val="ListParagraph"/>
        <w:numPr>
          <w:ilvl w:val="1"/>
          <w:numId w:val="9"/>
        </w:numPr>
        <w:shd w:val="clear" w:color="auto" w:fill="FFFFFF" w:themeFill="background1"/>
        <w:spacing w:after="0" w:line="240" w:lineRule="auto"/>
        <w:ind w:left="1080"/>
        <w:jc w:val="both"/>
        <w:rPr>
          <w:rFonts w:ascii="Aptos" w:hAnsi="Aptos" w:cs="Arial"/>
          <w:color w:val="2E74B5" w:themeColor="accent1" w:themeShade="BF"/>
          <w:sz w:val="22"/>
        </w:rPr>
      </w:pPr>
      <w:r w:rsidRPr="00505612">
        <w:rPr>
          <w:rFonts w:ascii="Aptos" w:hAnsi="Aptos" w:cs="Arial"/>
          <w:sz w:val="22"/>
        </w:rPr>
        <w:t>The</w:t>
      </w:r>
      <w:r w:rsidR="00177A79" w:rsidRPr="00505612">
        <w:rPr>
          <w:rFonts w:ascii="Aptos" w:hAnsi="Aptos" w:cs="Arial"/>
          <w:sz w:val="22"/>
        </w:rPr>
        <w:t>re</w:t>
      </w:r>
      <w:r w:rsidRPr="00505612">
        <w:rPr>
          <w:rFonts w:ascii="Aptos" w:hAnsi="Aptos" w:cs="Arial"/>
          <w:sz w:val="22"/>
        </w:rPr>
        <w:t xml:space="preserve"> has been an England</w:t>
      </w:r>
      <w:r w:rsidR="6F695D9F" w:rsidRPr="00505612">
        <w:rPr>
          <w:rFonts w:ascii="Aptos" w:hAnsi="Aptos" w:cs="Arial"/>
          <w:sz w:val="22"/>
        </w:rPr>
        <w:t>-</w:t>
      </w:r>
      <w:r w:rsidRPr="00505612">
        <w:rPr>
          <w:rFonts w:ascii="Aptos" w:hAnsi="Aptos" w:cs="Arial"/>
          <w:sz w:val="22"/>
        </w:rPr>
        <w:t xml:space="preserve">wide exemption </w:t>
      </w:r>
      <w:r w:rsidR="00177A79" w:rsidRPr="00505612">
        <w:rPr>
          <w:rFonts w:ascii="Aptos" w:hAnsi="Aptos" w:cs="Arial"/>
          <w:sz w:val="22"/>
        </w:rPr>
        <w:t xml:space="preserve">granted </w:t>
      </w:r>
      <w:r w:rsidRPr="00505612">
        <w:rPr>
          <w:rFonts w:ascii="Aptos" w:hAnsi="Aptos" w:cs="Arial"/>
          <w:sz w:val="22"/>
        </w:rPr>
        <w:t xml:space="preserve">which allows for glass, metal and plastic to be </w:t>
      </w:r>
      <w:proofErr w:type="gramStart"/>
      <w:r w:rsidRPr="00505612">
        <w:rPr>
          <w:rFonts w:ascii="Aptos" w:hAnsi="Aptos" w:cs="Arial"/>
          <w:sz w:val="22"/>
        </w:rPr>
        <w:t>collected together</w:t>
      </w:r>
      <w:proofErr w:type="gramEnd"/>
      <w:r w:rsidRPr="00505612">
        <w:rPr>
          <w:rFonts w:ascii="Aptos" w:hAnsi="Aptos" w:cs="Arial"/>
          <w:sz w:val="22"/>
        </w:rPr>
        <w:t xml:space="preserve">, but paper and card should be collected separately. </w:t>
      </w:r>
    </w:p>
    <w:p w14:paraId="40A82F1F" w14:textId="39C349FA" w:rsidR="00214B06" w:rsidRPr="00505612" w:rsidRDefault="52E0E1E3" w:rsidP="00501B04">
      <w:pPr>
        <w:pStyle w:val="Heading1"/>
        <w:numPr>
          <w:ilvl w:val="0"/>
          <w:numId w:val="2"/>
        </w:numPr>
        <w:ind w:hanging="567"/>
      </w:pPr>
      <w:bookmarkStart w:id="3" w:name="_Materials_Collected_"/>
      <w:bookmarkStart w:id="4" w:name="_Toc241579159"/>
      <w:bookmarkEnd w:id="3"/>
      <w:r w:rsidRPr="00505612">
        <w:t>Materials Collected</w:t>
      </w:r>
      <w:bookmarkEnd w:id="4"/>
      <w:r w:rsidRPr="00505612">
        <w:t xml:space="preserve"> </w:t>
      </w:r>
    </w:p>
    <w:p w14:paraId="7B78E4EA" w14:textId="2B1D8730" w:rsidR="00D05EBB" w:rsidRPr="00505612" w:rsidRDefault="58EFF87E" w:rsidP="00501B04">
      <w:pPr>
        <w:pStyle w:val="Heading2"/>
        <w:numPr>
          <w:ilvl w:val="0"/>
          <w:numId w:val="2"/>
        </w:numPr>
        <w:ind w:hanging="567"/>
      </w:pPr>
      <w:bookmarkStart w:id="5" w:name="_Toc241579160"/>
      <w:r w:rsidRPr="00505612">
        <w:t xml:space="preserve">Food </w:t>
      </w:r>
      <w:r w:rsidR="7FF21664" w:rsidRPr="00505612">
        <w:t>W</w:t>
      </w:r>
      <w:r w:rsidRPr="00505612">
        <w:t>aste</w:t>
      </w:r>
      <w:bookmarkEnd w:id="5"/>
    </w:p>
    <w:p w14:paraId="087507F4" w14:textId="6E48EA77" w:rsidR="00742507" w:rsidRPr="00505612" w:rsidRDefault="6B228D74" w:rsidP="00FC4981">
      <w:pPr>
        <w:pStyle w:val="ListParagraph"/>
        <w:numPr>
          <w:ilvl w:val="1"/>
          <w:numId w:val="2"/>
        </w:numPr>
        <w:ind w:left="567" w:hanging="567"/>
        <w:rPr>
          <w:rFonts w:ascii="Aptos" w:hAnsi="Aptos" w:cs="Arial"/>
          <w:sz w:val="22"/>
        </w:rPr>
      </w:pPr>
      <w:r w:rsidRPr="00505612">
        <w:rPr>
          <w:rFonts w:ascii="Aptos" w:hAnsi="Aptos" w:cs="Arial"/>
          <w:sz w:val="22"/>
        </w:rPr>
        <w:t>The Council</w:t>
      </w:r>
      <w:r w:rsidR="5B17F07F" w:rsidRPr="00505612">
        <w:rPr>
          <w:rFonts w:ascii="Aptos" w:hAnsi="Aptos" w:cs="Arial"/>
          <w:sz w:val="22"/>
        </w:rPr>
        <w:t xml:space="preserve"> has provided weekly food waste collections to </w:t>
      </w:r>
      <w:r w:rsidR="782CE533" w:rsidRPr="00505612">
        <w:rPr>
          <w:rFonts w:ascii="Aptos" w:hAnsi="Aptos" w:cs="Arial"/>
          <w:sz w:val="22"/>
        </w:rPr>
        <w:t>houses</w:t>
      </w:r>
      <w:r w:rsidR="5B17F07F" w:rsidRPr="00505612">
        <w:rPr>
          <w:rFonts w:ascii="Aptos" w:hAnsi="Aptos" w:cs="Arial"/>
          <w:sz w:val="22"/>
        </w:rPr>
        <w:t xml:space="preserve"> since 2011. The new legislation means </w:t>
      </w:r>
      <w:r w:rsidR="07D6692E" w:rsidRPr="00505612">
        <w:rPr>
          <w:rFonts w:ascii="Aptos" w:hAnsi="Aptos" w:cs="Arial"/>
          <w:sz w:val="22"/>
        </w:rPr>
        <w:t xml:space="preserve">that </w:t>
      </w:r>
      <w:r w:rsidR="5B17F07F" w:rsidRPr="00505612">
        <w:rPr>
          <w:rFonts w:ascii="Aptos" w:hAnsi="Aptos" w:cs="Arial"/>
          <w:sz w:val="22"/>
        </w:rPr>
        <w:t>th</w:t>
      </w:r>
      <w:r w:rsidR="0566441E" w:rsidRPr="00505612">
        <w:rPr>
          <w:rFonts w:ascii="Aptos" w:hAnsi="Aptos" w:cs="Arial"/>
          <w:sz w:val="22"/>
        </w:rPr>
        <w:t xml:space="preserve">ese collections </w:t>
      </w:r>
      <w:r w:rsidR="5B17F07F" w:rsidRPr="00505612">
        <w:rPr>
          <w:rFonts w:ascii="Aptos" w:hAnsi="Aptos" w:cs="Arial"/>
          <w:sz w:val="22"/>
        </w:rPr>
        <w:t>must be</w:t>
      </w:r>
      <w:r w:rsidR="57474CAF" w:rsidRPr="00505612">
        <w:rPr>
          <w:rFonts w:ascii="Aptos" w:hAnsi="Aptos" w:cs="Arial"/>
          <w:sz w:val="22"/>
        </w:rPr>
        <w:t xml:space="preserve"> extended to include flats by April 2026.</w:t>
      </w:r>
    </w:p>
    <w:p w14:paraId="160E23F2" w14:textId="77777777" w:rsidR="00EF2A5A" w:rsidRPr="00505612" w:rsidRDefault="00EF2A5A" w:rsidP="00EF2A5A">
      <w:pPr>
        <w:pStyle w:val="ListParagraph"/>
        <w:ind w:left="567"/>
        <w:rPr>
          <w:rFonts w:ascii="Aptos" w:hAnsi="Aptos" w:cs="Arial"/>
          <w:sz w:val="22"/>
        </w:rPr>
      </w:pPr>
    </w:p>
    <w:p w14:paraId="46D5B926" w14:textId="63527DCD" w:rsidR="00D9584D" w:rsidRPr="00505612" w:rsidRDefault="12002336" w:rsidP="00FC4981">
      <w:pPr>
        <w:pStyle w:val="ListParagraph"/>
        <w:numPr>
          <w:ilvl w:val="1"/>
          <w:numId w:val="2"/>
        </w:numPr>
        <w:ind w:left="567" w:hanging="567"/>
        <w:rPr>
          <w:rFonts w:ascii="Aptos" w:hAnsi="Aptos" w:cs="Arial"/>
          <w:sz w:val="22"/>
        </w:rPr>
      </w:pPr>
      <w:r w:rsidRPr="00505612">
        <w:rPr>
          <w:rFonts w:ascii="Aptos" w:hAnsi="Aptos" w:cs="Arial"/>
          <w:sz w:val="22"/>
        </w:rPr>
        <w:t>P</w:t>
      </w:r>
      <w:r w:rsidR="29BFF69B" w:rsidRPr="00505612">
        <w:rPr>
          <w:rFonts w:ascii="Aptos" w:hAnsi="Aptos" w:cs="Arial"/>
          <w:sz w:val="22"/>
        </w:rPr>
        <w:t>roviding weekly food waste collections</w:t>
      </w:r>
      <w:r w:rsidRPr="00505612">
        <w:rPr>
          <w:rFonts w:ascii="Aptos" w:hAnsi="Aptos" w:cs="Arial"/>
          <w:sz w:val="22"/>
        </w:rPr>
        <w:t xml:space="preserve"> will</w:t>
      </w:r>
      <w:r w:rsidR="748CA5A4" w:rsidRPr="00505612">
        <w:rPr>
          <w:rFonts w:ascii="Aptos" w:hAnsi="Aptos" w:cs="Arial"/>
          <w:sz w:val="22"/>
        </w:rPr>
        <w:t xml:space="preserve"> </w:t>
      </w:r>
      <w:r w:rsidRPr="00505612">
        <w:rPr>
          <w:rFonts w:ascii="Aptos" w:hAnsi="Aptos" w:cs="Arial"/>
          <w:sz w:val="22"/>
        </w:rPr>
        <w:t>reduce</w:t>
      </w:r>
      <w:r w:rsidR="748CA5A4" w:rsidRPr="00505612">
        <w:rPr>
          <w:rFonts w:ascii="Aptos" w:hAnsi="Aptos" w:cs="Arial"/>
          <w:sz w:val="22"/>
        </w:rPr>
        <w:t xml:space="preserve"> the </w:t>
      </w:r>
      <w:r w:rsidR="4688707D" w:rsidRPr="00505612">
        <w:rPr>
          <w:rFonts w:ascii="Aptos" w:hAnsi="Aptos" w:cs="Arial"/>
          <w:sz w:val="22"/>
        </w:rPr>
        <w:t xml:space="preserve">possibility </w:t>
      </w:r>
      <w:r w:rsidR="12E38768" w:rsidRPr="00505612">
        <w:rPr>
          <w:rFonts w:ascii="Aptos" w:hAnsi="Aptos" w:cs="Arial"/>
          <w:sz w:val="22"/>
        </w:rPr>
        <w:t>of</w:t>
      </w:r>
      <w:r w:rsidR="4688707D" w:rsidRPr="00505612">
        <w:rPr>
          <w:rFonts w:ascii="Aptos" w:hAnsi="Aptos" w:cs="Arial"/>
          <w:sz w:val="22"/>
        </w:rPr>
        <w:t xml:space="preserve"> </w:t>
      </w:r>
      <w:r w:rsidR="748CA5A4" w:rsidRPr="00505612">
        <w:rPr>
          <w:rFonts w:ascii="Aptos" w:hAnsi="Aptos" w:cs="Arial"/>
          <w:sz w:val="22"/>
        </w:rPr>
        <w:t>smell</w:t>
      </w:r>
      <w:r w:rsidR="4688707D" w:rsidRPr="00505612">
        <w:rPr>
          <w:rFonts w:ascii="Aptos" w:hAnsi="Aptos" w:cs="Arial"/>
          <w:sz w:val="22"/>
        </w:rPr>
        <w:t>s</w:t>
      </w:r>
      <w:r w:rsidR="748CA5A4" w:rsidRPr="00505612">
        <w:rPr>
          <w:rFonts w:ascii="Aptos" w:hAnsi="Aptos" w:cs="Arial"/>
          <w:sz w:val="22"/>
        </w:rPr>
        <w:t xml:space="preserve"> and </w:t>
      </w:r>
      <w:r w:rsidR="60788217" w:rsidRPr="00505612">
        <w:rPr>
          <w:rFonts w:ascii="Aptos" w:hAnsi="Aptos" w:cs="Arial"/>
          <w:sz w:val="22"/>
        </w:rPr>
        <w:t xml:space="preserve">the </w:t>
      </w:r>
      <w:r w:rsidR="748CA5A4" w:rsidRPr="00505612">
        <w:rPr>
          <w:rFonts w:ascii="Aptos" w:hAnsi="Aptos" w:cs="Arial"/>
          <w:sz w:val="22"/>
        </w:rPr>
        <w:t xml:space="preserve">potential for </w:t>
      </w:r>
      <w:r w:rsidR="1992296D" w:rsidRPr="00505612">
        <w:rPr>
          <w:rFonts w:ascii="Aptos" w:hAnsi="Aptos" w:cs="Arial"/>
          <w:sz w:val="22"/>
        </w:rPr>
        <w:t>vermin or pests</w:t>
      </w:r>
      <w:r w:rsidR="59887C89" w:rsidRPr="00505612">
        <w:rPr>
          <w:rFonts w:ascii="Aptos" w:hAnsi="Aptos" w:cs="Arial"/>
          <w:sz w:val="22"/>
        </w:rPr>
        <w:t xml:space="preserve"> associated with less frequent collections</w:t>
      </w:r>
      <w:r w:rsidR="1992296D" w:rsidRPr="00505612">
        <w:rPr>
          <w:rFonts w:ascii="Aptos" w:hAnsi="Aptos" w:cs="Arial"/>
          <w:sz w:val="22"/>
        </w:rPr>
        <w:t xml:space="preserve">. </w:t>
      </w:r>
      <w:r w:rsidR="422ECC7F" w:rsidRPr="00505612">
        <w:rPr>
          <w:rFonts w:ascii="Aptos" w:hAnsi="Aptos" w:cs="Arial"/>
          <w:sz w:val="22"/>
        </w:rPr>
        <w:t xml:space="preserve"> </w:t>
      </w:r>
    </w:p>
    <w:p w14:paraId="041EA810" w14:textId="77777777" w:rsidR="00EF2A5A" w:rsidRPr="00505612" w:rsidRDefault="00EF2A5A" w:rsidP="00EF2A5A">
      <w:pPr>
        <w:pStyle w:val="ListParagraph"/>
        <w:rPr>
          <w:rFonts w:ascii="Aptos" w:hAnsi="Aptos" w:cs="Arial"/>
          <w:sz w:val="22"/>
        </w:rPr>
      </w:pPr>
    </w:p>
    <w:p w14:paraId="0B1F8A10" w14:textId="546E9E33" w:rsidR="00C92ECB" w:rsidRPr="00505612" w:rsidRDefault="4A628FD2"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Our weekly collections </w:t>
      </w:r>
      <w:r w:rsidR="45E886C8" w:rsidRPr="00505612">
        <w:rPr>
          <w:rFonts w:ascii="Aptos" w:hAnsi="Aptos" w:cs="Arial"/>
          <w:sz w:val="22"/>
        </w:rPr>
        <w:t xml:space="preserve">ensure </w:t>
      </w:r>
      <w:r w:rsidRPr="00505612">
        <w:rPr>
          <w:rFonts w:ascii="Aptos" w:hAnsi="Aptos" w:cs="Arial"/>
          <w:sz w:val="22"/>
        </w:rPr>
        <w:t xml:space="preserve">that </w:t>
      </w:r>
      <w:r w:rsidR="7CE10040" w:rsidRPr="00505612">
        <w:rPr>
          <w:rFonts w:ascii="Aptos" w:hAnsi="Aptos" w:cs="Arial"/>
          <w:sz w:val="22"/>
        </w:rPr>
        <w:t xml:space="preserve">food </w:t>
      </w:r>
      <w:r w:rsidRPr="00505612">
        <w:rPr>
          <w:rFonts w:ascii="Aptos" w:hAnsi="Aptos" w:cs="Arial"/>
          <w:sz w:val="22"/>
        </w:rPr>
        <w:t>that is thrown away can b</w:t>
      </w:r>
      <w:r w:rsidR="4688707D" w:rsidRPr="00505612">
        <w:rPr>
          <w:rFonts w:ascii="Aptos" w:hAnsi="Aptos" w:cs="Arial"/>
          <w:sz w:val="22"/>
        </w:rPr>
        <w:t>e p</w:t>
      </w:r>
      <w:r w:rsidR="29BFF69B" w:rsidRPr="00505612">
        <w:rPr>
          <w:rFonts w:ascii="Aptos" w:hAnsi="Aptos" w:cs="Arial"/>
          <w:sz w:val="22"/>
        </w:rPr>
        <w:t xml:space="preserve">rocessed through an </w:t>
      </w:r>
      <w:r w:rsidR="3C455D9B" w:rsidRPr="00505612">
        <w:rPr>
          <w:rFonts w:ascii="Aptos" w:hAnsi="Aptos" w:cs="Arial"/>
          <w:sz w:val="22"/>
        </w:rPr>
        <w:t>Anaerobic</w:t>
      </w:r>
      <w:r w:rsidR="29BFF69B" w:rsidRPr="00505612">
        <w:rPr>
          <w:rFonts w:ascii="Aptos" w:hAnsi="Aptos" w:cs="Arial"/>
          <w:sz w:val="22"/>
        </w:rPr>
        <w:t xml:space="preserve"> Digest</w:t>
      </w:r>
      <w:r w:rsidR="46AC553D" w:rsidRPr="00505612">
        <w:rPr>
          <w:rFonts w:ascii="Aptos" w:hAnsi="Aptos" w:cs="Arial"/>
          <w:sz w:val="22"/>
        </w:rPr>
        <w:t>er</w:t>
      </w:r>
      <w:r w:rsidR="57FD981C" w:rsidRPr="00505612">
        <w:rPr>
          <w:rFonts w:ascii="Aptos" w:hAnsi="Aptos" w:cs="Arial"/>
          <w:sz w:val="22"/>
        </w:rPr>
        <w:t>. This</w:t>
      </w:r>
      <w:r w:rsidR="46AC553D" w:rsidRPr="00505612">
        <w:rPr>
          <w:rFonts w:ascii="Aptos" w:hAnsi="Aptos" w:cs="Arial"/>
          <w:sz w:val="22"/>
        </w:rPr>
        <w:t xml:space="preserve"> means</w:t>
      </w:r>
      <w:r w:rsidR="7F2B94D0" w:rsidRPr="00505612">
        <w:rPr>
          <w:rFonts w:ascii="Aptos" w:hAnsi="Aptos" w:cs="Arial"/>
          <w:sz w:val="22"/>
        </w:rPr>
        <w:t xml:space="preserve"> that</w:t>
      </w:r>
      <w:r w:rsidR="46AC553D" w:rsidRPr="00505612">
        <w:rPr>
          <w:rFonts w:ascii="Aptos" w:hAnsi="Aptos" w:cs="Arial"/>
          <w:sz w:val="22"/>
        </w:rPr>
        <w:t xml:space="preserve"> the harmful emissions are captured and reduces the carbon impact of this waste stream.</w:t>
      </w:r>
      <w:r w:rsidR="5205580E" w:rsidRPr="00505612">
        <w:rPr>
          <w:rFonts w:ascii="Aptos" w:hAnsi="Aptos" w:cs="Arial"/>
          <w:sz w:val="22"/>
        </w:rPr>
        <w:t xml:space="preserve">  Prevention of food waste, or home composting, are the more environmentally friendly options. </w:t>
      </w:r>
    </w:p>
    <w:p w14:paraId="721C2026" w14:textId="77777777" w:rsidR="00EF2A5A" w:rsidRPr="00505612" w:rsidRDefault="00EF2A5A" w:rsidP="00EF2A5A">
      <w:pPr>
        <w:pStyle w:val="ListParagraph"/>
        <w:rPr>
          <w:rFonts w:ascii="Aptos" w:hAnsi="Aptos" w:cs="Arial"/>
          <w:sz w:val="22"/>
        </w:rPr>
      </w:pPr>
    </w:p>
    <w:p w14:paraId="24F79926" w14:textId="024FAD79" w:rsidR="00FD1628" w:rsidRPr="00505612" w:rsidRDefault="0DFE8785"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4EA6DB01" w:rsidRPr="00505612">
        <w:rPr>
          <w:rFonts w:ascii="Aptos" w:hAnsi="Aptos" w:cs="Arial"/>
          <w:sz w:val="22"/>
        </w:rPr>
        <w:t>receptacles</w:t>
      </w:r>
      <w:r w:rsidRPr="00505612">
        <w:rPr>
          <w:rFonts w:ascii="Aptos" w:hAnsi="Aptos" w:cs="Arial"/>
          <w:sz w:val="22"/>
        </w:rPr>
        <w:t xml:space="preserve"> provided for food waste include a </w:t>
      </w:r>
      <w:r w:rsidR="26EE7D61" w:rsidRPr="00505612">
        <w:rPr>
          <w:rFonts w:ascii="Aptos" w:hAnsi="Aptos" w:cs="Arial"/>
          <w:sz w:val="22"/>
        </w:rPr>
        <w:t>5-litre</w:t>
      </w:r>
      <w:r w:rsidRPr="00505612">
        <w:rPr>
          <w:rFonts w:ascii="Aptos" w:hAnsi="Aptos" w:cs="Arial"/>
          <w:sz w:val="22"/>
        </w:rPr>
        <w:t xml:space="preserve"> indoor caddy and a </w:t>
      </w:r>
      <w:r w:rsidR="2D30ED2A" w:rsidRPr="00505612">
        <w:rPr>
          <w:rFonts w:ascii="Aptos" w:hAnsi="Aptos" w:cs="Arial"/>
          <w:sz w:val="22"/>
        </w:rPr>
        <w:t>23-litre</w:t>
      </w:r>
      <w:r w:rsidRPr="00505612">
        <w:rPr>
          <w:rFonts w:ascii="Aptos" w:hAnsi="Aptos" w:cs="Arial"/>
          <w:sz w:val="22"/>
        </w:rPr>
        <w:t xml:space="preserve"> outdoor caddy. Liners are not provided by </w:t>
      </w:r>
      <w:r w:rsidR="41091965" w:rsidRPr="00505612">
        <w:rPr>
          <w:rFonts w:ascii="Aptos" w:hAnsi="Aptos" w:cs="Arial"/>
          <w:sz w:val="22"/>
        </w:rPr>
        <w:t>the Council</w:t>
      </w:r>
      <w:r w:rsidR="4EA6DB01" w:rsidRPr="00505612">
        <w:rPr>
          <w:rFonts w:ascii="Aptos" w:hAnsi="Aptos" w:cs="Arial"/>
          <w:sz w:val="22"/>
        </w:rPr>
        <w:t xml:space="preserve"> and are not required to be used by </w:t>
      </w:r>
      <w:r w:rsidR="4EA6DB01" w:rsidRPr="00505612">
        <w:rPr>
          <w:rFonts w:ascii="Aptos" w:hAnsi="Aptos" w:cs="Arial"/>
          <w:sz w:val="22"/>
        </w:rPr>
        <w:lastRenderedPageBreak/>
        <w:t>residents</w:t>
      </w:r>
      <w:r w:rsidRPr="00505612">
        <w:rPr>
          <w:rFonts w:ascii="Aptos" w:hAnsi="Aptos" w:cs="Arial"/>
          <w:sz w:val="22"/>
        </w:rPr>
        <w:t xml:space="preserve">. </w:t>
      </w:r>
      <w:r w:rsidR="4EA6DB01" w:rsidRPr="00505612">
        <w:rPr>
          <w:rFonts w:ascii="Aptos" w:hAnsi="Aptos" w:cs="Arial"/>
          <w:sz w:val="22"/>
        </w:rPr>
        <w:t xml:space="preserve">Those who wish to line their indoor caddy can </w:t>
      </w:r>
      <w:r w:rsidR="42419E3E" w:rsidRPr="00505612">
        <w:rPr>
          <w:rFonts w:ascii="Aptos" w:hAnsi="Aptos" w:cs="Arial"/>
          <w:sz w:val="22"/>
        </w:rPr>
        <w:t xml:space="preserve">do so with </w:t>
      </w:r>
      <w:r w:rsidR="34BB2455" w:rsidRPr="00505612">
        <w:rPr>
          <w:rFonts w:ascii="Aptos" w:hAnsi="Aptos" w:cs="Arial"/>
          <w:sz w:val="22"/>
        </w:rPr>
        <w:t>paper or compostable</w:t>
      </w:r>
      <w:r w:rsidR="26DC9C8A" w:rsidRPr="00505612">
        <w:rPr>
          <w:rFonts w:ascii="Aptos" w:hAnsi="Aptos" w:cs="Arial"/>
          <w:sz w:val="22"/>
        </w:rPr>
        <w:t xml:space="preserve"> </w:t>
      </w:r>
      <w:r w:rsidR="34BB2455" w:rsidRPr="00505612">
        <w:rPr>
          <w:rFonts w:ascii="Aptos" w:hAnsi="Aptos" w:cs="Arial"/>
          <w:sz w:val="22"/>
        </w:rPr>
        <w:t>plastic</w:t>
      </w:r>
      <w:r w:rsidR="26DC9C8A" w:rsidRPr="00505612">
        <w:rPr>
          <w:rFonts w:ascii="Aptos" w:hAnsi="Aptos" w:cs="Arial"/>
          <w:sz w:val="22"/>
        </w:rPr>
        <w:t xml:space="preserve"> </w:t>
      </w:r>
      <w:r w:rsidR="34BB2455" w:rsidRPr="00505612">
        <w:rPr>
          <w:rFonts w:ascii="Aptos" w:hAnsi="Aptos" w:cs="Arial"/>
          <w:sz w:val="22"/>
        </w:rPr>
        <w:t>bag.</w:t>
      </w:r>
    </w:p>
    <w:p w14:paraId="37B4775E" w14:textId="77777777" w:rsidR="00EF2A5A" w:rsidRPr="00505612" w:rsidRDefault="00EF2A5A" w:rsidP="00EF2A5A">
      <w:pPr>
        <w:pStyle w:val="ListParagraph"/>
        <w:rPr>
          <w:rFonts w:ascii="Aptos" w:hAnsi="Aptos" w:cs="Arial"/>
          <w:sz w:val="22"/>
        </w:rPr>
      </w:pPr>
    </w:p>
    <w:p w14:paraId="67F2EAE7" w14:textId="40520B4E" w:rsidR="00D05EBB" w:rsidRPr="00505612" w:rsidRDefault="3CF59616"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It is recommended that all biodegradable </w:t>
      </w:r>
      <w:r w:rsidR="35147C81" w:rsidRPr="00505612">
        <w:rPr>
          <w:rFonts w:ascii="Aptos" w:hAnsi="Aptos" w:cs="Arial"/>
          <w:sz w:val="22"/>
        </w:rPr>
        <w:t xml:space="preserve">waste (except for garden waste) is placed in </w:t>
      </w:r>
      <w:r w:rsidR="4C2C725E" w:rsidRPr="00505612">
        <w:rPr>
          <w:rFonts w:ascii="Aptos" w:hAnsi="Aptos" w:cs="Arial"/>
          <w:sz w:val="22"/>
        </w:rPr>
        <w:t>the</w:t>
      </w:r>
      <w:r w:rsidR="35147C81" w:rsidRPr="00505612">
        <w:rPr>
          <w:rFonts w:ascii="Aptos" w:hAnsi="Aptos" w:cs="Arial"/>
          <w:sz w:val="22"/>
        </w:rPr>
        <w:t xml:space="preserve"> food caddy and not </w:t>
      </w:r>
      <w:r w:rsidR="79613188" w:rsidRPr="00505612">
        <w:rPr>
          <w:rFonts w:ascii="Aptos" w:hAnsi="Aptos" w:cs="Arial"/>
          <w:sz w:val="22"/>
        </w:rPr>
        <w:t xml:space="preserve">in </w:t>
      </w:r>
      <w:r w:rsidR="35147C81" w:rsidRPr="00505612">
        <w:rPr>
          <w:rFonts w:ascii="Aptos" w:hAnsi="Aptos" w:cs="Arial"/>
          <w:sz w:val="22"/>
        </w:rPr>
        <w:t xml:space="preserve">any other waste </w:t>
      </w:r>
      <w:r w:rsidR="69D3519D" w:rsidRPr="00505612">
        <w:rPr>
          <w:rFonts w:ascii="Aptos" w:hAnsi="Aptos" w:cs="Arial"/>
          <w:sz w:val="22"/>
        </w:rPr>
        <w:t>receptacle</w:t>
      </w:r>
      <w:r w:rsidR="07D21019" w:rsidRPr="00505612">
        <w:rPr>
          <w:rFonts w:ascii="Aptos" w:hAnsi="Aptos" w:cs="Arial"/>
          <w:sz w:val="22"/>
        </w:rPr>
        <w:t>. This</w:t>
      </w:r>
      <w:r w:rsidR="35147C81" w:rsidRPr="00505612">
        <w:rPr>
          <w:rFonts w:ascii="Aptos" w:hAnsi="Aptos" w:cs="Arial"/>
          <w:sz w:val="22"/>
        </w:rPr>
        <w:t xml:space="preserve"> ensure</w:t>
      </w:r>
      <w:r w:rsidR="6DDC3FA9" w:rsidRPr="00505612">
        <w:rPr>
          <w:rFonts w:ascii="Aptos" w:hAnsi="Aptos" w:cs="Arial"/>
          <w:sz w:val="22"/>
        </w:rPr>
        <w:t>s</w:t>
      </w:r>
      <w:r w:rsidR="35147C81" w:rsidRPr="00505612">
        <w:rPr>
          <w:rFonts w:ascii="Aptos" w:hAnsi="Aptos" w:cs="Arial"/>
          <w:sz w:val="22"/>
        </w:rPr>
        <w:t xml:space="preserve"> it is appropriately </w:t>
      </w:r>
      <w:r w:rsidR="69D3519D" w:rsidRPr="00505612">
        <w:rPr>
          <w:rFonts w:ascii="Aptos" w:hAnsi="Aptos" w:cs="Arial"/>
          <w:sz w:val="22"/>
        </w:rPr>
        <w:t xml:space="preserve">disposed of. </w:t>
      </w:r>
      <w:r w:rsidR="0C552BCF" w:rsidRPr="00505612">
        <w:rPr>
          <w:rFonts w:ascii="Aptos" w:hAnsi="Aptos" w:cs="Arial"/>
          <w:sz w:val="22"/>
        </w:rPr>
        <w:t xml:space="preserve">The following items </w:t>
      </w:r>
      <w:r w:rsidR="1F77FD43" w:rsidRPr="00505612">
        <w:rPr>
          <w:rFonts w:ascii="Aptos" w:hAnsi="Aptos" w:cs="Arial"/>
          <w:sz w:val="22"/>
        </w:rPr>
        <w:t>can</w:t>
      </w:r>
      <w:r w:rsidR="0C552BCF" w:rsidRPr="00505612">
        <w:rPr>
          <w:rFonts w:ascii="Aptos" w:hAnsi="Aptos" w:cs="Arial"/>
          <w:sz w:val="22"/>
        </w:rPr>
        <w:t xml:space="preserve"> be disposed of in </w:t>
      </w:r>
      <w:r w:rsidR="285ABBF2" w:rsidRPr="00505612">
        <w:rPr>
          <w:rFonts w:ascii="Aptos" w:hAnsi="Aptos" w:cs="Arial"/>
          <w:sz w:val="22"/>
        </w:rPr>
        <w:t>the</w:t>
      </w:r>
      <w:r w:rsidR="589184C0" w:rsidRPr="00505612">
        <w:rPr>
          <w:rFonts w:ascii="Aptos" w:hAnsi="Aptos" w:cs="Arial"/>
          <w:sz w:val="22"/>
        </w:rPr>
        <w:t xml:space="preserve"> </w:t>
      </w:r>
      <w:r w:rsidR="0C552BCF" w:rsidRPr="00505612">
        <w:rPr>
          <w:rFonts w:ascii="Aptos" w:hAnsi="Aptos" w:cs="Arial"/>
          <w:sz w:val="22"/>
        </w:rPr>
        <w:t>food waste caddy</w:t>
      </w:r>
      <w:r w:rsidR="442EAED9" w:rsidRPr="00505612">
        <w:rPr>
          <w:rFonts w:ascii="Aptos" w:hAnsi="Aptos" w:cs="Arial"/>
          <w:sz w:val="22"/>
        </w:rPr>
        <w:t>:</w:t>
      </w:r>
      <w:r w:rsidRPr="00505612">
        <w:rPr>
          <w:rFonts w:ascii="Aptos" w:hAnsi="Aptos" w:cs="Arial"/>
          <w:sz w:val="22"/>
        </w:rPr>
        <w:t xml:space="preserve"> </w:t>
      </w:r>
    </w:p>
    <w:p w14:paraId="6D2A9088"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 xml:space="preserve">Uneaten food and plate scrapings </w:t>
      </w:r>
    </w:p>
    <w:p w14:paraId="14F7B1D6"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 xml:space="preserve">Baked goods, bread, cakes, pastries </w:t>
      </w:r>
    </w:p>
    <w:p w14:paraId="7D6E1F1A"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 xml:space="preserve">Dairy product, eggs, and eggshells </w:t>
      </w:r>
    </w:p>
    <w:p w14:paraId="04AC29C7" w14:textId="08D5DA7A"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Fruit and vegetable</w:t>
      </w:r>
      <w:r w:rsidR="00122489" w:rsidRPr="00505612">
        <w:rPr>
          <w:rFonts w:ascii="Aptos" w:hAnsi="Aptos" w:cs="Arial"/>
          <w:sz w:val="22"/>
        </w:rPr>
        <w:t xml:space="preserve">, whole or </w:t>
      </w:r>
      <w:r w:rsidRPr="00505612">
        <w:rPr>
          <w:rFonts w:ascii="Aptos" w:hAnsi="Aptos" w:cs="Arial"/>
          <w:sz w:val="22"/>
        </w:rPr>
        <w:t xml:space="preserve">peelings </w:t>
      </w:r>
    </w:p>
    <w:p w14:paraId="5BCB582F"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 xml:space="preserve">Out of date or mouldy food </w:t>
      </w:r>
    </w:p>
    <w:p w14:paraId="2302F950" w14:textId="77777777" w:rsidR="00D05EBB" w:rsidRPr="00505612" w:rsidRDefault="00D05EBB" w:rsidP="0A7EF59C">
      <w:pPr>
        <w:pStyle w:val="ListParagraph"/>
        <w:numPr>
          <w:ilvl w:val="0"/>
          <w:numId w:val="10"/>
        </w:numPr>
        <w:ind w:left="1854"/>
        <w:rPr>
          <w:rFonts w:ascii="Aptos" w:hAnsi="Aptos" w:cs="Arial"/>
          <w:sz w:val="22"/>
        </w:rPr>
      </w:pPr>
      <w:r w:rsidRPr="00505612">
        <w:rPr>
          <w:rFonts w:ascii="Aptos" w:hAnsi="Aptos" w:cs="Arial"/>
          <w:sz w:val="22"/>
        </w:rPr>
        <w:t xml:space="preserve">Pet food </w:t>
      </w:r>
    </w:p>
    <w:p w14:paraId="44233DAA"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 xml:space="preserve">Raw and cooked meat or fish, including bones </w:t>
      </w:r>
    </w:p>
    <w:p w14:paraId="1701872A" w14:textId="77777777" w:rsidR="00D05EBB" w:rsidRPr="00505612" w:rsidRDefault="00D05EBB" w:rsidP="00CA2A3B">
      <w:pPr>
        <w:pStyle w:val="ListParagraph"/>
        <w:numPr>
          <w:ilvl w:val="0"/>
          <w:numId w:val="10"/>
        </w:numPr>
        <w:ind w:left="1854"/>
        <w:rPr>
          <w:rFonts w:ascii="Aptos" w:hAnsi="Aptos" w:cs="Arial"/>
          <w:sz w:val="22"/>
        </w:rPr>
      </w:pPr>
      <w:r w:rsidRPr="00505612">
        <w:rPr>
          <w:rFonts w:ascii="Aptos" w:hAnsi="Aptos" w:cs="Arial"/>
          <w:sz w:val="22"/>
        </w:rPr>
        <w:t>Tea bags and coffee grounds</w:t>
      </w:r>
    </w:p>
    <w:p w14:paraId="66908F01" w14:textId="77777777" w:rsidR="00EF2A5A" w:rsidRPr="00505612" w:rsidRDefault="00EF2A5A" w:rsidP="00EF2A5A">
      <w:pPr>
        <w:pStyle w:val="ListParagraph"/>
        <w:ind w:left="1854"/>
        <w:rPr>
          <w:rFonts w:ascii="Aptos" w:hAnsi="Aptos" w:cs="Arial"/>
          <w:sz w:val="22"/>
        </w:rPr>
      </w:pPr>
    </w:p>
    <w:p w14:paraId="4EEBD58D" w14:textId="1B21C6BB" w:rsidR="00A93B25" w:rsidRPr="00505612" w:rsidRDefault="52924497" w:rsidP="00FC4981">
      <w:pPr>
        <w:pStyle w:val="ListParagraph"/>
        <w:numPr>
          <w:ilvl w:val="1"/>
          <w:numId w:val="2"/>
        </w:numPr>
        <w:spacing w:after="0" w:line="240" w:lineRule="auto"/>
        <w:ind w:left="567" w:hanging="567"/>
        <w:rPr>
          <w:rFonts w:ascii="Aptos" w:hAnsi="Aptos"/>
        </w:rPr>
      </w:pPr>
      <w:r w:rsidRPr="00505612">
        <w:rPr>
          <w:rFonts w:ascii="Aptos" w:hAnsi="Aptos" w:cs="Arial"/>
          <w:sz w:val="22"/>
        </w:rPr>
        <w:t xml:space="preserve">Full details of what </w:t>
      </w:r>
      <w:r w:rsidR="4411B9F5" w:rsidRPr="00505612">
        <w:rPr>
          <w:rFonts w:ascii="Aptos" w:hAnsi="Aptos" w:cs="Arial"/>
          <w:sz w:val="22"/>
        </w:rPr>
        <w:t xml:space="preserve">should go in </w:t>
      </w:r>
      <w:r w:rsidR="34B2230F" w:rsidRPr="00505612">
        <w:rPr>
          <w:rFonts w:ascii="Aptos" w:hAnsi="Aptos" w:cs="Arial"/>
          <w:sz w:val="22"/>
        </w:rPr>
        <w:t>the</w:t>
      </w:r>
      <w:r w:rsidR="4411B9F5" w:rsidRPr="00505612">
        <w:rPr>
          <w:rFonts w:ascii="Aptos" w:hAnsi="Aptos" w:cs="Arial"/>
          <w:sz w:val="22"/>
        </w:rPr>
        <w:t xml:space="preserve"> food waste caddy </w:t>
      </w:r>
      <w:r w:rsidR="2E5A04EE" w:rsidRPr="00505612">
        <w:rPr>
          <w:rFonts w:ascii="Aptos" w:hAnsi="Aptos" w:cs="Arial"/>
          <w:sz w:val="22"/>
        </w:rPr>
        <w:t>are</w:t>
      </w:r>
      <w:r w:rsidR="4411B9F5" w:rsidRPr="00505612">
        <w:rPr>
          <w:rFonts w:ascii="Aptos" w:hAnsi="Aptos" w:cs="Arial"/>
          <w:sz w:val="22"/>
        </w:rPr>
        <w:t xml:space="preserve"> available </w:t>
      </w:r>
      <w:hyperlink r:id="rId12">
        <w:r w:rsidR="4411B9F5" w:rsidRPr="00505612">
          <w:rPr>
            <w:rStyle w:val="Hyperlink"/>
            <w:rFonts w:ascii="Aptos" w:hAnsi="Aptos" w:cs="Arial"/>
            <w:sz w:val="22"/>
          </w:rPr>
          <w:t>Food bins – What goes in each bin – Braintree District Council</w:t>
        </w:r>
      </w:hyperlink>
    </w:p>
    <w:p w14:paraId="048B97FC" w14:textId="77777777" w:rsidR="00CD41F0" w:rsidRPr="00505612" w:rsidRDefault="00CD41F0" w:rsidP="00CD41F0">
      <w:pPr>
        <w:spacing w:after="0" w:line="240" w:lineRule="auto"/>
        <w:rPr>
          <w:rFonts w:ascii="Aptos" w:hAnsi="Aptos" w:cs="Arial"/>
          <w:sz w:val="22"/>
        </w:rPr>
      </w:pPr>
    </w:p>
    <w:p w14:paraId="02F8DE8D" w14:textId="3DF08CB8" w:rsidR="00D05EBB" w:rsidRPr="00505612" w:rsidRDefault="58EFF87E" w:rsidP="00501B04">
      <w:pPr>
        <w:pStyle w:val="Heading2"/>
        <w:numPr>
          <w:ilvl w:val="0"/>
          <w:numId w:val="2"/>
        </w:numPr>
        <w:ind w:hanging="567"/>
      </w:pPr>
      <w:bookmarkStart w:id="6" w:name="_Toc241579161"/>
      <w:r w:rsidRPr="00505612">
        <w:t>Paper and Card</w:t>
      </w:r>
      <w:bookmarkEnd w:id="6"/>
    </w:p>
    <w:p w14:paraId="241E4A02" w14:textId="1BCF02DD" w:rsidR="00D05EBB" w:rsidRPr="00505612" w:rsidRDefault="31E41913"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Paper and card </w:t>
      </w:r>
      <w:r w:rsidR="193447C6" w:rsidRPr="00505612">
        <w:rPr>
          <w:rFonts w:ascii="Aptos" w:hAnsi="Aptos" w:cs="Arial"/>
          <w:sz w:val="22"/>
        </w:rPr>
        <w:t>are</w:t>
      </w:r>
      <w:r w:rsidRPr="00505612">
        <w:rPr>
          <w:rFonts w:ascii="Aptos" w:hAnsi="Aptos" w:cs="Arial"/>
          <w:sz w:val="22"/>
        </w:rPr>
        <w:t xml:space="preserve"> </w:t>
      </w:r>
      <w:r w:rsidR="6750E0F5" w:rsidRPr="00505612">
        <w:rPr>
          <w:rFonts w:ascii="Aptos" w:hAnsi="Aptos" w:cs="Arial"/>
          <w:sz w:val="22"/>
        </w:rPr>
        <w:t>susceptible to contamination</w:t>
      </w:r>
      <w:r w:rsidR="60831807" w:rsidRPr="00505612">
        <w:rPr>
          <w:rFonts w:ascii="Aptos" w:hAnsi="Aptos" w:cs="Arial"/>
          <w:sz w:val="22"/>
        </w:rPr>
        <w:t xml:space="preserve"> from food residue </w:t>
      </w:r>
      <w:r w:rsidR="31F8A097" w:rsidRPr="00505612">
        <w:rPr>
          <w:rFonts w:ascii="Aptos" w:hAnsi="Aptos" w:cs="Arial"/>
          <w:sz w:val="22"/>
        </w:rPr>
        <w:t>and moisture</w:t>
      </w:r>
      <w:r w:rsidR="7216D20F" w:rsidRPr="00505612">
        <w:rPr>
          <w:rFonts w:ascii="Aptos" w:hAnsi="Aptos" w:cs="Arial"/>
          <w:sz w:val="22"/>
        </w:rPr>
        <w:t>. This</w:t>
      </w:r>
      <w:r w:rsidR="6750E0F5" w:rsidRPr="00505612">
        <w:rPr>
          <w:rFonts w:ascii="Aptos" w:hAnsi="Aptos" w:cs="Arial"/>
          <w:sz w:val="22"/>
        </w:rPr>
        <w:t xml:space="preserve"> damage</w:t>
      </w:r>
      <w:r w:rsidR="5C06E845" w:rsidRPr="00505612">
        <w:rPr>
          <w:rFonts w:ascii="Aptos" w:hAnsi="Aptos" w:cs="Arial"/>
          <w:sz w:val="22"/>
        </w:rPr>
        <w:t>s</w:t>
      </w:r>
      <w:r w:rsidR="6750E0F5" w:rsidRPr="00505612">
        <w:rPr>
          <w:rFonts w:ascii="Aptos" w:hAnsi="Aptos" w:cs="Arial"/>
          <w:sz w:val="22"/>
        </w:rPr>
        <w:t xml:space="preserve"> the fibres </w:t>
      </w:r>
      <w:r w:rsidR="61571F26" w:rsidRPr="00505612">
        <w:rPr>
          <w:rFonts w:ascii="Aptos" w:hAnsi="Aptos" w:cs="Arial"/>
          <w:sz w:val="22"/>
        </w:rPr>
        <w:t>and</w:t>
      </w:r>
      <w:r w:rsidR="6750E0F5" w:rsidRPr="00505612">
        <w:rPr>
          <w:rFonts w:ascii="Aptos" w:hAnsi="Aptos" w:cs="Arial"/>
          <w:sz w:val="22"/>
        </w:rPr>
        <w:t xml:space="preserve"> impact</w:t>
      </w:r>
      <w:r w:rsidR="61571F26" w:rsidRPr="00505612">
        <w:rPr>
          <w:rFonts w:ascii="Aptos" w:hAnsi="Aptos" w:cs="Arial"/>
          <w:sz w:val="22"/>
        </w:rPr>
        <w:t>s</w:t>
      </w:r>
      <w:r w:rsidR="6750E0F5" w:rsidRPr="00505612">
        <w:rPr>
          <w:rFonts w:ascii="Aptos" w:hAnsi="Aptos" w:cs="Arial"/>
          <w:sz w:val="22"/>
        </w:rPr>
        <w:t xml:space="preserve"> the recycl</w:t>
      </w:r>
      <w:r w:rsidR="31F8A097" w:rsidRPr="00505612">
        <w:rPr>
          <w:rFonts w:ascii="Aptos" w:hAnsi="Aptos" w:cs="Arial"/>
          <w:sz w:val="22"/>
        </w:rPr>
        <w:t xml:space="preserve">ability of </w:t>
      </w:r>
      <w:r w:rsidR="61571F26" w:rsidRPr="00505612">
        <w:rPr>
          <w:rFonts w:ascii="Aptos" w:hAnsi="Aptos" w:cs="Arial"/>
          <w:sz w:val="22"/>
        </w:rPr>
        <w:t xml:space="preserve">these materials. Therefore, the Simpler Recycling policy, as part of the Environment Act 2021, </w:t>
      </w:r>
      <w:r w:rsidR="22EE54E8" w:rsidRPr="00505612">
        <w:rPr>
          <w:rFonts w:ascii="Aptos" w:hAnsi="Aptos" w:cs="Arial"/>
          <w:sz w:val="22"/>
        </w:rPr>
        <w:t xml:space="preserve">sets </w:t>
      </w:r>
      <w:r w:rsidR="4244A253" w:rsidRPr="00505612">
        <w:rPr>
          <w:rFonts w:ascii="Aptos" w:hAnsi="Aptos" w:cs="Arial"/>
          <w:sz w:val="22"/>
        </w:rPr>
        <w:t xml:space="preserve">out </w:t>
      </w:r>
      <w:r w:rsidR="22EE54E8" w:rsidRPr="00505612">
        <w:rPr>
          <w:rFonts w:ascii="Aptos" w:hAnsi="Aptos" w:cs="Arial"/>
          <w:sz w:val="22"/>
        </w:rPr>
        <w:t>that paper and card should be collected separately</w:t>
      </w:r>
      <w:r w:rsidR="3930F9CA" w:rsidRPr="00505612">
        <w:rPr>
          <w:rFonts w:ascii="Aptos" w:hAnsi="Aptos" w:cs="Arial"/>
          <w:sz w:val="22"/>
        </w:rPr>
        <w:t>,</w:t>
      </w:r>
      <w:r w:rsidR="22EE54E8" w:rsidRPr="00505612">
        <w:rPr>
          <w:rFonts w:ascii="Aptos" w:hAnsi="Aptos" w:cs="Arial"/>
          <w:sz w:val="22"/>
        </w:rPr>
        <w:t xml:space="preserve"> as standard. This protects the material from </w:t>
      </w:r>
      <w:r w:rsidR="7ADF9261" w:rsidRPr="00505612">
        <w:rPr>
          <w:rFonts w:ascii="Aptos" w:hAnsi="Aptos" w:cs="Arial"/>
          <w:sz w:val="22"/>
        </w:rPr>
        <w:t>damage</w:t>
      </w:r>
      <w:r w:rsidR="22EE54E8" w:rsidRPr="00505612">
        <w:rPr>
          <w:rFonts w:ascii="Aptos" w:hAnsi="Aptos" w:cs="Arial"/>
          <w:sz w:val="22"/>
        </w:rPr>
        <w:t xml:space="preserve"> and increases the quality of recycling.</w:t>
      </w:r>
    </w:p>
    <w:p w14:paraId="09A7BA6D" w14:textId="77777777" w:rsidR="00B111D7" w:rsidRPr="00505612" w:rsidRDefault="00B111D7" w:rsidP="00B111D7">
      <w:pPr>
        <w:pStyle w:val="ListParagraph"/>
        <w:ind w:left="567"/>
        <w:rPr>
          <w:rFonts w:ascii="Aptos" w:hAnsi="Aptos" w:cs="Arial"/>
          <w:sz w:val="22"/>
        </w:rPr>
      </w:pPr>
    </w:p>
    <w:p w14:paraId="22971667" w14:textId="413AC648" w:rsidR="0098213A" w:rsidRPr="00505612" w:rsidRDefault="41B26BFD"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hyperlink w:anchor="_Draft_Standard_Waste">
        <w:r w:rsidRPr="00505612">
          <w:rPr>
            <w:rStyle w:val="Hyperlink"/>
            <w:rFonts w:ascii="Aptos" w:hAnsi="Aptos" w:cs="Arial"/>
            <w:sz w:val="22"/>
          </w:rPr>
          <w:t>Standard Waste Collection Service</w:t>
        </w:r>
      </w:hyperlink>
      <w:r w:rsidRPr="00505612">
        <w:rPr>
          <w:rFonts w:ascii="Aptos" w:hAnsi="Aptos" w:cs="Arial"/>
          <w:sz w:val="22"/>
        </w:rPr>
        <w:t xml:space="preserve"> aligns with this requirement and suggests that paper and card should be collected </w:t>
      </w:r>
      <w:r w:rsidR="50E36938" w:rsidRPr="00505612">
        <w:rPr>
          <w:rFonts w:ascii="Aptos" w:hAnsi="Aptos" w:cs="Arial"/>
          <w:sz w:val="22"/>
        </w:rPr>
        <w:t>in an alternate fortnightly collection</w:t>
      </w:r>
      <w:r w:rsidR="40258515" w:rsidRPr="00505612">
        <w:rPr>
          <w:rFonts w:ascii="Aptos" w:hAnsi="Aptos" w:cs="Arial"/>
          <w:sz w:val="22"/>
        </w:rPr>
        <w:t>,</w:t>
      </w:r>
      <w:r w:rsidR="50E36938" w:rsidRPr="00505612">
        <w:rPr>
          <w:rFonts w:ascii="Aptos" w:hAnsi="Aptos" w:cs="Arial"/>
          <w:sz w:val="22"/>
        </w:rPr>
        <w:t xml:space="preserve"> with the remaining mixed recycling</w:t>
      </w:r>
      <w:r w:rsidR="6FA0603B" w:rsidRPr="00505612">
        <w:rPr>
          <w:rFonts w:ascii="Aptos" w:hAnsi="Aptos" w:cs="Arial"/>
          <w:sz w:val="22"/>
        </w:rPr>
        <w:t xml:space="preserve"> collected the following fortnight</w:t>
      </w:r>
      <w:r w:rsidR="3E88108F" w:rsidRPr="00505612">
        <w:rPr>
          <w:rFonts w:ascii="Aptos" w:hAnsi="Aptos" w:cs="Arial"/>
          <w:sz w:val="22"/>
        </w:rPr>
        <w:t xml:space="preserve">. Waste will be collected </w:t>
      </w:r>
      <w:r w:rsidR="758CC47B" w:rsidRPr="00505612">
        <w:rPr>
          <w:rFonts w:ascii="Aptos" w:hAnsi="Aptos" w:cs="Arial"/>
          <w:sz w:val="22"/>
        </w:rPr>
        <w:t xml:space="preserve">using </w:t>
      </w:r>
      <w:r w:rsidR="7438576C" w:rsidRPr="00505612">
        <w:rPr>
          <w:rFonts w:ascii="Aptos" w:hAnsi="Aptos" w:cs="Arial"/>
          <w:sz w:val="22"/>
        </w:rPr>
        <w:t>separate</w:t>
      </w:r>
      <w:r w:rsidR="213FD002" w:rsidRPr="00505612">
        <w:rPr>
          <w:rFonts w:ascii="Aptos" w:hAnsi="Aptos" w:cs="Arial"/>
          <w:sz w:val="22"/>
        </w:rPr>
        <w:t xml:space="preserve"> 240 litre wheeled bin</w:t>
      </w:r>
      <w:r w:rsidR="6C2B1309" w:rsidRPr="00505612">
        <w:rPr>
          <w:rFonts w:ascii="Aptos" w:hAnsi="Aptos" w:cs="Arial"/>
          <w:sz w:val="22"/>
        </w:rPr>
        <w:t>s</w:t>
      </w:r>
      <w:r w:rsidR="6169CAE0" w:rsidRPr="00505612">
        <w:rPr>
          <w:rFonts w:ascii="Aptos" w:hAnsi="Aptos" w:cs="Arial"/>
          <w:sz w:val="22"/>
        </w:rPr>
        <w:t>,</w:t>
      </w:r>
      <w:r w:rsidR="213FD002" w:rsidRPr="00505612">
        <w:rPr>
          <w:rFonts w:ascii="Aptos" w:hAnsi="Aptos" w:cs="Arial"/>
          <w:sz w:val="22"/>
        </w:rPr>
        <w:t xml:space="preserve"> as </w:t>
      </w:r>
      <w:r w:rsidR="6FA0603B" w:rsidRPr="00505612">
        <w:rPr>
          <w:rFonts w:ascii="Aptos" w:hAnsi="Aptos" w:cs="Arial"/>
          <w:sz w:val="22"/>
        </w:rPr>
        <w:t>standard</w:t>
      </w:r>
      <w:r w:rsidR="46440C96" w:rsidRPr="00505612">
        <w:rPr>
          <w:rFonts w:ascii="Aptos" w:hAnsi="Aptos" w:cs="Arial"/>
          <w:sz w:val="22"/>
        </w:rPr>
        <w:t>,</w:t>
      </w:r>
      <w:r w:rsidR="6FA0603B" w:rsidRPr="00505612">
        <w:rPr>
          <w:rFonts w:ascii="Aptos" w:hAnsi="Aptos" w:cs="Arial"/>
          <w:sz w:val="22"/>
        </w:rPr>
        <w:t xml:space="preserve"> and</w:t>
      </w:r>
      <w:r w:rsidR="213FD002" w:rsidRPr="00505612">
        <w:rPr>
          <w:rFonts w:ascii="Aptos" w:hAnsi="Aptos" w:cs="Arial"/>
          <w:sz w:val="22"/>
        </w:rPr>
        <w:t xml:space="preserve"> collected every 4 weeks.</w:t>
      </w:r>
    </w:p>
    <w:p w14:paraId="1B3438F4" w14:textId="77777777" w:rsidR="00B111D7" w:rsidRPr="00505612" w:rsidRDefault="00B111D7" w:rsidP="00B111D7">
      <w:pPr>
        <w:pStyle w:val="ListParagraph"/>
        <w:rPr>
          <w:rFonts w:ascii="Aptos" w:hAnsi="Aptos" w:cs="Arial"/>
          <w:sz w:val="22"/>
        </w:rPr>
      </w:pPr>
    </w:p>
    <w:p w14:paraId="17B03057" w14:textId="77777777" w:rsidR="002D4F94" w:rsidRPr="00505612" w:rsidRDefault="0C3CE58C" w:rsidP="00FC4981">
      <w:pPr>
        <w:pStyle w:val="ListParagraph"/>
        <w:numPr>
          <w:ilvl w:val="1"/>
          <w:numId w:val="2"/>
        </w:numPr>
        <w:ind w:left="567" w:hanging="567"/>
        <w:rPr>
          <w:rFonts w:ascii="Aptos" w:hAnsi="Aptos" w:cs="Arial"/>
          <w:sz w:val="22"/>
        </w:rPr>
      </w:pPr>
      <w:r w:rsidRPr="00505612">
        <w:rPr>
          <w:rFonts w:ascii="Aptos" w:hAnsi="Aptos" w:cs="Arial"/>
          <w:sz w:val="22"/>
        </w:rPr>
        <w:t>Collections for paper and card include all paper</w:t>
      </w:r>
      <w:r w:rsidR="60BECDC8" w:rsidRPr="00505612">
        <w:rPr>
          <w:rFonts w:ascii="Aptos" w:hAnsi="Aptos" w:cs="Arial"/>
          <w:sz w:val="22"/>
        </w:rPr>
        <w:t>.</w:t>
      </w:r>
    </w:p>
    <w:p w14:paraId="331A393F" w14:textId="77777777" w:rsidR="00B111D7" w:rsidRPr="00505612" w:rsidRDefault="00B111D7" w:rsidP="00B111D7">
      <w:pPr>
        <w:pStyle w:val="ListParagraph"/>
        <w:rPr>
          <w:rFonts w:ascii="Aptos" w:hAnsi="Aptos" w:cs="Arial"/>
          <w:sz w:val="22"/>
        </w:rPr>
      </w:pPr>
    </w:p>
    <w:p w14:paraId="03350998" w14:textId="2B286B74" w:rsidR="007A3022" w:rsidRPr="00505612" w:rsidRDefault="60BECDC8"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following are not accepted and </w:t>
      </w:r>
      <w:r w:rsidR="6AEC999F" w:rsidRPr="00505612">
        <w:rPr>
          <w:rFonts w:ascii="Aptos" w:hAnsi="Aptos" w:cs="Arial"/>
          <w:sz w:val="22"/>
        </w:rPr>
        <w:t xml:space="preserve">should be placed in </w:t>
      </w:r>
      <w:r w:rsidR="35D027C5" w:rsidRPr="00505612">
        <w:rPr>
          <w:rFonts w:ascii="Aptos" w:hAnsi="Aptos" w:cs="Arial"/>
          <w:sz w:val="22"/>
        </w:rPr>
        <w:t>waste receptacles</w:t>
      </w:r>
      <w:r w:rsidR="0C3CE58C" w:rsidRPr="00505612">
        <w:rPr>
          <w:rFonts w:ascii="Aptos" w:hAnsi="Aptos" w:cs="Arial"/>
          <w:sz w:val="22"/>
        </w:rPr>
        <w:t>:</w:t>
      </w:r>
    </w:p>
    <w:p w14:paraId="24BDC11F" w14:textId="0052C292" w:rsidR="007A3022" w:rsidRPr="00505612" w:rsidRDefault="7C21C5DB" w:rsidP="00CA2A3B">
      <w:pPr>
        <w:numPr>
          <w:ilvl w:val="0"/>
          <w:numId w:val="11"/>
        </w:numPr>
        <w:spacing w:after="0"/>
        <w:ind w:left="1854"/>
        <w:rPr>
          <w:rFonts w:ascii="Aptos" w:hAnsi="Aptos" w:cs="Arial"/>
          <w:sz w:val="22"/>
        </w:rPr>
      </w:pPr>
      <w:r w:rsidRPr="00505612">
        <w:rPr>
          <w:rFonts w:ascii="Aptos" w:hAnsi="Aptos" w:cs="Arial"/>
          <w:sz w:val="22"/>
        </w:rPr>
        <w:t>P</w:t>
      </w:r>
      <w:r w:rsidR="007A3022" w:rsidRPr="00505612">
        <w:rPr>
          <w:rFonts w:ascii="Aptos" w:hAnsi="Aptos" w:cs="Arial"/>
          <w:sz w:val="22"/>
        </w:rPr>
        <w:t>aper and card that contains glitter or foil</w:t>
      </w:r>
    </w:p>
    <w:p w14:paraId="1EA67EE2" w14:textId="65EBEE03" w:rsidR="007A3022" w:rsidRPr="00505612" w:rsidRDefault="6ECB74B6" w:rsidP="00CA2A3B">
      <w:pPr>
        <w:numPr>
          <w:ilvl w:val="0"/>
          <w:numId w:val="11"/>
        </w:numPr>
        <w:spacing w:after="0"/>
        <w:ind w:left="1854"/>
        <w:rPr>
          <w:rFonts w:ascii="Aptos" w:hAnsi="Aptos" w:cs="Arial"/>
          <w:sz w:val="22"/>
        </w:rPr>
      </w:pPr>
      <w:r w:rsidRPr="00505612">
        <w:rPr>
          <w:rFonts w:ascii="Aptos" w:hAnsi="Aptos" w:cs="Arial"/>
          <w:sz w:val="22"/>
        </w:rPr>
        <w:t>P</w:t>
      </w:r>
      <w:r w:rsidR="007A3022" w:rsidRPr="00505612">
        <w:rPr>
          <w:rFonts w:ascii="Aptos" w:hAnsi="Aptos" w:cs="Arial"/>
          <w:sz w:val="22"/>
        </w:rPr>
        <w:t>aper that is laminated</w:t>
      </w:r>
    </w:p>
    <w:p w14:paraId="745E6C8E" w14:textId="3C854FEB" w:rsidR="007A3022" w:rsidRPr="00505612" w:rsidRDefault="60D69810" w:rsidP="00CA2A3B">
      <w:pPr>
        <w:numPr>
          <w:ilvl w:val="0"/>
          <w:numId w:val="11"/>
        </w:numPr>
        <w:spacing w:after="0"/>
        <w:ind w:left="1854"/>
        <w:rPr>
          <w:rFonts w:ascii="Aptos" w:hAnsi="Aptos" w:cs="Arial"/>
          <w:sz w:val="22"/>
        </w:rPr>
      </w:pPr>
      <w:r w:rsidRPr="00505612">
        <w:rPr>
          <w:rFonts w:ascii="Aptos" w:hAnsi="Aptos" w:cs="Arial"/>
          <w:sz w:val="22"/>
        </w:rPr>
        <w:t>S</w:t>
      </w:r>
      <w:r w:rsidR="007A3022" w:rsidRPr="00505612">
        <w:rPr>
          <w:rFonts w:ascii="Aptos" w:hAnsi="Aptos" w:cs="Arial"/>
          <w:sz w:val="22"/>
        </w:rPr>
        <w:t>tickers and sticky paper</w:t>
      </w:r>
    </w:p>
    <w:p w14:paraId="65777639" w14:textId="6487038C" w:rsidR="007A3022" w:rsidRPr="00505612" w:rsidRDefault="38F9D5CD" w:rsidP="00CA2A3B">
      <w:pPr>
        <w:numPr>
          <w:ilvl w:val="0"/>
          <w:numId w:val="11"/>
        </w:numPr>
        <w:spacing w:after="0"/>
        <w:ind w:left="1854"/>
        <w:rPr>
          <w:rFonts w:ascii="Aptos" w:hAnsi="Aptos" w:cs="Arial"/>
          <w:sz w:val="22"/>
        </w:rPr>
      </w:pPr>
      <w:r w:rsidRPr="00505612">
        <w:rPr>
          <w:rFonts w:ascii="Aptos" w:hAnsi="Aptos" w:cs="Arial"/>
          <w:sz w:val="22"/>
        </w:rPr>
        <w:t>P</w:t>
      </w:r>
      <w:r w:rsidR="007A3022" w:rsidRPr="00505612">
        <w:rPr>
          <w:rFonts w:ascii="Aptos" w:hAnsi="Aptos" w:cs="Arial"/>
          <w:sz w:val="22"/>
        </w:rPr>
        <w:t>added lined envelopes</w:t>
      </w:r>
    </w:p>
    <w:p w14:paraId="32FF659D" w14:textId="74E7282C" w:rsidR="007A3022" w:rsidRPr="00505612" w:rsidRDefault="53FB19DE" w:rsidP="00CA2A3B">
      <w:pPr>
        <w:numPr>
          <w:ilvl w:val="0"/>
          <w:numId w:val="11"/>
        </w:numPr>
        <w:spacing w:after="0"/>
        <w:ind w:left="1854"/>
        <w:rPr>
          <w:rFonts w:ascii="Aptos" w:hAnsi="Aptos" w:cs="Arial"/>
          <w:sz w:val="22"/>
        </w:rPr>
      </w:pPr>
      <w:r w:rsidRPr="00505612">
        <w:rPr>
          <w:rFonts w:ascii="Aptos" w:hAnsi="Aptos" w:cs="Arial"/>
          <w:sz w:val="22"/>
        </w:rPr>
        <w:t>P</w:t>
      </w:r>
      <w:r w:rsidR="007A3022" w:rsidRPr="00505612">
        <w:rPr>
          <w:rFonts w:ascii="Aptos" w:hAnsi="Aptos" w:cs="Arial"/>
          <w:sz w:val="22"/>
        </w:rPr>
        <w:t>aperback and hardback books</w:t>
      </w:r>
    </w:p>
    <w:p w14:paraId="0AEA0A03" w14:textId="46ACEC40" w:rsidR="007A3022" w:rsidRPr="00505612" w:rsidRDefault="1500F3E2" w:rsidP="00CA2A3B">
      <w:pPr>
        <w:numPr>
          <w:ilvl w:val="0"/>
          <w:numId w:val="11"/>
        </w:numPr>
        <w:spacing w:after="0" w:line="240" w:lineRule="auto"/>
        <w:ind w:left="1854"/>
        <w:rPr>
          <w:rFonts w:ascii="Aptos" w:hAnsi="Aptos" w:cs="Arial"/>
          <w:sz w:val="22"/>
        </w:rPr>
      </w:pPr>
      <w:r w:rsidRPr="00505612">
        <w:rPr>
          <w:rFonts w:ascii="Aptos" w:hAnsi="Aptos" w:cs="Arial"/>
          <w:sz w:val="22"/>
        </w:rPr>
        <w:t>W</w:t>
      </w:r>
      <w:r w:rsidR="007A3022" w:rsidRPr="00505612">
        <w:rPr>
          <w:rFonts w:ascii="Aptos" w:hAnsi="Aptos" w:cs="Arial"/>
          <w:sz w:val="22"/>
        </w:rPr>
        <w:t>allpaper</w:t>
      </w:r>
    </w:p>
    <w:p w14:paraId="4A23F0B2" w14:textId="77777777" w:rsidR="00C7339A" w:rsidRPr="00505612" w:rsidRDefault="00C7339A" w:rsidP="00B111D7">
      <w:pPr>
        <w:spacing w:after="0" w:line="240" w:lineRule="auto"/>
        <w:rPr>
          <w:rFonts w:ascii="Aptos" w:hAnsi="Aptos" w:cs="Arial"/>
          <w:sz w:val="22"/>
        </w:rPr>
      </w:pPr>
    </w:p>
    <w:p w14:paraId="47CA0DC7" w14:textId="0EC2062E" w:rsidR="00EF76D6" w:rsidRPr="00505612" w:rsidRDefault="0C3CE58C"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Cardboard should be broken down to fit into the </w:t>
      </w:r>
      <w:r w:rsidR="39C9D474" w:rsidRPr="00505612">
        <w:rPr>
          <w:rFonts w:ascii="Aptos" w:hAnsi="Aptos" w:cs="Arial"/>
          <w:sz w:val="22"/>
        </w:rPr>
        <w:t>wheeled bin</w:t>
      </w:r>
      <w:r w:rsidR="4883B480" w:rsidRPr="00505612">
        <w:rPr>
          <w:rFonts w:ascii="Aptos" w:hAnsi="Aptos" w:cs="Arial"/>
          <w:sz w:val="22"/>
        </w:rPr>
        <w:t>. It</w:t>
      </w:r>
      <w:r w:rsidR="39C9D474" w:rsidRPr="00505612">
        <w:rPr>
          <w:rFonts w:ascii="Aptos" w:hAnsi="Aptos" w:cs="Arial"/>
          <w:sz w:val="22"/>
        </w:rPr>
        <w:t xml:space="preserve"> </w:t>
      </w:r>
      <w:r w:rsidR="08F83620" w:rsidRPr="00505612">
        <w:rPr>
          <w:rFonts w:ascii="Aptos" w:hAnsi="Aptos" w:cs="Arial"/>
          <w:sz w:val="22"/>
        </w:rPr>
        <w:t>cannot</w:t>
      </w:r>
      <w:r w:rsidR="39C9D474" w:rsidRPr="00505612">
        <w:rPr>
          <w:rFonts w:ascii="Aptos" w:hAnsi="Aptos" w:cs="Arial"/>
          <w:sz w:val="22"/>
        </w:rPr>
        <w:t xml:space="preserve"> be presented in a plastic </w:t>
      </w:r>
      <w:r w:rsidR="6DBC741B" w:rsidRPr="00505612">
        <w:rPr>
          <w:rFonts w:ascii="Aptos" w:hAnsi="Aptos" w:cs="Arial"/>
          <w:sz w:val="22"/>
        </w:rPr>
        <w:t>sack</w:t>
      </w:r>
      <w:r w:rsidR="39C9D474" w:rsidRPr="00505612">
        <w:rPr>
          <w:rFonts w:ascii="Aptos" w:hAnsi="Aptos" w:cs="Arial"/>
          <w:sz w:val="22"/>
        </w:rPr>
        <w:t xml:space="preserve"> or left outside of the bin to get wet. Wet paper or card will not be collected as it </w:t>
      </w:r>
      <w:r w:rsidR="24F30199" w:rsidRPr="00505612">
        <w:rPr>
          <w:rFonts w:ascii="Aptos" w:hAnsi="Aptos" w:cs="Arial"/>
          <w:sz w:val="22"/>
        </w:rPr>
        <w:t xml:space="preserve">is not suitable for collection, storage </w:t>
      </w:r>
      <w:r w:rsidR="6DBC741B" w:rsidRPr="00505612">
        <w:rPr>
          <w:rFonts w:ascii="Aptos" w:hAnsi="Aptos" w:cs="Arial"/>
          <w:sz w:val="22"/>
        </w:rPr>
        <w:t>or</w:t>
      </w:r>
      <w:r w:rsidR="24F30199" w:rsidRPr="00505612">
        <w:rPr>
          <w:rFonts w:ascii="Aptos" w:hAnsi="Aptos" w:cs="Arial"/>
          <w:sz w:val="22"/>
        </w:rPr>
        <w:t xml:space="preserve"> recycling.</w:t>
      </w:r>
    </w:p>
    <w:p w14:paraId="3952A0D1" w14:textId="77777777" w:rsidR="00B111D7" w:rsidRPr="00505612" w:rsidRDefault="00B111D7" w:rsidP="00B111D7">
      <w:pPr>
        <w:pStyle w:val="ListParagraph"/>
        <w:ind w:left="567"/>
        <w:rPr>
          <w:rFonts w:ascii="Aptos" w:hAnsi="Aptos" w:cs="Arial"/>
          <w:sz w:val="22"/>
        </w:rPr>
      </w:pPr>
    </w:p>
    <w:p w14:paraId="70ED3E63" w14:textId="52A0D208" w:rsidR="000425E8" w:rsidRPr="00505612" w:rsidRDefault="7A75EFCD"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Large items of cardboard packaging can be taken to Recycling Centres. Booking is required. </w:t>
      </w:r>
    </w:p>
    <w:p w14:paraId="788F9118" w14:textId="77777777" w:rsidR="00B111D7" w:rsidRPr="00505612" w:rsidRDefault="00B111D7" w:rsidP="00B111D7">
      <w:pPr>
        <w:pStyle w:val="ListParagraph"/>
        <w:rPr>
          <w:rFonts w:ascii="Aptos" w:hAnsi="Aptos" w:cs="Arial"/>
          <w:sz w:val="22"/>
        </w:rPr>
      </w:pPr>
    </w:p>
    <w:p w14:paraId="3F5BFDD0" w14:textId="3D7EAFFE" w:rsidR="00C7339A" w:rsidRPr="00505612" w:rsidRDefault="6DBC741B"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Where households are on a </w:t>
      </w:r>
      <w:hyperlink w:anchor="_Non-Standard_Waste_Collection">
        <w:r w:rsidR="5B38EEEE" w:rsidRPr="00505612">
          <w:rPr>
            <w:rStyle w:val="Hyperlink"/>
            <w:rFonts w:ascii="Aptos" w:hAnsi="Aptos" w:cs="Arial"/>
            <w:sz w:val="22"/>
          </w:rPr>
          <w:t>No</w:t>
        </w:r>
        <w:r w:rsidR="188B00F8" w:rsidRPr="00505612">
          <w:rPr>
            <w:rStyle w:val="Hyperlink"/>
            <w:rFonts w:ascii="Aptos" w:hAnsi="Aptos" w:cs="Arial"/>
            <w:sz w:val="22"/>
          </w:rPr>
          <w:t>n-</w:t>
        </w:r>
        <w:r w:rsidR="1114B869" w:rsidRPr="00505612">
          <w:rPr>
            <w:rStyle w:val="Hyperlink"/>
            <w:rFonts w:ascii="Aptos" w:hAnsi="Aptos" w:cs="Arial"/>
            <w:sz w:val="22"/>
          </w:rPr>
          <w:t>S</w:t>
        </w:r>
        <w:r w:rsidR="188B00F8" w:rsidRPr="00505612">
          <w:rPr>
            <w:rStyle w:val="Hyperlink"/>
            <w:rFonts w:ascii="Aptos" w:hAnsi="Aptos" w:cs="Arial"/>
            <w:sz w:val="22"/>
          </w:rPr>
          <w:t>tandard</w:t>
        </w:r>
        <w:r w:rsidRPr="00505612">
          <w:rPr>
            <w:rStyle w:val="Hyperlink"/>
            <w:rFonts w:ascii="Aptos" w:hAnsi="Aptos" w:cs="Arial"/>
            <w:sz w:val="22"/>
          </w:rPr>
          <w:t xml:space="preserve"> </w:t>
        </w:r>
        <w:r w:rsidR="5B38EEEE" w:rsidRPr="00505612">
          <w:rPr>
            <w:rStyle w:val="Hyperlink"/>
            <w:rFonts w:ascii="Aptos" w:hAnsi="Aptos" w:cs="Arial"/>
            <w:sz w:val="22"/>
          </w:rPr>
          <w:t>C</w:t>
        </w:r>
        <w:r w:rsidRPr="00505612">
          <w:rPr>
            <w:rStyle w:val="Hyperlink"/>
            <w:rFonts w:ascii="Aptos" w:hAnsi="Aptos" w:cs="Arial"/>
            <w:sz w:val="22"/>
          </w:rPr>
          <w:t>ollection</w:t>
        </w:r>
      </w:hyperlink>
      <w:r w:rsidRPr="00505612">
        <w:rPr>
          <w:rFonts w:ascii="Aptos" w:hAnsi="Aptos" w:cs="Arial"/>
          <w:sz w:val="22"/>
        </w:rPr>
        <w:t xml:space="preserve">, an alternative receptacle will be provided to keep paper and card </w:t>
      </w:r>
      <w:r w:rsidR="188B00F8" w:rsidRPr="00505612">
        <w:rPr>
          <w:rFonts w:ascii="Aptos" w:hAnsi="Aptos" w:cs="Arial"/>
          <w:sz w:val="22"/>
        </w:rPr>
        <w:t xml:space="preserve">dry and recyclable. </w:t>
      </w:r>
    </w:p>
    <w:p w14:paraId="37B305FC" w14:textId="613D434E" w:rsidR="00D05EBB" w:rsidRPr="00505612" w:rsidRDefault="58EFF87E" w:rsidP="00501B04">
      <w:pPr>
        <w:pStyle w:val="Heading2"/>
        <w:numPr>
          <w:ilvl w:val="0"/>
          <w:numId w:val="2"/>
        </w:numPr>
        <w:ind w:hanging="567"/>
      </w:pPr>
      <w:bookmarkStart w:id="7" w:name="_Toc241579162"/>
      <w:r w:rsidRPr="00505612">
        <w:lastRenderedPageBreak/>
        <w:t xml:space="preserve">Mixed </w:t>
      </w:r>
      <w:r w:rsidR="29D673D4" w:rsidRPr="00505612">
        <w:t>R</w:t>
      </w:r>
      <w:r w:rsidRPr="00505612">
        <w:t>ecycling</w:t>
      </w:r>
      <w:bookmarkEnd w:id="7"/>
    </w:p>
    <w:p w14:paraId="40FCCB28" w14:textId="09537E3F" w:rsidR="00FF696E" w:rsidRPr="00505612" w:rsidRDefault="188B00F8" w:rsidP="00FC4981">
      <w:pPr>
        <w:pStyle w:val="ListParagraph"/>
        <w:numPr>
          <w:ilvl w:val="1"/>
          <w:numId w:val="2"/>
        </w:numPr>
        <w:ind w:left="567" w:hanging="567"/>
        <w:rPr>
          <w:rFonts w:ascii="Aptos" w:hAnsi="Aptos" w:cs="Arial"/>
        </w:rPr>
      </w:pPr>
      <w:r w:rsidRPr="00505612">
        <w:rPr>
          <w:rFonts w:ascii="Aptos" w:hAnsi="Aptos" w:cs="Arial"/>
          <w:sz w:val="22"/>
        </w:rPr>
        <w:t xml:space="preserve">The remaining recycling </w:t>
      </w:r>
      <w:r w:rsidR="2787EDC0" w:rsidRPr="00505612">
        <w:rPr>
          <w:rFonts w:ascii="Aptos" w:hAnsi="Aptos" w:cs="Arial"/>
          <w:sz w:val="22"/>
        </w:rPr>
        <w:t>materials</w:t>
      </w:r>
      <w:r w:rsidR="5DB2B541" w:rsidRPr="00505612">
        <w:rPr>
          <w:rFonts w:ascii="Aptos" w:hAnsi="Aptos" w:cs="Arial"/>
          <w:sz w:val="22"/>
        </w:rPr>
        <w:t xml:space="preserve"> include new materials that were not previously collected from households. </w:t>
      </w:r>
      <w:r w:rsidR="42660B4A" w:rsidRPr="00505612">
        <w:rPr>
          <w:rFonts w:ascii="Aptos" w:hAnsi="Aptos" w:cs="Arial"/>
          <w:sz w:val="22"/>
        </w:rPr>
        <w:t>Mixed recycling materials will be collected using separate 240 litre wheeled bins</w:t>
      </w:r>
      <w:r w:rsidR="2787EDC0" w:rsidRPr="00505612">
        <w:rPr>
          <w:rFonts w:ascii="Aptos" w:hAnsi="Aptos" w:cs="Arial"/>
          <w:sz w:val="22"/>
        </w:rPr>
        <w:t xml:space="preserve">, subject to </w:t>
      </w:r>
      <w:r w:rsidR="6B6BC5C7" w:rsidRPr="00505612">
        <w:rPr>
          <w:rFonts w:ascii="Aptos" w:hAnsi="Aptos" w:cs="Arial"/>
          <w:sz w:val="22"/>
        </w:rPr>
        <w:t>Standard Waste Collection Service provision, and collected in an alternate fortnightly collection</w:t>
      </w:r>
      <w:r w:rsidR="05B44326" w:rsidRPr="00505612">
        <w:rPr>
          <w:rFonts w:ascii="Aptos" w:hAnsi="Aptos" w:cs="Arial"/>
          <w:sz w:val="22"/>
        </w:rPr>
        <w:t>, every 4 weeks.</w:t>
      </w:r>
    </w:p>
    <w:p w14:paraId="7ED69621" w14:textId="77777777" w:rsidR="00B111D7" w:rsidRPr="00505612" w:rsidRDefault="00B111D7" w:rsidP="00B111D7">
      <w:pPr>
        <w:pStyle w:val="ListParagraph"/>
        <w:ind w:left="567"/>
        <w:rPr>
          <w:rFonts w:ascii="Aptos" w:hAnsi="Aptos" w:cs="Arial"/>
          <w:sz w:val="22"/>
        </w:rPr>
      </w:pPr>
    </w:p>
    <w:p w14:paraId="7BDA731F" w14:textId="73DF864B" w:rsidR="003B415B" w:rsidRPr="00505612" w:rsidRDefault="5EE8A504"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materials that will be collected </w:t>
      </w:r>
      <w:r w:rsidR="2F6BADD2" w:rsidRPr="00505612">
        <w:rPr>
          <w:rFonts w:ascii="Aptos" w:hAnsi="Aptos" w:cs="Arial"/>
          <w:sz w:val="22"/>
        </w:rPr>
        <w:t>as part of the</w:t>
      </w:r>
      <w:r w:rsidRPr="00505612">
        <w:rPr>
          <w:rFonts w:ascii="Aptos" w:hAnsi="Aptos" w:cs="Arial"/>
          <w:sz w:val="22"/>
        </w:rPr>
        <w:t xml:space="preserve"> mixed recycling </w:t>
      </w:r>
      <w:r w:rsidR="2F6BADD2" w:rsidRPr="00505612">
        <w:rPr>
          <w:rFonts w:ascii="Aptos" w:hAnsi="Aptos" w:cs="Arial"/>
          <w:sz w:val="22"/>
        </w:rPr>
        <w:t>collection include:</w:t>
      </w:r>
    </w:p>
    <w:p w14:paraId="37219068" w14:textId="77777777" w:rsidR="00B111D7" w:rsidRPr="00505612" w:rsidRDefault="00B111D7" w:rsidP="00B111D7">
      <w:pPr>
        <w:pStyle w:val="ListParagraph"/>
        <w:ind w:left="0"/>
        <w:rPr>
          <w:rFonts w:ascii="Aptos" w:hAnsi="Aptos" w:cs="Arial"/>
          <w:sz w:val="22"/>
        </w:rPr>
      </w:pPr>
    </w:p>
    <w:p w14:paraId="37BAFFB0" w14:textId="796BC997" w:rsidR="00C348AB" w:rsidRPr="00505612" w:rsidRDefault="00C348AB" w:rsidP="00CA2A3B">
      <w:pPr>
        <w:pStyle w:val="ListParagraph"/>
        <w:numPr>
          <w:ilvl w:val="1"/>
          <w:numId w:val="12"/>
        </w:numPr>
        <w:ind w:left="1647"/>
        <w:rPr>
          <w:rFonts w:ascii="Aptos" w:hAnsi="Aptos" w:cs="Arial"/>
          <w:sz w:val="22"/>
        </w:rPr>
      </w:pPr>
      <w:r w:rsidRPr="00505612">
        <w:rPr>
          <w:rFonts w:ascii="Aptos" w:hAnsi="Aptos" w:cs="Arial"/>
          <w:sz w:val="22"/>
        </w:rPr>
        <w:t>Glass:</w:t>
      </w:r>
    </w:p>
    <w:p w14:paraId="1BEFC759" w14:textId="25DDCA85" w:rsidR="00C348AB" w:rsidRPr="00505612" w:rsidRDefault="00FC2B72" w:rsidP="0A7EF59C">
      <w:pPr>
        <w:pStyle w:val="ListParagraph"/>
        <w:numPr>
          <w:ilvl w:val="2"/>
          <w:numId w:val="12"/>
        </w:numPr>
        <w:ind w:left="2214"/>
        <w:rPr>
          <w:rFonts w:ascii="Aptos" w:hAnsi="Aptos" w:cs="Arial"/>
          <w:sz w:val="22"/>
        </w:rPr>
      </w:pPr>
      <w:r w:rsidRPr="00505612">
        <w:rPr>
          <w:rFonts w:ascii="Aptos" w:hAnsi="Aptos" w:cs="Arial"/>
          <w:sz w:val="22"/>
        </w:rPr>
        <w:t>Glass, including</w:t>
      </w:r>
      <w:r w:rsidR="00C348AB" w:rsidRPr="00505612">
        <w:rPr>
          <w:rFonts w:ascii="Aptos" w:hAnsi="Aptos" w:cs="Arial"/>
          <w:sz w:val="22"/>
        </w:rPr>
        <w:t xml:space="preserve"> bottles and jars</w:t>
      </w:r>
      <w:r w:rsidR="7A1628F7" w:rsidRPr="00505612">
        <w:rPr>
          <w:rFonts w:ascii="Aptos" w:hAnsi="Aptos" w:cs="Arial"/>
          <w:sz w:val="22"/>
        </w:rPr>
        <w:t xml:space="preserve"> with lids on or off</w:t>
      </w:r>
    </w:p>
    <w:p w14:paraId="706F7980" w14:textId="77777777" w:rsidR="00C348AB" w:rsidRPr="00505612" w:rsidRDefault="00C348AB" w:rsidP="009C24FF">
      <w:pPr>
        <w:pStyle w:val="ListParagraph"/>
        <w:ind w:left="1800"/>
        <w:rPr>
          <w:rFonts w:ascii="Aptos" w:hAnsi="Aptos" w:cs="Arial"/>
          <w:sz w:val="22"/>
        </w:rPr>
      </w:pPr>
    </w:p>
    <w:p w14:paraId="43F68364" w14:textId="15AEDD60" w:rsidR="00C348AB" w:rsidRPr="00505612" w:rsidRDefault="00C348AB" w:rsidP="00CA2A3B">
      <w:pPr>
        <w:pStyle w:val="ListParagraph"/>
        <w:numPr>
          <w:ilvl w:val="1"/>
          <w:numId w:val="12"/>
        </w:numPr>
        <w:ind w:left="1647"/>
        <w:rPr>
          <w:rFonts w:ascii="Aptos" w:hAnsi="Aptos" w:cs="Arial"/>
          <w:sz w:val="22"/>
        </w:rPr>
      </w:pPr>
      <w:r w:rsidRPr="00505612">
        <w:rPr>
          <w:rFonts w:ascii="Aptos" w:hAnsi="Aptos" w:cs="Arial"/>
          <w:sz w:val="22"/>
        </w:rPr>
        <w:t>Metal:</w:t>
      </w:r>
    </w:p>
    <w:p w14:paraId="631B697E" w14:textId="31A84503" w:rsidR="00C348AB" w:rsidRPr="00505612" w:rsidRDefault="586E85E0" w:rsidP="00CA2A3B">
      <w:pPr>
        <w:pStyle w:val="ListParagraph"/>
        <w:numPr>
          <w:ilvl w:val="2"/>
          <w:numId w:val="13"/>
        </w:numPr>
        <w:ind w:left="2214"/>
        <w:rPr>
          <w:rFonts w:ascii="Aptos" w:hAnsi="Aptos" w:cs="Arial"/>
          <w:sz w:val="22"/>
        </w:rPr>
      </w:pPr>
      <w:r w:rsidRPr="00505612">
        <w:rPr>
          <w:rFonts w:ascii="Aptos" w:hAnsi="Aptos" w:cs="Arial"/>
          <w:sz w:val="22"/>
        </w:rPr>
        <w:t>S</w:t>
      </w:r>
      <w:r w:rsidR="00C348AB" w:rsidRPr="00505612">
        <w:rPr>
          <w:rFonts w:ascii="Aptos" w:hAnsi="Aptos" w:cs="Arial"/>
          <w:sz w:val="22"/>
        </w:rPr>
        <w:t>teel and aluminium tins and cans</w:t>
      </w:r>
    </w:p>
    <w:p w14:paraId="2DAB02A2" w14:textId="362C228E" w:rsidR="00C348AB" w:rsidRPr="00505612" w:rsidRDefault="3EA3AEE2" w:rsidP="00CA2A3B">
      <w:pPr>
        <w:pStyle w:val="ListParagraph"/>
        <w:numPr>
          <w:ilvl w:val="2"/>
          <w:numId w:val="13"/>
        </w:numPr>
        <w:ind w:left="2214"/>
        <w:rPr>
          <w:rFonts w:ascii="Aptos" w:hAnsi="Aptos" w:cs="Arial"/>
          <w:sz w:val="22"/>
        </w:rPr>
      </w:pPr>
      <w:r w:rsidRPr="00505612">
        <w:rPr>
          <w:rFonts w:ascii="Aptos" w:hAnsi="Aptos" w:cs="Arial"/>
          <w:sz w:val="22"/>
        </w:rPr>
        <w:t>S</w:t>
      </w:r>
      <w:r w:rsidR="00C348AB" w:rsidRPr="00505612">
        <w:rPr>
          <w:rFonts w:ascii="Aptos" w:hAnsi="Aptos" w:cs="Arial"/>
          <w:sz w:val="22"/>
        </w:rPr>
        <w:t>teel and aluminium aerosols</w:t>
      </w:r>
    </w:p>
    <w:p w14:paraId="1490BDFF" w14:textId="742AB6D0" w:rsidR="00C348AB" w:rsidRPr="00505612" w:rsidRDefault="6034BB1C" w:rsidP="00CA2A3B">
      <w:pPr>
        <w:pStyle w:val="ListParagraph"/>
        <w:numPr>
          <w:ilvl w:val="2"/>
          <w:numId w:val="13"/>
        </w:numPr>
        <w:ind w:left="2214"/>
        <w:rPr>
          <w:rFonts w:ascii="Aptos" w:hAnsi="Aptos" w:cs="Arial"/>
          <w:sz w:val="22"/>
        </w:rPr>
      </w:pPr>
      <w:r w:rsidRPr="00505612">
        <w:rPr>
          <w:rFonts w:ascii="Aptos" w:hAnsi="Aptos" w:cs="Arial"/>
          <w:sz w:val="22"/>
        </w:rPr>
        <w:t>A</w:t>
      </w:r>
      <w:r w:rsidR="00C348AB" w:rsidRPr="00505612">
        <w:rPr>
          <w:rFonts w:ascii="Aptos" w:hAnsi="Aptos" w:cs="Arial"/>
          <w:sz w:val="22"/>
        </w:rPr>
        <w:t>luminium foil</w:t>
      </w:r>
    </w:p>
    <w:p w14:paraId="0FD59B82" w14:textId="225163D5" w:rsidR="00C348AB" w:rsidRPr="00505612" w:rsidRDefault="42AB648F" w:rsidP="00CA2A3B">
      <w:pPr>
        <w:pStyle w:val="ListParagraph"/>
        <w:numPr>
          <w:ilvl w:val="2"/>
          <w:numId w:val="13"/>
        </w:numPr>
        <w:ind w:left="2214"/>
        <w:rPr>
          <w:rFonts w:ascii="Aptos" w:hAnsi="Aptos" w:cs="Arial"/>
          <w:sz w:val="22"/>
        </w:rPr>
      </w:pPr>
      <w:r w:rsidRPr="00505612">
        <w:rPr>
          <w:rFonts w:ascii="Aptos" w:hAnsi="Aptos" w:cs="Arial"/>
          <w:sz w:val="22"/>
        </w:rPr>
        <w:t>A</w:t>
      </w:r>
      <w:r w:rsidR="00C348AB" w:rsidRPr="00505612">
        <w:rPr>
          <w:rFonts w:ascii="Aptos" w:hAnsi="Aptos" w:cs="Arial"/>
          <w:sz w:val="22"/>
        </w:rPr>
        <w:t>luminium food trays</w:t>
      </w:r>
    </w:p>
    <w:p w14:paraId="10BB82BA" w14:textId="56B96D0A" w:rsidR="00C348AB" w:rsidRPr="00505612" w:rsidRDefault="25DB4B18" w:rsidP="00CA2A3B">
      <w:pPr>
        <w:pStyle w:val="ListParagraph"/>
        <w:numPr>
          <w:ilvl w:val="2"/>
          <w:numId w:val="13"/>
        </w:numPr>
        <w:ind w:left="2214"/>
        <w:rPr>
          <w:rFonts w:ascii="Aptos" w:hAnsi="Aptos" w:cs="Arial"/>
          <w:sz w:val="22"/>
        </w:rPr>
      </w:pPr>
      <w:r w:rsidRPr="00505612">
        <w:rPr>
          <w:rFonts w:ascii="Aptos" w:hAnsi="Aptos" w:cs="Arial"/>
          <w:sz w:val="22"/>
        </w:rPr>
        <w:t>S</w:t>
      </w:r>
      <w:r w:rsidR="00C348AB" w:rsidRPr="00505612">
        <w:rPr>
          <w:rFonts w:ascii="Aptos" w:hAnsi="Aptos" w:cs="Arial"/>
          <w:sz w:val="22"/>
        </w:rPr>
        <w:t>teel and aluminium jars and bottle lids</w:t>
      </w:r>
    </w:p>
    <w:p w14:paraId="0492CB67" w14:textId="4AD84DD8" w:rsidR="00C348AB" w:rsidRPr="00505612" w:rsidRDefault="16688869" w:rsidP="452FE51C">
      <w:pPr>
        <w:pStyle w:val="ListParagraph"/>
        <w:numPr>
          <w:ilvl w:val="2"/>
          <w:numId w:val="13"/>
        </w:numPr>
        <w:ind w:left="2214"/>
        <w:rPr>
          <w:rFonts w:ascii="Aptos" w:hAnsi="Aptos" w:cs="Arial"/>
          <w:sz w:val="22"/>
        </w:rPr>
      </w:pPr>
      <w:r w:rsidRPr="00505612">
        <w:rPr>
          <w:rFonts w:ascii="Aptos" w:hAnsi="Aptos" w:cs="Arial"/>
          <w:sz w:val="22"/>
        </w:rPr>
        <w:t>A</w:t>
      </w:r>
      <w:r w:rsidR="00C348AB" w:rsidRPr="00505612">
        <w:rPr>
          <w:rFonts w:ascii="Aptos" w:hAnsi="Aptos" w:cs="Arial"/>
          <w:sz w:val="22"/>
        </w:rPr>
        <w:t>luminium tubes</w:t>
      </w:r>
    </w:p>
    <w:p w14:paraId="008B3975" w14:textId="77777777" w:rsidR="00C348AB" w:rsidRPr="00505612" w:rsidRDefault="00C348AB" w:rsidP="009C24FF">
      <w:pPr>
        <w:pStyle w:val="ListParagraph"/>
        <w:ind w:left="1800"/>
        <w:rPr>
          <w:rFonts w:ascii="Aptos" w:hAnsi="Aptos" w:cs="Arial"/>
          <w:sz w:val="22"/>
        </w:rPr>
      </w:pPr>
    </w:p>
    <w:p w14:paraId="0C604DB4" w14:textId="3F5A26B1" w:rsidR="00C348AB" w:rsidRPr="00505612" w:rsidRDefault="00C348AB" w:rsidP="00CA2A3B">
      <w:pPr>
        <w:pStyle w:val="ListParagraph"/>
        <w:numPr>
          <w:ilvl w:val="1"/>
          <w:numId w:val="13"/>
        </w:numPr>
        <w:ind w:left="1647"/>
        <w:rPr>
          <w:rFonts w:ascii="Aptos" w:hAnsi="Aptos" w:cs="Arial"/>
          <w:sz w:val="22"/>
        </w:rPr>
      </w:pPr>
      <w:r w:rsidRPr="00505612">
        <w:rPr>
          <w:rFonts w:ascii="Aptos" w:hAnsi="Aptos" w:cs="Arial"/>
          <w:sz w:val="22"/>
        </w:rPr>
        <w:t>Plastic:</w:t>
      </w:r>
    </w:p>
    <w:p w14:paraId="6591B85F" w14:textId="581F0F8F" w:rsidR="00C348AB" w:rsidRPr="00505612" w:rsidRDefault="6F94BB32" w:rsidP="00CA2A3B">
      <w:pPr>
        <w:pStyle w:val="ListParagraph"/>
        <w:numPr>
          <w:ilvl w:val="2"/>
          <w:numId w:val="14"/>
        </w:numPr>
        <w:ind w:left="2214"/>
        <w:rPr>
          <w:rFonts w:ascii="Aptos" w:hAnsi="Aptos" w:cs="Arial"/>
          <w:sz w:val="22"/>
        </w:rPr>
      </w:pPr>
      <w:r w:rsidRPr="00505612">
        <w:rPr>
          <w:rFonts w:ascii="Aptos" w:hAnsi="Aptos" w:cs="Arial"/>
          <w:sz w:val="22"/>
        </w:rPr>
        <w:t>P</w:t>
      </w:r>
      <w:r w:rsidR="00C348AB" w:rsidRPr="00505612">
        <w:rPr>
          <w:rFonts w:ascii="Aptos" w:hAnsi="Aptos" w:cs="Arial"/>
          <w:sz w:val="22"/>
        </w:rPr>
        <w:t xml:space="preserve">lastic bottles </w:t>
      </w:r>
    </w:p>
    <w:p w14:paraId="225B0761" w14:textId="709A9D83" w:rsidR="00C348AB" w:rsidRPr="00505612" w:rsidRDefault="5D074591" w:rsidP="00CA2A3B">
      <w:pPr>
        <w:pStyle w:val="ListParagraph"/>
        <w:numPr>
          <w:ilvl w:val="2"/>
          <w:numId w:val="14"/>
        </w:numPr>
        <w:ind w:left="2214"/>
        <w:rPr>
          <w:rFonts w:ascii="Aptos" w:hAnsi="Aptos" w:cs="Arial"/>
          <w:sz w:val="22"/>
        </w:rPr>
      </w:pPr>
      <w:r w:rsidRPr="00505612">
        <w:rPr>
          <w:rFonts w:ascii="Aptos" w:hAnsi="Aptos" w:cs="Arial"/>
          <w:sz w:val="22"/>
        </w:rPr>
        <w:t>P</w:t>
      </w:r>
      <w:r w:rsidR="00C348AB" w:rsidRPr="00505612">
        <w:rPr>
          <w:rFonts w:ascii="Aptos" w:hAnsi="Aptos" w:cs="Arial"/>
          <w:sz w:val="22"/>
        </w:rPr>
        <w:t>ots, tubs</w:t>
      </w:r>
      <w:r w:rsidR="00836901">
        <w:rPr>
          <w:rFonts w:ascii="Aptos" w:hAnsi="Aptos" w:cs="Arial"/>
          <w:sz w:val="22"/>
        </w:rPr>
        <w:t>, tubes</w:t>
      </w:r>
      <w:r w:rsidR="00C348AB" w:rsidRPr="00505612">
        <w:rPr>
          <w:rFonts w:ascii="Aptos" w:hAnsi="Aptos" w:cs="Arial"/>
          <w:sz w:val="22"/>
        </w:rPr>
        <w:t xml:space="preserve"> and trays </w:t>
      </w:r>
    </w:p>
    <w:p w14:paraId="68364B04" w14:textId="29D6DA7F" w:rsidR="00C348AB" w:rsidRPr="00505612" w:rsidRDefault="4352B6D4" w:rsidP="00CA2A3B">
      <w:pPr>
        <w:pStyle w:val="ListParagraph"/>
        <w:numPr>
          <w:ilvl w:val="2"/>
          <w:numId w:val="14"/>
        </w:numPr>
        <w:ind w:left="2214"/>
        <w:rPr>
          <w:rFonts w:ascii="Aptos" w:hAnsi="Aptos" w:cs="Arial"/>
          <w:sz w:val="22"/>
        </w:rPr>
      </w:pPr>
      <w:r w:rsidRPr="00505612">
        <w:rPr>
          <w:rFonts w:ascii="Aptos" w:hAnsi="Aptos" w:cs="Arial"/>
          <w:sz w:val="22"/>
        </w:rPr>
        <w:t>C</w:t>
      </w:r>
      <w:r w:rsidR="00C348AB" w:rsidRPr="00505612">
        <w:rPr>
          <w:rFonts w:ascii="Aptos" w:hAnsi="Aptos" w:cs="Arial"/>
          <w:sz w:val="22"/>
        </w:rPr>
        <w:t>artons for food, drink and other liquids</w:t>
      </w:r>
    </w:p>
    <w:p w14:paraId="05E8D716" w14:textId="36819180" w:rsidR="00C348AB" w:rsidRPr="00505612" w:rsidRDefault="14622E86" w:rsidP="00CA2A3B">
      <w:pPr>
        <w:pStyle w:val="ListParagraph"/>
        <w:numPr>
          <w:ilvl w:val="2"/>
          <w:numId w:val="14"/>
        </w:numPr>
        <w:ind w:left="2214"/>
        <w:rPr>
          <w:rFonts w:ascii="Aptos" w:hAnsi="Aptos" w:cs="Arial"/>
          <w:sz w:val="22"/>
        </w:rPr>
      </w:pPr>
      <w:r w:rsidRPr="00505612">
        <w:rPr>
          <w:rFonts w:ascii="Aptos" w:hAnsi="Aptos" w:cs="Arial"/>
          <w:sz w:val="22"/>
        </w:rPr>
        <w:t>P</w:t>
      </w:r>
      <w:r w:rsidR="00C348AB" w:rsidRPr="00505612">
        <w:rPr>
          <w:rFonts w:ascii="Aptos" w:hAnsi="Aptos" w:cs="Arial"/>
          <w:sz w:val="22"/>
        </w:rPr>
        <w:t xml:space="preserve">lastic film packaging and plastic bags </w:t>
      </w:r>
    </w:p>
    <w:p w14:paraId="237032A3" w14:textId="77777777" w:rsidR="00B111D7" w:rsidRPr="00505612" w:rsidRDefault="00B111D7" w:rsidP="00B111D7">
      <w:pPr>
        <w:pStyle w:val="ListParagraph"/>
        <w:ind w:left="927"/>
        <w:rPr>
          <w:rFonts w:ascii="Aptos" w:hAnsi="Aptos" w:cs="Arial"/>
          <w:sz w:val="22"/>
        </w:rPr>
      </w:pPr>
    </w:p>
    <w:p w14:paraId="02F5F428" w14:textId="1A257863" w:rsidR="00642D09" w:rsidRPr="00505612" w:rsidRDefault="5427A9FC" w:rsidP="00FC4981">
      <w:pPr>
        <w:pStyle w:val="ListParagraph"/>
        <w:numPr>
          <w:ilvl w:val="1"/>
          <w:numId w:val="2"/>
        </w:numPr>
        <w:ind w:left="567" w:hanging="567"/>
        <w:rPr>
          <w:rFonts w:ascii="Aptos" w:hAnsi="Aptos" w:cs="Arial"/>
          <w:i/>
          <w:iCs/>
          <w:sz w:val="22"/>
        </w:rPr>
      </w:pPr>
      <w:r w:rsidRPr="00505612">
        <w:rPr>
          <w:rFonts w:ascii="Aptos" w:hAnsi="Aptos" w:cs="Arial"/>
          <w:sz w:val="22"/>
        </w:rPr>
        <w:t xml:space="preserve">Full details of what should go in </w:t>
      </w:r>
      <w:r w:rsidR="10D10FDD" w:rsidRPr="00505612">
        <w:rPr>
          <w:rFonts w:ascii="Aptos" w:hAnsi="Aptos" w:cs="Arial"/>
          <w:sz w:val="22"/>
        </w:rPr>
        <w:t>the</w:t>
      </w:r>
      <w:r w:rsidRPr="00505612">
        <w:rPr>
          <w:rFonts w:ascii="Aptos" w:hAnsi="Aptos" w:cs="Arial"/>
          <w:sz w:val="22"/>
        </w:rPr>
        <w:t xml:space="preserve"> </w:t>
      </w:r>
      <w:r w:rsidR="0489E071" w:rsidRPr="00505612">
        <w:rPr>
          <w:rFonts w:ascii="Aptos" w:hAnsi="Aptos" w:cs="Arial"/>
          <w:sz w:val="22"/>
        </w:rPr>
        <w:t>mixed recycling wheeled bin</w:t>
      </w:r>
      <w:r w:rsidR="00452D92">
        <w:rPr>
          <w:rFonts w:ascii="Aptos" w:hAnsi="Aptos" w:cs="Arial"/>
          <w:sz w:val="22"/>
        </w:rPr>
        <w:t xml:space="preserve"> will be</w:t>
      </w:r>
      <w:r w:rsidRPr="00505612">
        <w:rPr>
          <w:rFonts w:ascii="Aptos" w:hAnsi="Aptos" w:cs="Arial"/>
          <w:sz w:val="22"/>
        </w:rPr>
        <w:t xml:space="preserve"> available </w:t>
      </w:r>
      <w:r w:rsidR="00452D92">
        <w:rPr>
          <w:rFonts w:ascii="Aptos" w:hAnsi="Aptos" w:cs="Arial"/>
          <w:sz w:val="22"/>
        </w:rPr>
        <w:t xml:space="preserve">on our </w:t>
      </w:r>
      <w:hyperlink r:id="rId13" w:history="1">
        <w:r w:rsidR="00452D92" w:rsidRPr="00163F58">
          <w:rPr>
            <w:rStyle w:val="Hyperlink"/>
            <w:rFonts w:ascii="Aptos" w:hAnsi="Aptos" w:cs="Arial"/>
            <w:sz w:val="22"/>
          </w:rPr>
          <w:t>website</w:t>
        </w:r>
      </w:hyperlink>
      <w:r w:rsidR="00452D92">
        <w:rPr>
          <w:rFonts w:ascii="Aptos" w:hAnsi="Aptos" w:cs="Arial"/>
          <w:sz w:val="22"/>
        </w:rPr>
        <w:t>.</w:t>
      </w:r>
    </w:p>
    <w:p w14:paraId="49029720" w14:textId="77777777" w:rsidR="009C24FF" w:rsidRPr="00505612" w:rsidRDefault="009C24FF" w:rsidP="009C24FF">
      <w:pPr>
        <w:pStyle w:val="ListParagraph"/>
        <w:ind w:left="567"/>
        <w:rPr>
          <w:rFonts w:ascii="Aptos" w:hAnsi="Aptos" w:cs="Arial"/>
          <w:i/>
          <w:iCs/>
          <w:sz w:val="22"/>
        </w:rPr>
      </w:pPr>
    </w:p>
    <w:p w14:paraId="09A12DC0" w14:textId="28069370" w:rsidR="005D5AF5" w:rsidRPr="00505612" w:rsidRDefault="5DB2B541"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Where households are on a non-standard collection, an alternative receptacle will be provided. </w:t>
      </w:r>
    </w:p>
    <w:p w14:paraId="0F2486A4" w14:textId="79B67596" w:rsidR="00214B06" w:rsidRPr="00505612" w:rsidRDefault="660A6261" w:rsidP="00FC4981">
      <w:pPr>
        <w:pStyle w:val="Heading2"/>
        <w:numPr>
          <w:ilvl w:val="0"/>
          <w:numId w:val="2"/>
        </w:numPr>
        <w:ind w:hanging="567"/>
      </w:pPr>
      <w:bookmarkStart w:id="8" w:name="_Toc241579163"/>
      <w:r w:rsidRPr="00505612">
        <w:t>Non-Recyclable</w:t>
      </w:r>
      <w:r w:rsidR="52E0E1E3" w:rsidRPr="00505612">
        <w:t xml:space="preserve"> </w:t>
      </w:r>
      <w:r w:rsidR="29D673D4" w:rsidRPr="00505612">
        <w:t>W</w:t>
      </w:r>
      <w:r w:rsidR="52E0E1E3" w:rsidRPr="00505612">
        <w:t xml:space="preserve">aste </w:t>
      </w:r>
      <w:r w:rsidR="45362A7E" w:rsidRPr="00505612">
        <w:t>(Refuse)</w:t>
      </w:r>
      <w:bookmarkEnd w:id="8"/>
    </w:p>
    <w:p w14:paraId="074DF4E8" w14:textId="62134126" w:rsidR="00214B06" w:rsidRPr="00505612" w:rsidRDefault="1EFD3E02"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grey </w:t>
      </w:r>
      <w:r w:rsidR="715401AF" w:rsidRPr="00505612">
        <w:rPr>
          <w:rFonts w:ascii="Aptos" w:hAnsi="Aptos" w:cs="Arial"/>
          <w:sz w:val="22"/>
        </w:rPr>
        <w:t>bin</w:t>
      </w:r>
      <w:r w:rsidRPr="00505612">
        <w:rPr>
          <w:rFonts w:ascii="Aptos" w:hAnsi="Aptos" w:cs="Arial"/>
          <w:sz w:val="22"/>
        </w:rPr>
        <w:t xml:space="preserve"> is for the non-recyclable </w:t>
      </w:r>
      <w:r w:rsidR="6C433B18" w:rsidRPr="00505612">
        <w:rPr>
          <w:rFonts w:ascii="Aptos" w:hAnsi="Aptos" w:cs="Arial"/>
          <w:sz w:val="22"/>
        </w:rPr>
        <w:t>household</w:t>
      </w:r>
      <w:r w:rsidR="715401AF" w:rsidRPr="00505612">
        <w:rPr>
          <w:rFonts w:ascii="Aptos" w:hAnsi="Aptos" w:cs="Arial"/>
          <w:sz w:val="22"/>
        </w:rPr>
        <w:t xml:space="preserve"> </w:t>
      </w:r>
      <w:r w:rsidRPr="00505612">
        <w:rPr>
          <w:rFonts w:ascii="Aptos" w:hAnsi="Aptos" w:cs="Arial"/>
          <w:sz w:val="22"/>
        </w:rPr>
        <w:t xml:space="preserve">waste, referred to in this document as refuse. </w:t>
      </w:r>
      <w:r w:rsidR="5BC2F018" w:rsidRPr="00505612">
        <w:rPr>
          <w:rFonts w:ascii="Aptos" w:hAnsi="Aptos" w:cs="Arial"/>
          <w:sz w:val="22"/>
        </w:rPr>
        <w:t xml:space="preserve">The waste in this bin should not include any </w:t>
      </w:r>
      <w:r w:rsidR="5978EA69" w:rsidRPr="00505612">
        <w:rPr>
          <w:rFonts w:ascii="Aptos" w:hAnsi="Aptos" w:cs="Arial"/>
          <w:sz w:val="22"/>
        </w:rPr>
        <w:t xml:space="preserve">recyclable </w:t>
      </w:r>
      <w:r w:rsidR="5BC2F018" w:rsidRPr="00505612">
        <w:rPr>
          <w:rFonts w:ascii="Aptos" w:hAnsi="Aptos" w:cs="Arial"/>
          <w:sz w:val="22"/>
        </w:rPr>
        <w:t xml:space="preserve">waste that is appropriate for the food, </w:t>
      </w:r>
      <w:r w:rsidR="74850BB7" w:rsidRPr="00505612">
        <w:rPr>
          <w:rFonts w:ascii="Aptos" w:hAnsi="Aptos" w:cs="Arial"/>
          <w:sz w:val="22"/>
        </w:rPr>
        <w:t>paper and card, mixed recycling or garden waste bins.</w:t>
      </w:r>
    </w:p>
    <w:p w14:paraId="22050328" w14:textId="77777777" w:rsidR="009C24FF" w:rsidRPr="00505612" w:rsidRDefault="009C24FF" w:rsidP="009C24FF">
      <w:pPr>
        <w:pStyle w:val="ListParagraph"/>
        <w:ind w:left="567"/>
        <w:rPr>
          <w:rFonts w:ascii="Aptos" w:hAnsi="Aptos" w:cs="Arial"/>
          <w:sz w:val="22"/>
        </w:rPr>
      </w:pPr>
    </w:p>
    <w:p w14:paraId="5CB3D547" w14:textId="15CE0CF2" w:rsidR="00AC4222" w:rsidRPr="00505612" w:rsidRDefault="6C433B18" w:rsidP="00FC4981">
      <w:pPr>
        <w:pStyle w:val="ListParagraph"/>
        <w:numPr>
          <w:ilvl w:val="1"/>
          <w:numId w:val="2"/>
        </w:numPr>
        <w:ind w:left="567" w:hanging="567"/>
        <w:rPr>
          <w:rFonts w:ascii="Aptos" w:hAnsi="Aptos" w:cs="Arial"/>
          <w:sz w:val="22"/>
        </w:rPr>
      </w:pPr>
      <w:r w:rsidRPr="00505612">
        <w:rPr>
          <w:rFonts w:ascii="Aptos" w:hAnsi="Aptos" w:cs="Arial"/>
          <w:sz w:val="22"/>
        </w:rPr>
        <w:t>Additional waste</w:t>
      </w:r>
      <w:r w:rsidR="74850BB7" w:rsidRPr="00505612">
        <w:rPr>
          <w:rFonts w:ascii="Aptos" w:hAnsi="Aptos" w:cs="Arial"/>
          <w:sz w:val="22"/>
        </w:rPr>
        <w:t xml:space="preserve"> materials, </w:t>
      </w:r>
      <w:r w:rsidRPr="00505612">
        <w:rPr>
          <w:rFonts w:ascii="Aptos" w:hAnsi="Aptos" w:cs="Arial"/>
          <w:sz w:val="22"/>
        </w:rPr>
        <w:t xml:space="preserve">including </w:t>
      </w:r>
      <w:r w:rsidR="27CD439C" w:rsidRPr="00505612">
        <w:rPr>
          <w:rFonts w:ascii="Aptos" w:hAnsi="Aptos" w:cs="Arial"/>
          <w:sz w:val="22"/>
        </w:rPr>
        <w:t xml:space="preserve">hazardous waste, paint, </w:t>
      </w:r>
      <w:r w:rsidR="74850BB7" w:rsidRPr="00505612">
        <w:rPr>
          <w:rFonts w:ascii="Aptos" w:hAnsi="Aptos" w:cs="Arial"/>
          <w:sz w:val="22"/>
        </w:rPr>
        <w:t>batteries</w:t>
      </w:r>
      <w:r w:rsidR="27CD439C" w:rsidRPr="00505612">
        <w:rPr>
          <w:rFonts w:ascii="Aptos" w:hAnsi="Aptos" w:cs="Arial"/>
          <w:sz w:val="22"/>
        </w:rPr>
        <w:t xml:space="preserve">, </w:t>
      </w:r>
      <w:r w:rsidR="6D809DBF" w:rsidRPr="00505612">
        <w:rPr>
          <w:rFonts w:ascii="Aptos" w:hAnsi="Aptos" w:cs="Arial"/>
          <w:sz w:val="22"/>
        </w:rPr>
        <w:t>builders’ rubble</w:t>
      </w:r>
      <w:r w:rsidR="27CD439C" w:rsidRPr="00505612">
        <w:rPr>
          <w:rFonts w:ascii="Aptos" w:hAnsi="Aptos" w:cs="Arial"/>
          <w:sz w:val="22"/>
        </w:rPr>
        <w:t>, concrete, commercial/business waste</w:t>
      </w:r>
      <w:r w:rsidR="74850BB7" w:rsidRPr="00505612">
        <w:rPr>
          <w:rFonts w:ascii="Aptos" w:hAnsi="Aptos" w:cs="Arial"/>
          <w:sz w:val="22"/>
        </w:rPr>
        <w:t xml:space="preserve"> should not be placed in the refuse bin</w:t>
      </w:r>
      <w:r w:rsidRPr="00505612">
        <w:rPr>
          <w:rFonts w:ascii="Aptos" w:hAnsi="Aptos" w:cs="Arial"/>
          <w:sz w:val="22"/>
        </w:rPr>
        <w:t>.</w:t>
      </w:r>
      <w:r w:rsidR="0187F208" w:rsidRPr="00505612">
        <w:rPr>
          <w:rFonts w:ascii="Aptos" w:hAnsi="Aptos" w:cs="Arial"/>
          <w:sz w:val="22"/>
        </w:rPr>
        <w:t xml:space="preserve"> </w:t>
      </w:r>
      <w:r w:rsidR="20AFC145" w:rsidRPr="00505612">
        <w:rPr>
          <w:rFonts w:ascii="Aptos" w:hAnsi="Aptos" w:cs="Arial"/>
          <w:sz w:val="22"/>
        </w:rPr>
        <w:t>We encourage residents</w:t>
      </w:r>
      <w:r w:rsidR="1C89872D" w:rsidRPr="00505612">
        <w:rPr>
          <w:rFonts w:ascii="Aptos" w:hAnsi="Aptos" w:cs="Arial"/>
          <w:sz w:val="22"/>
        </w:rPr>
        <w:t xml:space="preserve"> to take these items </w:t>
      </w:r>
      <w:r w:rsidR="0F605B6E" w:rsidRPr="00505612">
        <w:rPr>
          <w:rFonts w:ascii="Aptos" w:hAnsi="Aptos" w:cs="Arial"/>
          <w:sz w:val="22"/>
        </w:rPr>
        <w:t xml:space="preserve">for </w:t>
      </w:r>
      <w:r w:rsidR="46C4D224" w:rsidRPr="00505612">
        <w:rPr>
          <w:rFonts w:ascii="Aptos" w:hAnsi="Aptos" w:cs="Arial"/>
          <w:sz w:val="22"/>
        </w:rPr>
        <w:t xml:space="preserve">disposal </w:t>
      </w:r>
      <w:r w:rsidR="113A6E80" w:rsidRPr="00505612">
        <w:rPr>
          <w:rFonts w:ascii="Aptos" w:hAnsi="Aptos" w:cs="Arial"/>
          <w:sz w:val="22"/>
        </w:rPr>
        <w:t>at designated</w:t>
      </w:r>
      <w:r w:rsidR="0FE18E6E" w:rsidRPr="00505612">
        <w:rPr>
          <w:rFonts w:ascii="Aptos" w:hAnsi="Aptos" w:cs="Arial"/>
          <w:sz w:val="22"/>
        </w:rPr>
        <w:t xml:space="preserve"> places </w:t>
      </w:r>
      <w:r w:rsidR="47B615DE" w:rsidRPr="00505612">
        <w:rPr>
          <w:rFonts w:ascii="Aptos" w:hAnsi="Aptos" w:cs="Arial"/>
          <w:sz w:val="22"/>
        </w:rPr>
        <w:t xml:space="preserve">such as </w:t>
      </w:r>
      <w:r w:rsidR="4BF32337" w:rsidRPr="00505612">
        <w:rPr>
          <w:rFonts w:ascii="Aptos" w:hAnsi="Aptos" w:cs="Arial"/>
          <w:sz w:val="22"/>
        </w:rPr>
        <w:t>shop</w:t>
      </w:r>
      <w:r w:rsidR="0FE18E6E" w:rsidRPr="00505612">
        <w:rPr>
          <w:rFonts w:ascii="Aptos" w:hAnsi="Aptos" w:cs="Arial"/>
          <w:sz w:val="22"/>
        </w:rPr>
        <w:t xml:space="preserve"> collection points or the Recycling Centres.</w:t>
      </w:r>
    </w:p>
    <w:p w14:paraId="11D4B132" w14:textId="77777777" w:rsidR="009C24FF" w:rsidRPr="00505612" w:rsidRDefault="009C24FF" w:rsidP="009C24FF">
      <w:pPr>
        <w:pStyle w:val="ListParagraph"/>
        <w:rPr>
          <w:rFonts w:ascii="Aptos" w:hAnsi="Aptos" w:cs="Arial"/>
          <w:sz w:val="22"/>
        </w:rPr>
      </w:pPr>
    </w:p>
    <w:p w14:paraId="75691F56" w14:textId="306B52C9" w:rsidR="00AA1912" w:rsidRPr="00505612" w:rsidRDefault="33555EED" w:rsidP="00FC4981">
      <w:pPr>
        <w:pStyle w:val="ListParagraph"/>
        <w:numPr>
          <w:ilvl w:val="1"/>
          <w:numId w:val="2"/>
        </w:numPr>
        <w:ind w:left="567" w:hanging="567"/>
        <w:rPr>
          <w:rFonts w:ascii="Aptos" w:hAnsi="Aptos" w:cs="Arial"/>
          <w:sz w:val="22"/>
        </w:rPr>
      </w:pPr>
      <w:r w:rsidRPr="00505612">
        <w:rPr>
          <w:rFonts w:ascii="Aptos" w:hAnsi="Aptos" w:cs="Arial"/>
          <w:sz w:val="22"/>
        </w:rPr>
        <w:t>An analysis of waste composition</w:t>
      </w:r>
      <w:r w:rsidR="2CDC5BA3" w:rsidRPr="00505612">
        <w:rPr>
          <w:rFonts w:ascii="Aptos" w:hAnsi="Aptos" w:cs="Arial"/>
          <w:sz w:val="22"/>
        </w:rPr>
        <w:t xml:space="preserve"> in November 2024</w:t>
      </w:r>
      <w:r w:rsidRPr="00505612">
        <w:rPr>
          <w:rFonts w:ascii="Aptos" w:hAnsi="Aptos" w:cs="Arial"/>
          <w:sz w:val="22"/>
        </w:rPr>
        <w:t xml:space="preserve"> evidenced that 70% of refuse presented by residents could be otherwise collected as recyclable waste. The </w:t>
      </w:r>
      <w:r w:rsidR="181192B1" w:rsidRPr="00505612">
        <w:rPr>
          <w:rFonts w:ascii="Aptos" w:hAnsi="Aptos" w:cs="Arial"/>
          <w:sz w:val="22"/>
        </w:rPr>
        <w:t>C</w:t>
      </w:r>
      <w:r w:rsidRPr="00505612">
        <w:rPr>
          <w:rFonts w:ascii="Aptos" w:hAnsi="Aptos" w:cs="Arial"/>
          <w:sz w:val="22"/>
        </w:rPr>
        <w:t>ouncil is committed to introducing policies that support and encourage reusing, recycling or composting</w:t>
      </w:r>
      <w:r w:rsidR="1A96DFAB" w:rsidRPr="00505612">
        <w:rPr>
          <w:rFonts w:ascii="Aptos" w:hAnsi="Aptos" w:cs="Arial"/>
          <w:sz w:val="22"/>
        </w:rPr>
        <w:t>,</w:t>
      </w:r>
      <w:r w:rsidRPr="00505612">
        <w:rPr>
          <w:rFonts w:ascii="Aptos" w:hAnsi="Aptos" w:cs="Arial"/>
          <w:sz w:val="22"/>
        </w:rPr>
        <w:t xml:space="preserve"> with a key aim of reducing overall household residual waste and increasing recycling to achieve a recycling rate 65% of waste by 2035</w:t>
      </w:r>
      <w:r w:rsidR="6F3C1281" w:rsidRPr="00505612">
        <w:rPr>
          <w:rFonts w:ascii="Aptos" w:hAnsi="Aptos" w:cs="Arial"/>
          <w:sz w:val="22"/>
        </w:rPr>
        <w:t>,</w:t>
      </w:r>
      <w:r w:rsidRPr="00505612">
        <w:rPr>
          <w:rFonts w:ascii="Aptos" w:hAnsi="Aptos" w:cs="Arial"/>
          <w:sz w:val="22"/>
        </w:rPr>
        <w:t xml:space="preserve"> and an ambition to achieve 70% or more.</w:t>
      </w:r>
    </w:p>
    <w:p w14:paraId="7CC8E229" w14:textId="77777777" w:rsidR="009C24FF" w:rsidRPr="00505612" w:rsidRDefault="009C24FF" w:rsidP="009C24FF">
      <w:pPr>
        <w:pStyle w:val="ListParagraph"/>
        <w:rPr>
          <w:rFonts w:ascii="Aptos" w:hAnsi="Aptos" w:cs="Arial"/>
          <w:sz w:val="22"/>
        </w:rPr>
      </w:pPr>
    </w:p>
    <w:p w14:paraId="36169AB5" w14:textId="6A057794" w:rsidR="00731304" w:rsidRPr="00505612" w:rsidRDefault="4B284E33" w:rsidP="00FC4981">
      <w:pPr>
        <w:pStyle w:val="ListParagraph"/>
        <w:numPr>
          <w:ilvl w:val="1"/>
          <w:numId w:val="2"/>
        </w:numPr>
        <w:ind w:left="567" w:hanging="567"/>
        <w:rPr>
          <w:rFonts w:ascii="Aptos" w:hAnsi="Aptos" w:cs="Arial"/>
          <w:sz w:val="22"/>
        </w:rPr>
      </w:pPr>
      <w:r w:rsidRPr="00505612">
        <w:rPr>
          <w:rFonts w:ascii="Aptos" w:hAnsi="Aptos" w:cs="Arial"/>
          <w:sz w:val="22"/>
        </w:rPr>
        <w:t>This policy builds on those ambitions and targets</w:t>
      </w:r>
      <w:r w:rsidR="23613674" w:rsidRPr="00505612">
        <w:rPr>
          <w:rFonts w:ascii="Aptos" w:hAnsi="Aptos" w:cs="Arial"/>
          <w:sz w:val="22"/>
        </w:rPr>
        <w:t>, taking</w:t>
      </w:r>
      <w:r w:rsidRPr="00505612">
        <w:rPr>
          <w:rFonts w:ascii="Aptos" w:hAnsi="Aptos" w:cs="Arial"/>
          <w:sz w:val="22"/>
        </w:rPr>
        <w:t xml:space="preserve"> into consideration initial feedback established from the public consultation on the </w:t>
      </w:r>
      <w:r w:rsidR="175EA038" w:rsidRPr="00505612">
        <w:rPr>
          <w:rFonts w:ascii="Aptos" w:hAnsi="Aptos" w:cs="Arial"/>
          <w:sz w:val="22"/>
        </w:rPr>
        <w:t>C</w:t>
      </w:r>
      <w:r w:rsidRPr="00505612">
        <w:rPr>
          <w:rFonts w:ascii="Aptos" w:hAnsi="Aptos" w:cs="Arial"/>
          <w:sz w:val="22"/>
        </w:rPr>
        <w:t>ouncil’s Waste Collections</w:t>
      </w:r>
      <w:r w:rsidR="2D5A899F" w:rsidRPr="00505612">
        <w:rPr>
          <w:rFonts w:ascii="Aptos" w:hAnsi="Aptos" w:cs="Arial"/>
          <w:sz w:val="22"/>
        </w:rPr>
        <w:t>,</w:t>
      </w:r>
      <w:r w:rsidRPr="00505612">
        <w:rPr>
          <w:rFonts w:ascii="Aptos" w:hAnsi="Aptos" w:cs="Arial"/>
          <w:sz w:val="22"/>
        </w:rPr>
        <w:t xml:space="preserve"> to </w:t>
      </w:r>
      <w:r w:rsidRPr="00505612">
        <w:rPr>
          <w:rFonts w:ascii="Aptos" w:hAnsi="Aptos" w:cs="Arial"/>
          <w:sz w:val="22"/>
        </w:rPr>
        <w:lastRenderedPageBreak/>
        <w:t>propose a potential approach to a Standard Waste Collection Service, whilst detailed analysis is undertaken on the 7,847 responses to the consultation.</w:t>
      </w:r>
    </w:p>
    <w:p w14:paraId="34D8E238" w14:textId="77777777" w:rsidR="009C24FF" w:rsidRPr="00505612" w:rsidRDefault="009C24FF" w:rsidP="009C24FF">
      <w:pPr>
        <w:pStyle w:val="ListParagraph"/>
        <w:rPr>
          <w:rFonts w:ascii="Aptos" w:hAnsi="Aptos" w:cs="Arial"/>
          <w:sz w:val="22"/>
        </w:rPr>
      </w:pPr>
    </w:p>
    <w:p w14:paraId="1C39D39E" w14:textId="410B4783" w:rsidR="00731304" w:rsidRPr="00505612" w:rsidRDefault="4B284E33"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2EBF4DA3" w:rsidRPr="00505612">
        <w:rPr>
          <w:rFonts w:ascii="Aptos" w:hAnsi="Aptos" w:cs="Arial"/>
          <w:sz w:val="22"/>
        </w:rPr>
        <w:t>collection</w:t>
      </w:r>
      <w:r w:rsidRPr="00505612">
        <w:rPr>
          <w:rFonts w:ascii="Aptos" w:hAnsi="Aptos" w:cs="Arial"/>
          <w:sz w:val="22"/>
        </w:rPr>
        <w:t xml:space="preserve"> </w:t>
      </w:r>
      <w:r w:rsidR="2EBF4DA3" w:rsidRPr="00505612">
        <w:rPr>
          <w:rFonts w:ascii="Aptos" w:hAnsi="Aptos" w:cs="Arial"/>
          <w:sz w:val="22"/>
        </w:rPr>
        <w:t xml:space="preserve">methodology </w:t>
      </w:r>
      <w:r w:rsidRPr="00505612">
        <w:rPr>
          <w:rFonts w:ascii="Aptos" w:hAnsi="Aptos" w:cs="Arial"/>
          <w:sz w:val="22"/>
        </w:rPr>
        <w:t>aims to meet the targets of the strategy and the clear ambition of our residents</w:t>
      </w:r>
      <w:r w:rsidR="18D5ED08" w:rsidRPr="00505612">
        <w:rPr>
          <w:rFonts w:ascii="Aptos" w:hAnsi="Aptos" w:cs="Arial"/>
          <w:sz w:val="22"/>
        </w:rPr>
        <w:t>,</w:t>
      </w:r>
      <w:r w:rsidRPr="00505612">
        <w:rPr>
          <w:rFonts w:ascii="Aptos" w:hAnsi="Aptos" w:cs="Arial"/>
          <w:sz w:val="22"/>
        </w:rPr>
        <w:t xml:space="preserve"> to deliver 65% recycling by 2035 by increasing recycling and reducing residual waste. </w:t>
      </w:r>
    </w:p>
    <w:p w14:paraId="28B8E7D0" w14:textId="77777777" w:rsidR="009C24FF" w:rsidRPr="00505612" w:rsidRDefault="009C24FF" w:rsidP="009C24FF">
      <w:pPr>
        <w:pStyle w:val="ListParagraph"/>
        <w:rPr>
          <w:rFonts w:ascii="Aptos" w:hAnsi="Aptos" w:cs="Arial"/>
          <w:sz w:val="22"/>
        </w:rPr>
      </w:pPr>
    </w:p>
    <w:p w14:paraId="44497E4B" w14:textId="5D6B1652" w:rsidR="00731304" w:rsidRPr="00505612" w:rsidRDefault="4B284E33"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6BA49B4F" w:rsidRPr="00505612">
        <w:rPr>
          <w:rFonts w:ascii="Aptos" w:hAnsi="Aptos" w:cs="Arial"/>
          <w:sz w:val="22"/>
        </w:rPr>
        <w:t xml:space="preserve">collection methodology </w:t>
      </w:r>
      <w:r w:rsidRPr="00505612">
        <w:rPr>
          <w:rFonts w:ascii="Aptos" w:hAnsi="Aptos" w:cs="Arial"/>
          <w:sz w:val="22"/>
        </w:rPr>
        <w:t>aim</w:t>
      </w:r>
      <w:r w:rsidR="33A84C85" w:rsidRPr="00505612">
        <w:rPr>
          <w:rFonts w:ascii="Aptos" w:hAnsi="Aptos" w:cs="Arial"/>
          <w:sz w:val="22"/>
        </w:rPr>
        <w:t>s</w:t>
      </w:r>
      <w:r w:rsidRPr="00505612">
        <w:rPr>
          <w:rFonts w:ascii="Aptos" w:hAnsi="Aptos" w:cs="Arial"/>
          <w:sz w:val="22"/>
        </w:rPr>
        <w:t xml:space="preserve"> to keep contamination low, increase recycling and limit our carbon impact from waste management.</w:t>
      </w:r>
    </w:p>
    <w:p w14:paraId="37CC3EC0" w14:textId="4BC74CF9" w:rsidR="009C24FF" w:rsidRPr="00505612" w:rsidRDefault="00F251B0" w:rsidP="00FC4981">
      <w:pPr>
        <w:pStyle w:val="ListParagraph"/>
        <w:ind w:left="0"/>
        <w:jc w:val="center"/>
        <w:rPr>
          <w:rFonts w:ascii="Aptos" w:hAnsi="Aptos" w:cs="Arial"/>
          <w:sz w:val="22"/>
        </w:rPr>
      </w:pPr>
      <w:r w:rsidRPr="00505612">
        <w:rPr>
          <w:rFonts w:ascii="Aptos" w:hAnsi="Aptos"/>
          <w:noProof/>
        </w:rPr>
        <w:drawing>
          <wp:inline distT="0" distB="0" distL="0" distR="0" wp14:anchorId="083DDFDF" wp14:editId="13CFEFDC">
            <wp:extent cx="3860800" cy="2920623"/>
            <wp:effectExtent l="0" t="0" r="6350" b="0"/>
            <wp:docPr id="4" name="Picture 3" descr="A close-up of a garbage 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5524E33A-48CC-A36A-49B2-4A1086C74B5C}"/>
                        </a:ext>
                      </a:extLst>
                    </a:blip>
                    <a:stretch>
                      <a:fillRect/>
                    </a:stretch>
                  </pic:blipFill>
                  <pic:spPr>
                    <a:xfrm>
                      <a:off x="0" y="0"/>
                      <a:ext cx="3860800" cy="2920623"/>
                    </a:xfrm>
                    <a:prstGeom prst="rect">
                      <a:avLst/>
                    </a:prstGeom>
                  </pic:spPr>
                </pic:pic>
              </a:graphicData>
            </a:graphic>
          </wp:inline>
        </w:drawing>
      </w:r>
    </w:p>
    <w:p w14:paraId="7E23D643" w14:textId="5BF0B402" w:rsidR="000F3456" w:rsidRPr="00505612" w:rsidRDefault="7D6BA47B"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3838EF53" w:rsidRPr="00505612">
        <w:rPr>
          <w:rFonts w:ascii="Aptos" w:hAnsi="Aptos" w:cs="Arial"/>
          <w:sz w:val="22"/>
        </w:rPr>
        <w:t xml:space="preserve">non-recyclable </w:t>
      </w:r>
      <w:r w:rsidRPr="00505612">
        <w:rPr>
          <w:rFonts w:ascii="Aptos" w:hAnsi="Aptos" w:cs="Arial"/>
          <w:sz w:val="22"/>
        </w:rPr>
        <w:t xml:space="preserve">materials that should be placed in the </w:t>
      </w:r>
      <w:r w:rsidR="5EA94372" w:rsidRPr="00505612">
        <w:rPr>
          <w:rFonts w:ascii="Aptos" w:hAnsi="Aptos" w:cs="Arial"/>
          <w:sz w:val="22"/>
        </w:rPr>
        <w:t>grey bin include:</w:t>
      </w:r>
    </w:p>
    <w:p w14:paraId="5601C4D6" w14:textId="0EE4B4BA" w:rsidR="00105396" w:rsidRPr="00505612" w:rsidRDefault="134A377E" w:rsidP="00CA2A3B">
      <w:pPr>
        <w:pStyle w:val="ListParagraph"/>
        <w:numPr>
          <w:ilvl w:val="0"/>
          <w:numId w:val="15"/>
        </w:numPr>
        <w:ind w:left="1134"/>
        <w:rPr>
          <w:rFonts w:ascii="Aptos" w:hAnsi="Aptos" w:cs="Arial"/>
          <w:sz w:val="22"/>
        </w:rPr>
      </w:pPr>
      <w:r w:rsidRPr="00505612">
        <w:rPr>
          <w:rFonts w:ascii="Aptos" w:hAnsi="Aptos" w:cs="Arial"/>
          <w:sz w:val="22"/>
        </w:rPr>
        <w:t>D</w:t>
      </w:r>
      <w:r w:rsidR="00105396" w:rsidRPr="00505612">
        <w:rPr>
          <w:rFonts w:ascii="Aptos" w:hAnsi="Aptos" w:cs="Arial"/>
          <w:sz w:val="22"/>
        </w:rPr>
        <w:t>irty, wet or greasy card or paper</w:t>
      </w:r>
    </w:p>
    <w:p w14:paraId="1CE92AAC" w14:textId="4DCDBC04" w:rsidR="00105396" w:rsidRPr="00505612" w:rsidRDefault="6B8B3FF0" w:rsidP="00CA2A3B">
      <w:pPr>
        <w:pStyle w:val="ListParagraph"/>
        <w:numPr>
          <w:ilvl w:val="0"/>
          <w:numId w:val="15"/>
        </w:numPr>
        <w:ind w:left="1134"/>
        <w:rPr>
          <w:rFonts w:ascii="Aptos" w:hAnsi="Aptos" w:cs="Arial"/>
          <w:sz w:val="22"/>
        </w:rPr>
      </w:pPr>
      <w:r w:rsidRPr="00505612">
        <w:rPr>
          <w:rFonts w:ascii="Aptos" w:hAnsi="Aptos" w:cs="Arial"/>
          <w:sz w:val="22"/>
        </w:rPr>
        <w:t>H</w:t>
      </w:r>
      <w:r w:rsidR="00105396" w:rsidRPr="00505612">
        <w:rPr>
          <w:rFonts w:ascii="Aptos" w:hAnsi="Aptos" w:cs="Arial"/>
          <w:sz w:val="22"/>
        </w:rPr>
        <w:t>ard plastics</w:t>
      </w:r>
    </w:p>
    <w:p w14:paraId="3816D5A9" w14:textId="0B567A43" w:rsidR="00105396" w:rsidRPr="00505612" w:rsidRDefault="2D74181D" w:rsidP="00CA2A3B">
      <w:pPr>
        <w:pStyle w:val="ListParagraph"/>
        <w:numPr>
          <w:ilvl w:val="0"/>
          <w:numId w:val="15"/>
        </w:numPr>
        <w:ind w:left="1134"/>
        <w:rPr>
          <w:rFonts w:ascii="Aptos" w:hAnsi="Aptos" w:cs="Arial"/>
          <w:sz w:val="22"/>
        </w:rPr>
      </w:pPr>
      <w:r w:rsidRPr="00505612">
        <w:rPr>
          <w:rFonts w:ascii="Aptos" w:hAnsi="Aptos" w:cs="Arial"/>
          <w:sz w:val="22"/>
        </w:rPr>
        <w:t>N</w:t>
      </w:r>
      <w:r w:rsidR="00105396" w:rsidRPr="00505612">
        <w:rPr>
          <w:rFonts w:ascii="Aptos" w:hAnsi="Aptos" w:cs="Arial"/>
          <w:sz w:val="22"/>
        </w:rPr>
        <w:t>appies and sanitary products</w:t>
      </w:r>
    </w:p>
    <w:p w14:paraId="5F0F91AE" w14:textId="4B34C1B8" w:rsidR="00105396" w:rsidRPr="00505612" w:rsidRDefault="02ED8B57" w:rsidP="00CA2A3B">
      <w:pPr>
        <w:pStyle w:val="ListParagraph"/>
        <w:numPr>
          <w:ilvl w:val="0"/>
          <w:numId w:val="15"/>
        </w:numPr>
        <w:ind w:left="1134"/>
        <w:rPr>
          <w:rFonts w:ascii="Aptos" w:hAnsi="Aptos" w:cs="Arial"/>
          <w:sz w:val="22"/>
        </w:rPr>
      </w:pPr>
      <w:r w:rsidRPr="00505612">
        <w:rPr>
          <w:rFonts w:ascii="Aptos" w:hAnsi="Aptos" w:cs="Arial"/>
          <w:sz w:val="22"/>
        </w:rPr>
        <w:t>P</w:t>
      </w:r>
      <w:r w:rsidR="00105396" w:rsidRPr="00505612">
        <w:rPr>
          <w:rFonts w:ascii="Aptos" w:hAnsi="Aptos" w:cs="Arial"/>
          <w:sz w:val="22"/>
        </w:rPr>
        <w:t>et bedding, cat litter and faeces</w:t>
      </w:r>
    </w:p>
    <w:p w14:paraId="73549F84" w14:textId="655D3993" w:rsidR="00105396" w:rsidRPr="00505612" w:rsidRDefault="1A04692F" w:rsidP="00CA2A3B">
      <w:pPr>
        <w:pStyle w:val="ListParagraph"/>
        <w:numPr>
          <w:ilvl w:val="0"/>
          <w:numId w:val="15"/>
        </w:numPr>
        <w:ind w:left="1134"/>
        <w:rPr>
          <w:rFonts w:ascii="Aptos" w:hAnsi="Aptos" w:cs="Arial"/>
          <w:sz w:val="22"/>
        </w:rPr>
      </w:pPr>
      <w:r w:rsidRPr="00505612">
        <w:rPr>
          <w:rFonts w:ascii="Aptos" w:hAnsi="Aptos" w:cs="Arial"/>
          <w:sz w:val="22"/>
        </w:rPr>
        <w:t>P</w:t>
      </w:r>
      <w:r w:rsidR="00105396" w:rsidRPr="00505612">
        <w:rPr>
          <w:rFonts w:ascii="Aptos" w:hAnsi="Aptos" w:cs="Arial"/>
          <w:sz w:val="22"/>
        </w:rPr>
        <w:t>olystyrene packaging</w:t>
      </w:r>
    </w:p>
    <w:p w14:paraId="10788CF5" w14:textId="5CBB1BAE" w:rsidR="00105396" w:rsidRPr="00505612" w:rsidRDefault="61530761" w:rsidP="00CA2A3B">
      <w:pPr>
        <w:pStyle w:val="ListParagraph"/>
        <w:numPr>
          <w:ilvl w:val="0"/>
          <w:numId w:val="15"/>
        </w:numPr>
        <w:ind w:left="1134"/>
        <w:rPr>
          <w:rFonts w:ascii="Aptos" w:hAnsi="Aptos" w:cs="Arial"/>
          <w:sz w:val="22"/>
        </w:rPr>
      </w:pPr>
      <w:r w:rsidRPr="00505612">
        <w:rPr>
          <w:rFonts w:ascii="Aptos" w:hAnsi="Aptos" w:cs="Arial"/>
          <w:sz w:val="22"/>
        </w:rPr>
        <w:t>P</w:t>
      </w:r>
      <w:r w:rsidR="00105396" w:rsidRPr="00505612">
        <w:rPr>
          <w:rFonts w:ascii="Aptos" w:hAnsi="Aptos" w:cs="Arial"/>
          <w:sz w:val="22"/>
        </w:rPr>
        <w:t>orcelain and ceramics</w:t>
      </w:r>
    </w:p>
    <w:p w14:paraId="44A5FED2" w14:textId="77777777" w:rsidR="009C24FF" w:rsidRPr="00505612" w:rsidRDefault="5637EF64" w:rsidP="00CA2A3B">
      <w:pPr>
        <w:pStyle w:val="ListParagraph"/>
        <w:numPr>
          <w:ilvl w:val="0"/>
          <w:numId w:val="15"/>
        </w:numPr>
        <w:ind w:left="1134"/>
        <w:rPr>
          <w:rFonts w:ascii="Aptos" w:hAnsi="Aptos" w:cs="Arial"/>
          <w:sz w:val="22"/>
        </w:rPr>
      </w:pPr>
      <w:r w:rsidRPr="00505612">
        <w:rPr>
          <w:rFonts w:ascii="Aptos" w:hAnsi="Aptos" w:cs="Arial"/>
          <w:sz w:val="22"/>
        </w:rPr>
        <w:t>T</w:t>
      </w:r>
      <w:r w:rsidR="00105396" w:rsidRPr="00505612">
        <w:rPr>
          <w:rFonts w:ascii="Aptos" w:hAnsi="Aptos" w:cs="Arial"/>
          <w:sz w:val="22"/>
        </w:rPr>
        <w:t>issues, tissue paper, napkins and wipes</w:t>
      </w:r>
    </w:p>
    <w:p w14:paraId="34AB2487" w14:textId="6E802205" w:rsidR="00105396" w:rsidRPr="00505612" w:rsidRDefault="48485A83" w:rsidP="00CA2A3B">
      <w:pPr>
        <w:pStyle w:val="ListParagraph"/>
        <w:numPr>
          <w:ilvl w:val="0"/>
          <w:numId w:val="15"/>
        </w:numPr>
        <w:ind w:left="1134"/>
        <w:rPr>
          <w:rFonts w:ascii="Aptos" w:hAnsi="Aptos" w:cs="Arial"/>
          <w:sz w:val="22"/>
        </w:rPr>
      </w:pPr>
      <w:r w:rsidRPr="00505612">
        <w:rPr>
          <w:rFonts w:ascii="Aptos" w:hAnsi="Aptos" w:cs="Arial"/>
          <w:sz w:val="22"/>
        </w:rPr>
        <w:t>W</w:t>
      </w:r>
      <w:r w:rsidR="00105396" w:rsidRPr="00505612">
        <w:rPr>
          <w:rFonts w:ascii="Aptos" w:hAnsi="Aptos" w:cs="Arial"/>
          <w:sz w:val="22"/>
        </w:rPr>
        <w:t>allpaper</w:t>
      </w:r>
    </w:p>
    <w:p w14:paraId="494741AA" w14:textId="77777777" w:rsidR="00874392" w:rsidRPr="00505612" w:rsidRDefault="00874392" w:rsidP="009C24FF">
      <w:pPr>
        <w:spacing w:after="0" w:line="240" w:lineRule="auto"/>
        <w:rPr>
          <w:rFonts w:ascii="Aptos" w:hAnsi="Aptos" w:cs="Arial"/>
          <w:sz w:val="22"/>
        </w:rPr>
      </w:pPr>
    </w:p>
    <w:p w14:paraId="225CBAEC" w14:textId="43FBE888" w:rsidR="00874392" w:rsidRPr="00505612" w:rsidRDefault="5EA94372" w:rsidP="00FC4981">
      <w:pPr>
        <w:pStyle w:val="ListParagraph"/>
        <w:numPr>
          <w:ilvl w:val="1"/>
          <w:numId w:val="2"/>
        </w:numPr>
        <w:ind w:left="567" w:hanging="567"/>
        <w:rPr>
          <w:rFonts w:ascii="Aptos" w:hAnsi="Aptos" w:cs="Arial"/>
          <w:i/>
          <w:iCs/>
          <w:sz w:val="22"/>
        </w:rPr>
      </w:pPr>
      <w:r w:rsidRPr="00505612">
        <w:rPr>
          <w:rFonts w:ascii="Aptos" w:hAnsi="Aptos" w:cs="Arial"/>
          <w:sz w:val="22"/>
        </w:rPr>
        <w:t xml:space="preserve">Full details of what should go in </w:t>
      </w:r>
      <w:r w:rsidR="2F94D57A" w:rsidRPr="00505612">
        <w:rPr>
          <w:rFonts w:ascii="Aptos" w:hAnsi="Aptos" w:cs="Arial"/>
          <w:sz w:val="22"/>
        </w:rPr>
        <w:t>the</w:t>
      </w:r>
      <w:r w:rsidRPr="00505612">
        <w:rPr>
          <w:rFonts w:ascii="Aptos" w:hAnsi="Aptos" w:cs="Arial"/>
          <w:sz w:val="22"/>
        </w:rPr>
        <w:t xml:space="preserve"> </w:t>
      </w:r>
      <w:r w:rsidR="0489E071" w:rsidRPr="00505612">
        <w:rPr>
          <w:rFonts w:ascii="Aptos" w:hAnsi="Aptos" w:cs="Arial"/>
          <w:sz w:val="22"/>
        </w:rPr>
        <w:t>grey wheeled bin</w:t>
      </w:r>
      <w:r w:rsidRPr="00505612">
        <w:rPr>
          <w:rFonts w:ascii="Aptos" w:hAnsi="Aptos" w:cs="Arial"/>
          <w:sz w:val="22"/>
        </w:rPr>
        <w:t xml:space="preserve"> are available </w:t>
      </w:r>
      <w:hyperlink r:id="rId15">
        <w:r w:rsidR="63DE71A2" w:rsidRPr="00505612">
          <w:rPr>
            <w:rStyle w:val="Hyperlink"/>
            <w:rFonts w:ascii="Aptos" w:hAnsi="Aptos" w:cs="Arial"/>
            <w:i/>
            <w:iCs/>
            <w:sz w:val="22"/>
          </w:rPr>
          <w:t>Grey bins – What goes in each bin – Braintree District Council</w:t>
        </w:r>
      </w:hyperlink>
    </w:p>
    <w:p w14:paraId="6ADC4021" w14:textId="77777777" w:rsidR="009C24FF" w:rsidRPr="00505612" w:rsidRDefault="009C24FF" w:rsidP="009C24FF">
      <w:pPr>
        <w:pStyle w:val="ListParagraph"/>
        <w:ind w:left="567"/>
        <w:rPr>
          <w:rFonts w:ascii="Aptos" w:hAnsi="Aptos" w:cs="Arial"/>
          <w:i/>
          <w:iCs/>
          <w:sz w:val="22"/>
        </w:rPr>
      </w:pPr>
    </w:p>
    <w:p w14:paraId="5A7BA382" w14:textId="6DB67DC8" w:rsidR="00874392" w:rsidRPr="00505612" w:rsidRDefault="5EA94372"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Where households are on a </w:t>
      </w:r>
      <w:hyperlink w:anchor="_Non-_Standard_Waste" w:history="1">
        <w:r w:rsidR="5430512A" w:rsidRPr="00505612">
          <w:rPr>
            <w:rStyle w:val="Hyperlink"/>
            <w:rFonts w:ascii="Aptos" w:hAnsi="Aptos" w:cs="Arial"/>
            <w:sz w:val="22"/>
          </w:rPr>
          <w:t>N</w:t>
        </w:r>
        <w:r w:rsidRPr="00505612">
          <w:rPr>
            <w:rStyle w:val="Hyperlink"/>
            <w:rFonts w:ascii="Aptos" w:hAnsi="Aptos" w:cs="Arial"/>
            <w:sz w:val="22"/>
          </w:rPr>
          <w:t>on-</w:t>
        </w:r>
        <w:r w:rsidR="5430512A" w:rsidRPr="00505612">
          <w:rPr>
            <w:rStyle w:val="Hyperlink"/>
            <w:rFonts w:ascii="Aptos" w:hAnsi="Aptos" w:cs="Arial"/>
            <w:sz w:val="22"/>
          </w:rPr>
          <w:t>S</w:t>
        </w:r>
        <w:r w:rsidRPr="00505612">
          <w:rPr>
            <w:rStyle w:val="Hyperlink"/>
            <w:rFonts w:ascii="Aptos" w:hAnsi="Aptos" w:cs="Arial"/>
            <w:sz w:val="22"/>
          </w:rPr>
          <w:t xml:space="preserve">tandard </w:t>
        </w:r>
        <w:r w:rsidR="5430512A" w:rsidRPr="00505612">
          <w:rPr>
            <w:rStyle w:val="Hyperlink"/>
            <w:rFonts w:ascii="Aptos" w:hAnsi="Aptos" w:cs="Arial"/>
            <w:sz w:val="22"/>
          </w:rPr>
          <w:t>C</w:t>
        </w:r>
        <w:r w:rsidRPr="00505612">
          <w:rPr>
            <w:rStyle w:val="Hyperlink"/>
            <w:rFonts w:ascii="Aptos" w:hAnsi="Aptos" w:cs="Arial"/>
            <w:sz w:val="22"/>
          </w:rPr>
          <w:t>ollection</w:t>
        </w:r>
      </w:hyperlink>
      <w:r w:rsidRPr="00505612">
        <w:rPr>
          <w:rFonts w:ascii="Aptos" w:hAnsi="Aptos" w:cs="Arial"/>
          <w:sz w:val="22"/>
        </w:rPr>
        <w:t xml:space="preserve">, </w:t>
      </w:r>
      <w:r w:rsidR="0489E071" w:rsidRPr="00505612">
        <w:rPr>
          <w:rFonts w:ascii="Aptos" w:hAnsi="Aptos" w:cs="Arial"/>
          <w:sz w:val="22"/>
        </w:rPr>
        <w:t xml:space="preserve">52 </w:t>
      </w:r>
      <w:r w:rsidR="63DE71A2" w:rsidRPr="00505612">
        <w:rPr>
          <w:rFonts w:ascii="Aptos" w:hAnsi="Aptos" w:cs="Arial"/>
          <w:sz w:val="22"/>
        </w:rPr>
        <w:t>black sacks will be provided</w:t>
      </w:r>
      <w:r w:rsidR="0489E071" w:rsidRPr="00505612">
        <w:rPr>
          <w:rFonts w:ascii="Aptos" w:hAnsi="Aptos" w:cs="Arial"/>
          <w:sz w:val="22"/>
        </w:rPr>
        <w:t xml:space="preserve"> annually</w:t>
      </w:r>
      <w:r w:rsidRPr="00505612">
        <w:rPr>
          <w:rFonts w:ascii="Aptos" w:hAnsi="Aptos" w:cs="Arial"/>
          <w:sz w:val="22"/>
        </w:rPr>
        <w:t xml:space="preserve">. </w:t>
      </w:r>
    </w:p>
    <w:p w14:paraId="2808E8AE" w14:textId="77777777" w:rsidR="009C24FF" w:rsidRPr="00505612" w:rsidRDefault="009C24FF" w:rsidP="009C24FF">
      <w:pPr>
        <w:pStyle w:val="ListParagraph"/>
        <w:rPr>
          <w:rFonts w:ascii="Aptos" w:hAnsi="Aptos" w:cs="Arial"/>
          <w:sz w:val="22"/>
        </w:rPr>
      </w:pPr>
    </w:p>
    <w:p w14:paraId="5E59B2A2" w14:textId="5D7431D5" w:rsidR="00894F28" w:rsidRPr="00505612" w:rsidRDefault="2B0EFB3C" w:rsidP="00FC4981">
      <w:pPr>
        <w:pStyle w:val="ListParagraph"/>
        <w:numPr>
          <w:ilvl w:val="1"/>
          <w:numId w:val="2"/>
        </w:numPr>
        <w:ind w:left="567" w:hanging="567"/>
        <w:rPr>
          <w:rFonts w:ascii="Aptos" w:hAnsi="Aptos" w:cs="Arial"/>
          <w:sz w:val="22"/>
        </w:rPr>
      </w:pPr>
      <w:r w:rsidRPr="00505612">
        <w:rPr>
          <w:rFonts w:ascii="Aptos" w:hAnsi="Aptos" w:cs="Arial"/>
          <w:sz w:val="22"/>
        </w:rPr>
        <w:t xml:space="preserve">If incorrect materials are present in the </w:t>
      </w:r>
      <w:r w:rsidR="6D0B57BE" w:rsidRPr="00505612">
        <w:rPr>
          <w:rFonts w:ascii="Aptos" w:hAnsi="Aptos" w:cs="Arial"/>
          <w:sz w:val="22"/>
        </w:rPr>
        <w:t>waste</w:t>
      </w:r>
      <w:r w:rsidRPr="00505612">
        <w:rPr>
          <w:rFonts w:ascii="Aptos" w:hAnsi="Aptos" w:cs="Arial"/>
          <w:sz w:val="22"/>
        </w:rPr>
        <w:t xml:space="preserve"> receptables</w:t>
      </w:r>
      <w:r w:rsidR="6E903E39" w:rsidRPr="00505612">
        <w:rPr>
          <w:rFonts w:ascii="Aptos" w:hAnsi="Aptos" w:cs="Arial"/>
          <w:sz w:val="22"/>
        </w:rPr>
        <w:t xml:space="preserve">, we reserve the right not to collect them and </w:t>
      </w:r>
      <w:r w:rsidR="0A5A1FC4" w:rsidRPr="00505612">
        <w:rPr>
          <w:rFonts w:ascii="Aptos" w:hAnsi="Aptos" w:cs="Arial"/>
          <w:sz w:val="22"/>
        </w:rPr>
        <w:t xml:space="preserve">to </w:t>
      </w:r>
      <w:r w:rsidR="6E903E39" w:rsidRPr="00505612">
        <w:rPr>
          <w:rFonts w:ascii="Aptos" w:hAnsi="Aptos" w:cs="Arial"/>
          <w:sz w:val="22"/>
        </w:rPr>
        <w:t>request that the non-acceptable items be removed</w:t>
      </w:r>
      <w:r w:rsidR="1B5CCAC3" w:rsidRPr="00505612">
        <w:rPr>
          <w:rFonts w:ascii="Aptos" w:hAnsi="Aptos" w:cs="Arial"/>
          <w:sz w:val="22"/>
        </w:rPr>
        <w:t xml:space="preserve"> </w:t>
      </w:r>
      <w:r w:rsidR="0060C050" w:rsidRPr="00505612">
        <w:rPr>
          <w:rFonts w:ascii="Aptos" w:hAnsi="Aptos"/>
          <w:color w:val="000000" w:themeColor="text1"/>
          <w:sz w:val="22"/>
        </w:rPr>
        <w:t xml:space="preserve">and the waste </w:t>
      </w:r>
      <w:r w:rsidR="4B1877B3" w:rsidRPr="00505612">
        <w:rPr>
          <w:rFonts w:ascii="Aptos" w:hAnsi="Aptos"/>
          <w:color w:val="000000" w:themeColor="text1"/>
          <w:sz w:val="22"/>
        </w:rPr>
        <w:t xml:space="preserve">re-presented </w:t>
      </w:r>
      <w:r w:rsidR="0060C050" w:rsidRPr="00505612">
        <w:rPr>
          <w:rFonts w:ascii="Aptos" w:hAnsi="Aptos"/>
          <w:color w:val="000000" w:themeColor="text1"/>
          <w:sz w:val="22"/>
        </w:rPr>
        <w:t xml:space="preserve">on the next scheduled collection day or </w:t>
      </w:r>
      <w:r w:rsidR="5430512A" w:rsidRPr="00505612">
        <w:rPr>
          <w:rFonts w:ascii="Aptos" w:hAnsi="Aptos"/>
          <w:color w:val="000000" w:themeColor="text1"/>
          <w:sz w:val="22"/>
        </w:rPr>
        <w:t xml:space="preserve">be </w:t>
      </w:r>
      <w:r w:rsidR="0060C050" w:rsidRPr="00505612">
        <w:rPr>
          <w:rFonts w:ascii="Aptos" w:hAnsi="Aptos"/>
          <w:color w:val="000000" w:themeColor="text1"/>
          <w:sz w:val="22"/>
        </w:rPr>
        <w:t>tak</w:t>
      </w:r>
      <w:r w:rsidR="5430512A" w:rsidRPr="00505612">
        <w:rPr>
          <w:rFonts w:ascii="Aptos" w:hAnsi="Aptos"/>
          <w:color w:val="000000" w:themeColor="text1"/>
          <w:sz w:val="22"/>
        </w:rPr>
        <w:t>en</w:t>
      </w:r>
      <w:r w:rsidR="0060C050" w:rsidRPr="00505612">
        <w:rPr>
          <w:rFonts w:ascii="Aptos" w:hAnsi="Aptos"/>
          <w:color w:val="000000" w:themeColor="text1"/>
          <w:sz w:val="22"/>
        </w:rPr>
        <w:t xml:space="preserve"> to their local Recycling Centre</w:t>
      </w:r>
      <w:r w:rsidR="0060C050" w:rsidRPr="00505612">
        <w:rPr>
          <w:rFonts w:ascii="Aptos" w:hAnsi="Aptos" w:cs="Arial"/>
          <w:sz w:val="22"/>
        </w:rPr>
        <w:t xml:space="preserve">. </w:t>
      </w:r>
      <w:r w:rsidR="3D049163" w:rsidRPr="00505612">
        <w:rPr>
          <w:rFonts w:ascii="Aptos" w:hAnsi="Aptos" w:cs="Arial"/>
          <w:sz w:val="22"/>
        </w:rPr>
        <w:t xml:space="preserve">This information will be logged on the </w:t>
      </w:r>
      <w:r w:rsidR="2D6F5650" w:rsidRPr="00505612">
        <w:rPr>
          <w:rFonts w:ascii="Aptos" w:hAnsi="Aptos" w:cs="Arial"/>
          <w:sz w:val="22"/>
        </w:rPr>
        <w:t>in – cab reporting system</w:t>
      </w:r>
      <w:r w:rsidR="5CE29E6D" w:rsidRPr="00505612">
        <w:rPr>
          <w:rFonts w:ascii="Aptos" w:hAnsi="Aptos" w:cs="Arial"/>
          <w:sz w:val="22"/>
        </w:rPr>
        <w:t xml:space="preserve"> and a leaflet or </w:t>
      </w:r>
      <w:r w:rsidR="741324E1" w:rsidRPr="00505612">
        <w:rPr>
          <w:rFonts w:ascii="Aptos" w:hAnsi="Aptos" w:cs="Arial"/>
          <w:sz w:val="22"/>
        </w:rPr>
        <w:t>tag</w:t>
      </w:r>
      <w:r w:rsidR="5CE29E6D" w:rsidRPr="00505612">
        <w:rPr>
          <w:rFonts w:ascii="Aptos" w:hAnsi="Aptos" w:cs="Arial"/>
          <w:sz w:val="22"/>
        </w:rPr>
        <w:t xml:space="preserve"> will be used to inform the resident. </w:t>
      </w:r>
    </w:p>
    <w:p w14:paraId="0A097291" w14:textId="498562DB" w:rsidR="00444314" w:rsidRPr="00505612" w:rsidRDefault="45362A7E" w:rsidP="00FC4981">
      <w:pPr>
        <w:pStyle w:val="Heading2"/>
        <w:numPr>
          <w:ilvl w:val="0"/>
          <w:numId w:val="2"/>
        </w:numPr>
        <w:ind w:hanging="567"/>
      </w:pPr>
      <w:bookmarkStart w:id="9" w:name="_Toc241579164"/>
      <w:r w:rsidRPr="00505612">
        <w:t xml:space="preserve">Garden </w:t>
      </w:r>
      <w:r w:rsidR="7FF21664" w:rsidRPr="00505612">
        <w:t>W</w:t>
      </w:r>
      <w:r w:rsidRPr="00505612">
        <w:t>aste</w:t>
      </w:r>
      <w:bookmarkEnd w:id="9"/>
    </w:p>
    <w:p w14:paraId="691A2962" w14:textId="2A19CA36" w:rsidR="009A17FF" w:rsidRPr="00505612" w:rsidRDefault="70220B01" w:rsidP="00FC4981">
      <w:pPr>
        <w:pStyle w:val="ListParagraph"/>
        <w:numPr>
          <w:ilvl w:val="1"/>
          <w:numId w:val="2"/>
        </w:numPr>
        <w:ind w:left="567" w:hanging="567"/>
        <w:rPr>
          <w:rFonts w:ascii="Aptos" w:hAnsi="Aptos" w:cs="Arial"/>
          <w:sz w:val="22"/>
        </w:rPr>
      </w:pPr>
      <w:r w:rsidRPr="00505612">
        <w:rPr>
          <w:rFonts w:ascii="Aptos" w:hAnsi="Aptos" w:cs="Arial"/>
          <w:sz w:val="22"/>
        </w:rPr>
        <w:t>The waste hierarchy</w:t>
      </w:r>
      <w:r w:rsidR="5C657771" w:rsidRPr="00505612">
        <w:rPr>
          <w:rFonts w:ascii="Aptos" w:hAnsi="Aptos" w:cs="Arial"/>
          <w:sz w:val="22"/>
        </w:rPr>
        <w:t xml:space="preserve"> </w:t>
      </w:r>
      <w:r w:rsidRPr="00505612">
        <w:rPr>
          <w:rFonts w:ascii="Aptos" w:hAnsi="Aptos" w:cs="Arial"/>
          <w:sz w:val="22"/>
        </w:rPr>
        <w:t xml:space="preserve">states that </w:t>
      </w:r>
      <w:r w:rsidR="39AF673A" w:rsidRPr="00505612">
        <w:rPr>
          <w:rFonts w:ascii="Aptos" w:hAnsi="Aptos" w:cs="Arial"/>
          <w:sz w:val="22"/>
        </w:rPr>
        <w:t>g</w:t>
      </w:r>
      <w:r w:rsidR="3285D306" w:rsidRPr="00505612">
        <w:rPr>
          <w:rFonts w:ascii="Aptos" w:hAnsi="Aptos" w:cs="Arial"/>
          <w:sz w:val="22"/>
        </w:rPr>
        <w:t xml:space="preserve">arden </w:t>
      </w:r>
      <w:r w:rsidR="39AF673A" w:rsidRPr="00505612">
        <w:rPr>
          <w:rFonts w:ascii="Aptos" w:hAnsi="Aptos" w:cs="Arial"/>
          <w:sz w:val="22"/>
        </w:rPr>
        <w:t>w</w:t>
      </w:r>
      <w:r w:rsidR="3285D306" w:rsidRPr="00505612">
        <w:rPr>
          <w:rFonts w:ascii="Aptos" w:hAnsi="Aptos" w:cs="Arial"/>
          <w:sz w:val="22"/>
        </w:rPr>
        <w:t xml:space="preserve">aste is </w:t>
      </w:r>
      <w:r w:rsidRPr="00505612">
        <w:rPr>
          <w:rFonts w:ascii="Aptos" w:hAnsi="Aptos" w:cs="Arial"/>
          <w:sz w:val="22"/>
        </w:rPr>
        <w:t xml:space="preserve">best composted at home, where possible. Where this isn’t possible, </w:t>
      </w:r>
      <w:r w:rsidR="269B20F7" w:rsidRPr="00505612">
        <w:rPr>
          <w:rFonts w:ascii="Aptos" w:hAnsi="Aptos" w:cs="Arial"/>
          <w:sz w:val="22"/>
        </w:rPr>
        <w:t xml:space="preserve">the </w:t>
      </w:r>
      <w:r w:rsidR="19525B70" w:rsidRPr="00505612">
        <w:rPr>
          <w:rFonts w:ascii="Aptos" w:hAnsi="Aptos" w:cs="Arial"/>
          <w:sz w:val="22"/>
        </w:rPr>
        <w:t>C</w:t>
      </w:r>
      <w:r w:rsidR="269B20F7" w:rsidRPr="00505612">
        <w:rPr>
          <w:rFonts w:ascii="Aptos" w:hAnsi="Aptos" w:cs="Arial"/>
          <w:sz w:val="22"/>
        </w:rPr>
        <w:t xml:space="preserve">ouncil </w:t>
      </w:r>
      <w:r w:rsidRPr="00505612">
        <w:rPr>
          <w:rFonts w:ascii="Aptos" w:hAnsi="Aptos" w:cs="Arial"/>
          <w:sz w:val="22"/>
        </w:rPr>
        <w:t>offer</w:t>
      </w:r>
      <w:r w:rsidR="25BBEB6B" w:rsidRPr="00505612">
        <w:rPr>
          <w:rFonts w:ascii="Aptos" w:hAnsi="Aptos" w:cs="Arial"/>
          <w:sz w:val="22"/>
        </w:rPr>
        <w:t>s</w:t>
      </w:r>
      <w:r w:rsidR="3285D306" w:rsidRPr="00505612">
        <w:rPr>
          <w:rFonts w:ascii="Aptos" w:hAnsi="Aptos" w:cs="Arial"/>
          <w:sz w:val="22"/>
        </w:rPr>
        <w:t xml:space="preserve"> a separate, chargeable service </w:t>
      </w:r>
      <w:r w:rsidR="4A52C718" w:rsidRPr="00505612">
        <w:rPr>
          <w:rFonts w:ascii="Aptos" w:hAnsi="Aptos" w:cs="Arial"/>
          <w:sz w:val="22"/>
        </w:rPr>
        <w:t>(</w:t>
      </w:r>
      <w:r w:rsidRPr="00505612">
        <w:rPr>
          <w:rFonts w:ascii="Aptos" w:hAnsi="Aptos" w:cs="Arial"/>
          <w:sz w:val="22"/>
        </w:rPr>
        <w:t xml:space="preserve">by </w:t>
      </w:r>
      <w:r w:rsidRPr="00505612">
        <w:rPr>
          <w:rFonts w:ascii="Aptos" w:hAnsi="Aptos" w:cs="Arial"/>
          <w:sz w:val="22"/>
        </w:rPr>
        <w:lastRenderedPageBreak/>
        <w:t>subscription</w:t>
      </w:r>
      <w:r w:rsidR="440DE48C" w:rsidRPr="00505612">
        <w:rPr>
          <w:rFonts w:ascii="Aptos" w:hAnsi="Aptos" w:cs="Arial"/>
          <w:sz w:val="22"/>
        </w:rPr>
        <w:t>)</w:t>
      </w:r>
      <w:r w:rsidRPr="00505612">
        <w:rPr>
          <w:rFonts w:ascii="Aptos" w:hAnsi="Aptos" w:cs="Arial"/>
          <w:sz w:val="22"/>
        </w:rPr>
        <w:t xml:space="preserve"> </w:t>
      </w:r>
      <w:r w:rsidR="3285D306" w:rsidRPr="00505612">
        <w:rPr>
          <w:rFonts w:ascii="Aptos" w:hAnsi="Aptos" w:cs="Arial"/>
          <w:sz w:val="22"/>
        </w:rPr>
        <w:t>for the collection of garden waste</w:t>
      </w:r>
      <w:r w:rsidR="5BAAECF5" w:rsidRPr="00505612">
        <w:rPr>
          <w:rFonts w:ascii="Aptos" w:hAnsi="Aptos" w:cs="Arial"/>
          <w:sz w:val="22"/>
        </w:rPr>
        <w:t>,</w:t>
      </w:r>
      <w:r w:rsidR="3285D306" w:rsidRPr="00505612">
        <w:rPr>
          <w:rFonts w:ascii="Aptos" w:hAnsi="Aptos" w:cs="Arial"/>
          <w:sz w:val="22"/>
        </w:rPr>
        <w:t xml:space="preserve"> </w:t>
      </w:r>
      <w:r w:rsidRPr="00505612">
        <w:rPr>
          <w:rFonts w:ascii="Aptos" w:hAnsi="Aptos" w:cs="Arial"/>
          <w:sz w:val="22"/>
        </w:rPr>
        <w:t xml:space="preserve">which means that </w:t>
      </w:r>
      <w:r w:rsidR="5BAAECF5" w:rsidRPr="00505612">
        <w:rPr>
          <w:rFonts w:ascii="Aptos" w:hAnsi="Aptos" w:cs="Arial"/>
          <w:sz w:val="22"/>
        </w:rPr>
        <w:t>it</w:t>
      </w:r>
      <w:r w:rsidRPr="00505612">
        <w:rPr>
          <w:rFonts w:ascii="Aptos" w:hAnsi="Aptos" w:cs="Arial"/>
          <w:sz w:val="22"/>
        </w:rPr>
        <w:t xml:space="preserve"> can </w:t>
      </w:r>
      <w:r w:rsidR="39AF673A" w:rsidRPr="00505612">
        <w:rPr>
          <w:rFonts w:ascii="Aptos" w:hAnsi="Aptos" w:cs="Arial"/>
          <w:sz w:val="22"/>
        </w:rPr>
        <w:t>be composted on a larger scale</w:t>
      </w:r>
      <w:r w:rsidR="5BAAECF5" w:rsidRPr="00505612">
        <w:rPr>
          <w:rFonts w:ascii="Aptos" w:hAnsi="Aptos" w:cs="Arial"/>
          <w:sz w:val="22"/>
        </w:rPr>
        <w:t xml:space="preserve"> and still maintain environmental benefits compared to other forms of disposal</w:t>
      </w:r>
      <w:r w:rsidR="3285D306" w:rsidRPr="00505612">
        <w:rPr>
          <w:rFonts w:ascii="Aptos" w:hAnsi="Aptos" w:cs="Arial"/>
          <w:sz w:val="22"/>
        </w:rPr>
        <w:t>.</w:t>
      </w:r>
      <w:r w:rsidR="001A7FBF" w:rsidRPr="00505612">
        <w:rPr>
          <w:rFonts w:ascii="Aptos" w:hAnsi="Aptos"/>
        </w:rPr>
        <w:br/>
      </w:r>
    </w:p>
    <w:p w14:paraId="2BB27E1A" w14:textId="45A84F89" w:rsidR="009A17FF" w:rsidRPr="00505612" w:rsidRDefault="3285D306" w:rsidP="00FC4981">
      <w:pPr>
        <w:pStyle w:val="ListParagraph"/>
        <w:numPr>
          <w:ilvl w:val="1"/>
          <w:numId w:val="2"/>
        </w:numPr>
        <w:ind w:left="567" w:hanging="567"/>
        <w:rPr>
          <w:rFonts w:ascii="Aptos" w:hAnsi="Aptos" w:cs="Arial"/>
          <w:sz w:val="22"/>
        </w:rPr>
      </w:pPr>
      <w:r w:rsidRPr="00505612">
        <w:rPr>
          <w:rFonts w:ascii="Aptos" w:hAnsi="Aptos" w:cs="Arial"/>
          <w:sz w:val="22"/>
        </w:rPr>
        <w:t>Residents who do not subscribe to the service</w:t>
      </w:r>
      <w:r w:rsidR="17CB2916" w:rsidRPr="00505612">
        <w:rPr>
          <w:rFonts w:ascii="Aptos" w:hAnsi="Aptos" w:cs="Arial"/>
          <w:sz w:val="22"/>
        </w:rPr>
        <w:t>,</w:t>
      </w:r>
      <w:r w:rsidRPr="00505612">
        <w:rPr>
          <w:rFonts w:ascii="Aptos" w:hAnsi="Aptos" w:cs="Arial"/>
          <w:sz w:val="22"/>
        </w:rPr>
        <w:t xml:space="preserve"> </w:t>
      </w:r>
      <w:r w:rsidR="6A3C5CC0" w:rsidRPr="00505612">
        <w:rPr>
          <w:rFonts w:ascii="Aptos" w:hAnsi="Aptos" w:cs="Arial"/>
          <w:sz w:val="22"/>
        </w:rPr>
        <w:t>or compost at home</w:t>
      </w:r>
      <w:r w:rsidR="00F127B5" w:rsidRPr="00505612">
        <w:rPr>
          <w:rFonts w:ascii="Aptos" w:hAnsi="Aptos" w:cs="Arial"/>
          <w:sz w:val="22"/>
        </w:rPr>
        <w:t>,</w:t>
      </w:r>
      <w:r w:rsidR="6A3C5CC0" w:rsidRPr="00505612">
        <w:rPr>
          <w:rFonts w:ascii="Aptos" w:hAnsi="Aptos" w:cs="Arial"/>
          <w:sz w:val="22"/>
        </w:rPr>
        <w:t xml:space="preserve"> can </w:t>
      </w:r>
      <w:r w:rsidR="4F7B5970" w:rsidRPr="00505612">
        <w:rPr>
          <w:rFonts w:ascii="Aptos" w:hAnsi="Aptos" w:cs="Arial"/>
          <w:sz w:val="22"/>
        </w:rPr>
        <w:t>dispose of</w:t>
      </w:r>
      <w:r w:rsidR="6A3C5CC0" w:rsidRPr="00505612">
        <w:rPr>
          <w:rFonts w:ascii="Aptos" w:hAnsi="Aptos" w:cs="Arial"/>
          <w:sz w:val="22"/>
        </w:rPr>
        <w:t xml:space="preserve"> their garden waste</w:t>
      </w:r>
      <w:r w:rsidRPr="00505612">
        <w:rPr>
          <w:rFonts w:ascii="Aptos" w:hAnsi="Aptos" w:cs="Arial"/>
          <w:sz w:val="22"/>
        </w:rPr>
        <w:t xml:space="preserve"> at their local Recycling Centre</w:t>
      </w:r>
      <w:r w:rsidR="4F7B5970" w:rsidRPr="00505612">
        <w:rPr>
          <w:rFonts w:ascii="Aptos" w:hAnsi="Aptos" w:cs="Arial"/>
          <w:sz w:val="22"/>
        </w:rPr>
        <w:t xml:space="preserve"> without charge</w:t>
      </w:r>
      <w:r w:rsidRPr="00505612">
        <w:rPr>
          <w:rFonts w:ascii="Aptos" w:hAnsi="Aptos" w:cs="Arial"/>
          <w:sz w:val="22"/>
        </w:rPr>
        <w:t>.</w:t>
      </w:r>
    </w:p>
    <w:p w14:paraId="0DFE06BD" w14:textId="77777777" w:rsidR="002E46F0" w:rsidRPr="00505612" w:rsidRDefault="002E46F0" w:rsidP="002E46F0">
      <w:pPr>
        <w:pStyle w:val="ListParagraph"/>
        <w:ind w:left="567"/>
        <w:rPr>
          <w:rFonts w:ascii="Aptos" w:hAnsi="Aptos" w:cs="Arial"/>
          <w:sz w:val="22"/>
        </w:rPr>
      </w:pPr>
    </w:p>
    <w:p w14:paraId="1B622656" w14:textId="2593E06E" w:rsidR="009A17FF" w:rsidRPr="00505612" w:rsidRDefault="3285D306"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w:t>
      </w:r>
      <w:r w:rsidR="39BB8DC5" w:rsidRPr="00505612">
        <w:rPr>
          <w:rFonts w:ascii="Aptos" w:hAnsi="Aptos" w:cs="Arial"/>
          <w:sz w:val="22"/>
        </w:rPr>
        <w:t>C</w:t>
      </w:r>
      <w:r w:rsidR="1B757404" w:rsidRPr="00505612">
        <w:rPr>
          <w:rFonts w:ascii="Aptos" w:hAnsi="Aptos" w:cs="Arial"/>
          <w:sz w:val="22"/>
        </w:rPr>
        <w:t>ouncil</w:t>
      </w:r>
      <w:r w:rsidR="2E5C3CE3" w:rsidRPr="00505612">
        <w:rPr>
          <w:rFonts w:ascii="Aptos" w:hAnsi="Aptos" w:cs="Arial"/>
          <w:sz w:val="22"/>
        </w:rPr>
        <w:t>’</w:t>
      </w:r>
      <w:r w:rsidR="6190A592" w:rsidRPr="00505612">
        <w:rPr>
          <w:rFonts w:ascii="Aptos" w:hAnsi="Aptos" w:cs="Arial"/>
          <w:sz w:val="22"/>
        </w:rPr>
        <w:t>s</w:t>
      </w:r>
      <w:r w:rsidRPr="00505612">
        <w:rPr>
          <w:rFonts w:ascii="Aptos" w:hAnsi="Aptos" w:cs="Arial"/>
          <w:sz w:val="22"/>
        </w:rPr>
        <w:t xml:space="preserve"> subscription-based garden waste collection service requires residents to buy an annual subscription and</w:t>
      </w:r>
      <w:r w:rsidR="4F7B5970" w:rsidRPr="00505612">
        <w:rPr>
          <w:rFonts w:ascii="Aptos" w:hAnsi="Aptos" w:cs="Arial"/>
          <w:sz w:val="22"/>
        </w:rPr>
        <w:t>,</w:t>
      </w:r>
      <w:r w:rsidRPr="00505612">
        <w:rPr>
          <w:rFonts w:ascii="Aptos" w:hAnsi="Aptos" w:cs="Arial"/>
          <w:sz w:val="22"/>
        </w:rPr>
        <w:t xml:space="preserve"> where required</w:t>
      </w:r>
      <w:r w:rsidR="4F7B5970" w:rsidRPr="00505612">
        <w:rPr>
          <w:rFonts w:ascii="Aptos" w:hAnsi="Aptos" w:cs="Arial"/>
          <w:sz w:val="22"/>
        </w:rPr>
        <w:t>,</w:t>
      </w:r>
      <w:r w:rsidRPr="00505612">
        <w:rPr>
          <w:rFonts w:ascii="Aptos" w:hAnsi="Aptos" w:cs="Arial"/>
          <w:sz w:val="22"/>
        </w:rPr>
        <w:t xml:space="preserve"> purchase a 180</w:t>
      </w:r>
      <w:r w:rsidR="0E7FA04E" w:rsidRPr="00505612">
        <w:rPr>
          <w:rFonts w:ascii="Aptos" w:hAnsi="Aptos" w:cs="Arial"/>
          <w:sz w:val="22"/>
        </w:rPr>
        <w:t>-litre gr</w:t>
      </w:r>
      <w:r w:rsidRPr="00505612">
        <w:rPr>
          <w:rFonts w:ascii="Aptos" w:hAnsi="Aptos" w:cs="Arial"/>
          <w:sz w:val="22"/>
        </w:rPr>
        <w:t xml:space="preserve">een bin (one-off cost). Additional bins may be </w:t>
      </w:r>
      <w:r w:rsidR="5C657771" w:rsidRPr="00505612">
        <w:rPr>
          <w:rFonts w:ascii="Aptos" w:hAnsi="Aptos" w:cs="Arial"/>
          <w:sz w:val="22"/>
        </w:rPr>
        <w:t>purchased;</w:t>
      </w:r>
      <w:r w:rsidRPr="00505612">
        <w:rPr>
          <w:rFonts w:ascii="Aptos" w:hAnsi="Aptos" w:cs="Arial"/>
          <w:sz w:val="22"/>
        </w:rPr>
        <w:t xml:space="preserve"> </w:t>
      </w:r>
      <w:r w:rsidR="33552DDD" w:rsidRPr="00505612">
        <w:rPr>
          <w:rFonts w:ascii="Aptos" w:hAnsi="Aptos" w:cs="Arial"/>
          <w:sz w:val="22"/>
        </w:rPr>
        <w:t xml:space="preserve">however, </w:t>
      </w:r>
      <w:r w:rsidRPr="00505612">
        <w:rPr>
          <w:rFonts w:ascii="Aptos" w:hAnsi="Aptos" w:cs="Arial"/>
          <w:sz w:val="22"/>
        </w:rPr>
        <w:t xml:space="preserve">a separate subscription is required for each bin to be emptied.  </w:t>
      </w:r>
    </w:p>
    <w:p w14:paraId="462D6808" w14:textId="77777777" w:rsidR="00C146B3" w:rsidRPr="00505612" w:rsidRDefault="00C146B3" w:rsidP="009C24FF">
      <w:pPr>
        <w:pStyle w:val="ListParagraph"/>
        <w:spacing w:after="0"/>
        <w:ind w:left="0"/>
        <w:rPr>
          <w:rFonts w:ascii="Aptos" w:hAnsi="Aptos" w:cs="Arial"/>
          <w:sz w:val="22"/>
        </w:rPr>
      </w:pPr>
    </w:p>
    <w:p w14:paraId="3C2438F0" w14:textId="6C3F0534" w:rsidR="00C146B3" w:rsidRPr="00505612" w:rsidRDefault="6071151A"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For households not on wheeled bin collections, the Council sells bio-degradable </w:t>
      </w:r>
      <w:r w:rsidR="5C657771" w:rsidRPr="00505612">
        <w:rPr>
          <w:rFonts w:ascii="Aptos" w:hAnsi="Aptos" w:cs="Arial"/>
          <w:sz w:val="22"/>
        </w:rPr>
        <w:t>sacks. No</w:t>
      </w:r>
      <w:r w:rsidR="5DA2060A" w:rsidRPr="00505612">
        <w:rPr>
          <w:rFonts w:ascii="Aptos" w:hAnsi="Aptos" w:cs="Arial"/>
          <w:sz w:val="22"/>
        </w:rPr>
        <w:t xml:space="preserve"> other type of sack will be accepted.</w:t>
      </w:r>
    </w:p>
    <w:p w14:paraId="1F6583D1" w14:textId="77777777" w:rsidR="009A17FF" w:rsidRPr="00505612" w:rsidRDefault="009A17FF" w:rsidP="009C24FF">
      <w:pPr>
        <w:pStyle w:val="ListParagraph"/>
        <w:spacing w:after="0"/>
        <w:ind w:left="0" w:hanging="502"/>
        <w:rPr>
          <w:rFonts w:ascii="Aptos" w:hAnsi="Aptos" w:cs="Arial"/>
          <w:sz w:val="22"/>
        </w:rPr>
      </w:pPr>
    </w:p>
    <w:p w14:paraId="014B83AD" w14:textId="77777777" w:rsidR="009C24FF" w:rsidRPr="00505612" w:rsidRDefault="3285D306" w:rsidP="00FC4981">
      <w:pPr>
        <w:pStyle w:val="ListParagraph"/>
        <w:numPr>
          <w:ilvl w:val="1"/>
          <w:numId w:val="2"/>
        </w:numPr>
        <w:spacing w:after="0"/>
        <w:ind w:left="567" w:right="-188" w:hanging="567"/>
        <w:rPr>
          <w:rFonts w:ascii="Aptos" w:hAnsi="Aptos" w:cs="Arial"/>
          <w:sz w:val="22"/>
        </w:rPr>
      </w:pPr>
      <w:r w:rsidRPr="00505612">
        <w:rPr>
          <w:rFonts w:ascii="Aptos" w:hAnsi="Aptos" w:cs="Arial"/>
          <w:sz w:val="22"/>
        </w:rPr>
        <w:t>The service operate</w:t>
      </w:r>
      <w:r w:rsidR="6B617569" w:rsidRPr="00505612">
        <w:rPr>
          <w:rFonts w:ascii="Aptos" w:hAnsi="Aptos" w:cs="Arial"/>
          <w:sz w:val="22"/>
        </w:rPr>
        <w:t>s</w:t>
      </w:r>
      <w:r w:rsidRPr="00505612">
        <w:rPr>
          <w:rFonts w:ascii="Aptos" w:hAnsi="Aptos" w:cs="Arial"/>
          <w:sz w:val="22"/>
        </w:rPr>
        <w:t xml:space="preserve"> all year round, except for a two-week period over Christmas</w:t>
      </w:r>
      <w:r w:rsidR="2D5AC5F4" w:rsidRPr="00505612">
        <w:rPr>
          <w:rFonts w:ascii="Aptos" w:hAnsi="Aptos" w:cs="Arial"/>
          <w:sz w:val="22"/>
        </w:rPr>
        <w:t xml:space="preserve"> </w:t>
      </w:r>
      <w:r w:rsidRPr="00505612">
        <w:rPr>
          <w:rFonts w:ascii="Aptos" w:hAnsi="Aptos" w:cs="Arial"/>
          <w:sz w:val="22"/>
        </w:rPr>
        <w:t xml:space="preserve">/ New Year.   </w:t>
      </w:r>
    </w:p>
    <w:p w14:paraId="490727AA" w14:textId="77777777" w:rsidR="009C24FF" w:rsidRPr="00505612" w:rsidRDefault="009C24FF" w:rsidP="3574DE66">
      <w:pPr>
        <w:pStyle w:val="ListParagraph"/>
        <w:rPr>
          <w:rFonts w:ascii="Aptos" w:hAnsi="Aptos" w:cs="Arial"/>
          <w:sz w:val="22"/>
        </w:rPr>
      </w:pPr>
    </w:p>
    <w:p w14:paraId="79D69A4F" w14:textId="5936B843" w:rsidR="00E91D8E" w:rsidRPr="00505612" w:rsidRDefault="2FC657BC" w:rsidP="00FC4981">
      <w:pPr>
        <w:pStyle w:val="ListParagraph"/>
        <w:numPr>
          <w:ilvl w:val="1"/>
          <w:numId w:val="2"/>
        </w:numPr>
        <w:spacing w:after="0"/>
        <w:ind w:left="567" w:right="-188" w:hanging="567"/>
        <w:rPr>
          <w:rFonts w:ascii="Aptos" w:hAnsi="Aptos" w:cs="Arial"/>
          <w:sz w:val="22"/>
        </w:rPr>
      </w:pPr>
      <w:r w:rsidRPr="00505612">
        <w:rPr>
          <w:rFonts w:ascii="Aptos" w:hAnsi="Aptos" w:cs="Arial"/>
          <w:sz w:val="22"/>
        </w:rPr>
        <w:t>Resident</w:t>
      </w:r>
      <w:r w:rsidR="6F183786" w:rsidRPr="00505612">
        <w:rPr>
          <w:rFonts w:ascii="Aptos" w:hAnsi="Aptos" w:cs="Arial"/>
          <w:sz w:val="22"/>
        </w:rPr>
        <w:t xml:space="preserve"> can put most garden waste in </w:t>
      </w:r>
      <w:r w:rsidR="4620566C" w:rsidRPr="00505612">
        <w:rPr>
          <w:rFonts w:ascii="Aptos" w:hAnsi="Aptos" w:cs="Arial"/>
          <w:sz w:val="22"/>
        </w:rPr>
        <w:t>the</w:t>
      </w:r>
      <w:r w:rsidR="6F183786" w:rsidRPr="00505612">
        <w:rPr>
          <w:rFonts w:ascii="Aptos" w:hAnsi="Aptos" w:cs="Arial"/>
          <w:sz w:val="22"/>
        </w:rPr>
        <w:t xml:space="preserve"> garden waste bin, such as:</w:t>
      </w:r>
    </w:p>
    <w:p w14:paraId="38EAD125" w14:textId="77777777" w:rsidR="00E91D8E" w:rsidRPr="00505612" w:rsidRDefault="00E91D8E" w:rsidP="009C24FF">
      <w:pPr>
        <w:pStyle w:val="ListParagraph"/>
        <w:spacing w:after="0"/>
        <w:ind w:left="153" w:right="-188"/>
        <w:rPr>
          <w:rFonts w:ascii="Aptos" w:hAnsi="Aptos" w:cs="Arial"/>
          <w:sz w:val="22"/>
          <w:highlight w:val="yellow"/>
        </w:rPr>
      </w:pPr>
    </w:p>
    <w:p w14:paraId="23664971" w14:textId="068752D1" w:rsidR="00E91D8E" w:rsidRPr="00505612" w:rsidRDefault="6F00435A" w:rsidP="5EF71075">
      <w:pPr>
        <w:pStyle w:val="ListParagraph"/>
        <w:numPr>
          <w:ilvl w:val="0"/>
          <w:numId w:val="16"/>
        </w:numPr>
        <w:spacing w:after="0"/>
        <w:ind w:left="1080" w:right="-188"/>
        <w:rPr>
          <w:rFonts w:ascii="Aptos" w:hAnsi="Aptos" w:cs="Arial"/>
          <w:sz w:val="22"/>
        </w:rPr>
      </w:pPr>
      <w:r w:rsidRPr="00505612">
        <w:rPr>
          <w:rFonts w:ascii="Aptos" w:hAnsi="Aptos" w:cs="Arial"/>
          <w:sz w:val="22"/>
        </w:rPr>
        <w:t>G</w:t>
      </w:r>
      <w:r w:rsidR="6F183786" w:rsidRPr="00505612">
        <w:rPr>
          <w:rFonts w:ascii="Aptos" w:hAnsi="Aptos" w:cs="Arial"/>
          <w:sz w:val="22"/>
        </w:rPr>
        <w:t>rass cuttings</w:t>
      </w:r>
    </w:p>
    <w:p w14:paraId="261C3517" w14:textId="22B7DD56" w:rsidR="00E91D8E" w:rsidRPr="00505612" w:rsidRDefault="581D6917" w:rsidP="5EF71075">
      <w:pPr>
        <w:pStyle w:val="ListParagraph"/>
        <w:numPr>
          <w:ilvl w:val="0"/>
          <w:numId w:val="16"/>
        </w:numPr>
        <w:spacing w:after="0"/>
        <w:ind w:left="1080" w:right="-188"/>
        <w:rPr>
          <w:rFonts w:ascii="Aptos" w:hAnsi="Aptos" w:cs="Arial"/>
          <w:sz w:val="22"/>
        </w:rPr>
      </w:pPr>
      <w:r w:rsidRPr="00505612">
        <w:rPr>
          <w:rFonts w:ascii="Aptos" w:hAnsi="Aptos" w:cs="Arial"/>
          <w:sz w:val="22"/>
        </w:rPr>
        <w:t>S</w:t>
      </w:r>
      <w:r w:rsidR="6F183786" w:rsidRPr="00505612">
        <w:rPr>
          <w:rFonts w:ascii="Aptos" w:hAnsi="Aptos" w:cs="Arial"/>
          <w:sz w:val="22"/>
        </w:rPr>
        <w:t xml:space="preserve">hrub </w:t>
      </w:r>
      <w:r w:rsidR="4E81B627" w:rsidRPr="00505612">
        <w:rPr>
          <w:rFonts w:ascii="Aptos" w:hAnsi="Aptos" w:cs="Arial"/>
          <w:sz w:val="22"/>
        </w:rPr>
        <w:t>pruning’s</w:t>
      </w:r>
      <w:r w:rsidR="6F183786" w:rsidRPr="00505612">
        <w:rPr>
          <w:rFonts w:ascii="Aptos" w:hAnsi="Aptos" w:cs="Arial"/>
          <w:sz w:val="22"/>
        </w:rPr>
        <w:t xml:space="preserve"> and hedge trimmings</w:t>
      </w:r>
    </w:p>
    <w:p w14:paraId="232D804F" w14:textId="60D25237" w:rsidR="00E91D8E" w:rsidRPr="00505612" w:rsidRDefault="6DDA1DC9" w:rsidP="5EF71075">
      <w:pPr>
        <w:pStyle w:val="ListParagraph"/>
        <w:numPr>
          <w:ilvl w:val="0"/>
          <w:numId w:val="16"/>
        </w:numPr>
        <w:spacing w:after="0"/>
        <w:ind w:left="1080" w:right="-188"/>
        <w:rPr>
          <w:rFonts w:ascii="Aptos" w:hAnsi="Aptos" w:cs="Arial"/>
          <w:sz w:val="22"/>
        </w:rPr>
      </w:pPr>
      <w:r w:rsidRPr="00505612">
        <w:rPr>
          <w:rFonts w:ascii="Aptos" w:hAnsi="Aptos" w:cs="Arial"/>
          <w:sz w:val="22"/>
        </w:rPr>
        <w:t>G</w:t>
      </w:r>
      <w:r w:rsidR="6F183786" w:rsidRPr="00505612">
        <w:rPr>
          <w:rFonts w:ascii="Aptos" w:hAnsi="Aptos" w:cs="Arial"/>
          <w:sz w:val="22"/>
        </w:rPr>
        <w:t>arden weeds, plants and leaves</w:t>
      </w:r>
    </w:p>
    <w:p w14:paraId="23A01F15" w14:textId="51C65448" w:rsidR="00E91D8E" w:rsidRPr="00505612" w:rsidRDefault="13F93563" w:rsidP="5EF71075">
      <w:pPr>
        <w:pStyle w:val="ListParagraph"/>
        <w:numPr>
          <w:ilvl w:val="0"/>
          <w:numId w:val="16"/>
        </w:numPr>
        <w:spacing w:after="0"/>
        <w:ind w:left="1080" w:right="-188"/>
        <w:rPr>
          <w:rFonts w:ascii="Aptos" w:hAnsi="Aptos" w:cs="Arial"/>
          <w:sz w:val="22"/>
        </w:rPr>
      </w:pPr>
      <w:r w:rsidRPr="00505612">
        <w:rPr>
          <w:rFonts w:ascii="Aptos" w:hAnsi="Aptos" w:cs="Arial"/>
          <w:sz w:val="22"/>
        </w:rPr>
        <w:t>F</w:t>
      </w:r>
      <w:r w:rsidR="6F183786" w:rsidRPr="00505612">
        <w:rPr>
          <w:rFonts w:ascii="Aptos" w:hAnsi="Aptos" w:cs="Arial"/>
          <w:sz w:val="22"/>
        </w:rPr>
        <w:t>lowers</w:t>
      </w:r>
    </w:p>
    <w:p w14:paraId="0CCC9D57" w14:textId="0C0BBBD2" w:rsidR="00AF6A65" w:rsidRPr="00505612" w:rsidRDefault="6931B51F" w:rsidP="5EF71075">
      <w:pPr>
        <w:pStyle w:val="ListParagraph"/>
        <w:numPr>
          <w:ilvl w:val="0"/>
          <w:numId w:val="16"/>
        </w:numPr>
        <w:spacing w:after="0"/>
        <w:ind w:left="1080" w:right="-188"/>
        <w:rPr>
          <w:rFonts w:ascii="Aptos" w:hAnsi="Aptos" w:cs="Arial"/>
          <w:sz w:val="22"/>
        </w:rPr>
      </w:pPr>
      <w:r w:rsidRPr="00505612">
        <w:rPr>
          <w:rFonts w:ascii="Aptos" w:hAnsi="Aptos" w:cs="Arial"/>
          <w:sz w:val="22"/>
        </w:rPr>
        <w:t>T</w:t>
      </w:r>
      <w:r w:rsidR="6F183786" w:rsidRPr="00505612">
        <w:rPr>
          <w:rFonts w:ascii="Aptos" w:hAnsi="Aptos" w:cs="Arial"/>
          <w:sz w:val="22"/>
        </w:rPr>
        <w:t>ree branches that are less than 30 centimetres in circumference and 1 metre in length</w:t>
      </w:r>
    </w:p>
    <w:p w14:paraId="09CCF4FF" w14:textId="77777777" w:rsidR="00E91D8E" w:rsidRPr="00505612" w:rsidRDefault="00E91D8E" w:rsidP="009C24FF">
      <w:pPr>
        <w:spacing w:after="0"/>
        <w:ind w:right="-188"/>
        <w:rPr>
          <w:rFonts w:ascii="Aptos" w:hAnsi="Aptos" w:cs="Arial"/>
          <w:sz w:val="22"/>
        </w:rPr>
      </w:pPr>
    </w:p>
    <w:p w14:paraId="694ED8D9" w14:textId="41903578" w:rsidR="00E91D8E" w:rsidRPr="00505612" w:rsidRDefault="6F183786" w:rsidP="00FC4981">
      <w:pPr>
        <w:pStyle w:val="ListParagraph"/>
        <w:numPr>
          <w:ilvl w:val="1"/>
          <w:numId w:val="2"/>
        </w:numPr>
        <w:ind w:left="567" w:hanging="567"/>
        <w:rPr>
          <w:rFonts w:ascii="Aptos" w:hAnsi="Aptos" w:cs="Arial"/>
          <w:i/>
          <w:iCs/>
          <w:sz w:val="22"/>
        </w:rPr>
      </w:pPr>
      <w:r w:rsidRPr="00505612">
        <w:rPr>
          <w:rFonts w:ascii="Aptos" w:hAnsi="Aptos" w:cs="Arial"/>
          <w:sz w:val="22"/>
        </w:rPr>
        <w:t>Full details of what should</w:t>
      </w:r>
      <w:r w:rsidR="234AB5F8" w:rsidRPr="00505612">
        <w:rPr>
          <w:rFonts w:ascii="Aptos" w:hAnsi="Aptos" w:cs="Arial"/>
          <w:sz w:val="22"/>
        </w:rPr>
        <w:t xml:space="preserve"> and should not</w:t>
      </w:r>
      <w:r w:rsidRPr="00505612">
        <w:rPr>
          <w:rFonts w:ascii="Aptos" w:hAnsi="Aptos" w:cs="Arial"/>
          <w:sz w:val="22"/>
        </w:rPr>
        <w:t xml:space="preserve"> go in</w:t>
      </w:r>
      <w:r w:rsidR="778B6721" w:rsidRPr="00505612">
        <w:rPr>
          <w:rFonts w:ascii="Aptos" w:hAnsi="Aptos" w:cs="Arial"/>
          <w:sz w:val="22"/>
        </w:rPr>
        <w:t xml:space="preserve"> the </w:t>
      </w:r>
      <w:r w:rsidR="4E81B627" w:rsidRPr="00505612">
        <w:rPr>
          <w:rFonts w:ascii="Aptos" w:hAnsi="Aptos" w:cs="Arial"/>
          <w:sz w:val="22"/>
        </w:rPr>
        <w:t>garden waste</w:t>
      </w:r>
      <w:r w:rsidRPr="00505612">
        <w:rPr>
          <w:rFonts w:ascii="Aptos" w:hAnsi="Aptos" w:cs="Arial"/>
          <w:sz w:val="22"/>
        </w:rPr>
        <w:t xml:space="preserve"> wheeled bin are available </w:t>
      </w:r>
      <w:hyperlink r:id="rId16">
        <w:r w:rsidR="4E81B627" w:rsidRPr="00505612">
          <w:rPr>
            <w:rStyle w:val="Hyperlink"/>
            <w:rFonts w:ascii="Aptos" w:hAnsi="Aptos" w:cs="Arial"/>
            <w:i/>
            <w:iCs/>
            <w:sz w:val="22"/>
          </w:rPr>
          <w:t>Garden waste bin – What goes in each bin – Braintree District Council</w:t>
        </w:r>
      </w:hyperlink>
    </w:p>
    <w:p w14:paraId="53EFD4C8" w14:textId="53CB559A" w:rsidR="00DB1793" w:rsidRPr="00505612" w:rsidRDefault="377F926B" w:rsidP="00FC4981">
      <w:pPr>
        <w:pStyle w:val="Heading1"/>
        <w:numPr>
          <w:ilvl w:val="0"/>
          <w:numId w:val="2"/>
        </w:numPr>
        <w:ind w:hanging="567"/>
      </w:pPr>
      <w:bookmarkStart w:id="10" w:name="_Toc241579165"/>
      <w:r w:rsidRPr="00505612">
        <w:t xml:space="preserve">The </w:t>
      </w:r>
      <w:r w:rsidR="4F17D61B" w:rsidRPr="00505612">
        <w:t>Service to Residents</w:t>
      </w:r>
      <w:bookmarkEnd w:id="10"/>
      <w:r w:rsidR="4F17D61B" w:rsidRPr="00505612">
        <w:t xml:space="preserve"> </w:t>
      </w:r>
    </w:p>
    <w:p w14:paraId="6797EDDF" w14:textId="4808D8F4" w:rsidR="005A1928" w:rsidRPr="00505612" w:rsidRDefault="6F020BC8"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The preferred</w:t>
      </w:r>
      <w:r w:rsidR="0551CAA6" w:rsidRPr="00505612">
        <w:rPr>
          <w:rFonts w:ascii="Aptos" w:hAnsi="Aptos" w:cs="Arial"/>
          <w:sz w:val="22"/>
        </w:rPr>
        <w:t xml:space="preserve"> and default</w:t>
      </w:r>
      <w:r w:rsidRPr="00505612">
        <w:rPr>
          <w:rFonts w:ascii="Aptos" w:hAnsi="Aptos" w:cs="Arial"/>
          <w:sz w:val="22"/>
        </w:rPr>
        <w:t xml:space="preserve"> service provision is the </w:t>
      </w:r>
      <w:hyperlink w:anchor="_Standard_Waste_Collection">
        <w:r w:rsidRPr="00505612">
          <w:rPr>
            <w:rStyle w:val="Hyperlink"/>
            <w:rFonts w:ascii="Aptos" w:hAnsi="Aptos" w:cs="Arial"/>
            <w:sz w:val="22"/>
          </w:rPr>
          <w:t>Standard Waste Collection Service</w:t>
        </w:r>
      </w:hyperlink>
      <w:r w:rsidRPr="00505612">
        <w:rPr>
          <w:rFonts w:ascii="Aptos" w:hAnsi="Aptos" w:cs="Arial"/>
          <w:sz w:val="22"/>
        </w:rPr>
        <w:t xml:space="preserve"> and will be provided to residents wherever possible</w:t>
      </w:r>
      <w:r w:rsidR="35511FE6" w:rsidRPr="00505612">
        <w:rPr>
          <w:rFonts w:ascii="Aptos" w:hAnsi="Aptos" w:cs="Arial"/>
          <w:sz w:val="22"/>
        </w:rPr>
        <w:t xml:space="preserve">, followed by the </w:t>
      </w:r>
      <w:hyperlink w:anchor="_Non-_Standard_Waste">
        <w:r w:rsidR="35511FE6" w:rsidRPr="00505612">
          <w:rPr>
            <w:rStyle w:val="Hyperlink"/>
            <w:rFonts w:ascii="Aptos" w:hAnsi="Aptos" w:cs="Arial"/>
            <w:sz w:val="22"/>
          </w:rPr>
          <w:t>Non-Standard Waste Collection Service</w:t>
        </w:r>
      </w:hyperlink>
      <w:r w:rsidR="35511FE6" w:rsidRPr="00505612">
        <w:rPr>
          <w:rFonts w:ascii="Aptos" w:hAnsi="Aptos" w:cs="Arial"/>
          <w:sz w:val="22"/>
        </w:rPr>
        <w:t xml:space="preserve">. </w:t>
      </w:r>
      <w:r w:rsidRPr="00505612">
        <w:rPr>
          <w:rFonts w:ascii="Aptos" w:hAnsi="Aptos" w:cs="Arial"/>
          <w:sz w:val="22"/>
        </w:rPr>
        <w:t xml:space="preserve"> </w:t>
      </w:r>
      <w:r w:rsidR="735B784C" w:rsidRPr="00505612">
        <w:rPr>
          <w:rFonts w:ascii="Aptos" w:hAnsi="Aptos" w:cs="Arial"/>
          <w:sz w:val="22"/>
        </w:rPr>
        <w:t xml:space="preserve">The property type, access and storage provision will determine the service that is provided to any given household. </w:t>
      </w:r>
    </w:p>
    <w:p w14:paraId="2F8C60E2" w14:textId="77777777" w:rsidR="005A1928" w:rsidRPr="00505612" w:rsidRDefault="005A1928" w:rsidP="009C24FF">
      <w:pPr>
        <w:spacing w:after="0"/>
        <w:rPr>
          <w:rFonts w:ascii="Aptos" w:hAnsi="Aptos" w:cs="Arial"/>
          <w:sz w:val="22"/>
        </w:rPr>
      </w:pPr>
    </w:p>
    <w:p w14:paraId="136FDE49" w14:textId="0DC658FF" w:rsidR="00C15EC0" w:rsidRPr="00505612" w:rsidRDefault="7C3C4D6F"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intention is that properties deemed suitable for </w:t>
      </w:r>
      <w:r w:rsidR="0569570C" w:rsidRPr="00505612">
        <w:rPr>
          <w:rFonts w:ascii="Aptos" w:hAnsi="Aptos" w:cs="Arial"/>
          <w:sz w:val="22"/>
        </w:rPr>
        <w:t xml:space="preserve">the </w:t>
      </w:r>
      <w:r w:rsidR="7C71135F" w:rsidRPr="00505612">
        <w:rPr>
          <w:rFonts w:ascii="Aptos" w:hAnsi="Aptos" w:cs="Arial"/>
          <w:sz w:val="22"/>
        </w:rPr>
        <w:t>S</w:t>
      </w:r>
      <w:r w:rsidR="0569570C" w:rsidRPr="00505612">
        <w:rPr>
          <w:rFonts w:ascii="Aptos" w:hAnsi="Aptos" w:cs="Arial"/>
          <w:sz w:val="22"/>
        </w:rPr>
        <w:t xml:space="preserve">tandard </w:t>
      </w:r>
      <w:r w:rsidR="7C71135F" w:rsidRPr="00505612">
        <w:rPr>
          <w:rFonts w:ascii="Aptos" w:hAnsi="Aptos" w:cs="Arial"/>
          <w:sz w:val="22"/>
        </w:rPr>
        <w:t>W</w:t>
      </w:r>
      <w:r w:rsidR="0569570C" w:rsidRPr="00505612">
        <w:rPr>
          <w:rFonts w:ascii="Aptos" w:hAnsi="Aptos" w:cs="Arial"/>
          <w:sz w:val="22"/>
        </w:rPr>
        <w:t xml:space="preserve">aste </w:t>
      </w:r>
      <w:r w:rsidR="7C71135F" w:rsidRPr="00505612">
        <w:rPr>
          <w:rFonts w:ascii="Aptos" w:hAnsi="Aptos" w:cs="Arial"/>
          <w:sz w:val="22"/>
        </w:rPr>
        <w:t>C</w:t>
      </w:r>
      <w:r w:rsidR="0569570C" w:rsidRPr="00505612">
        <w:rPr>
          <w:rFonts w:ascii="Aptos" w:hAnsi="Aptos" w:cs="Arial"/>
          <w:sz w:val="22"/>
        </w:rPr>
        <w:t xml:space="preserve">ollection </w:t>
      </w:r>
      <w:r w:rsidR="7C71135F" w:rsidRPr="00505612">
        <w:rPr>
          <w:rFonts w:ascii="Aptos" w:hAnsi="Aptos" w:cs="Arial"/>
          <w:sz w:val="22"/>
        </w:rPr>
        <w:t>S</w:t>
      </w:r>
      <w:r w:rsidR="0569570C" w:rsidRPr="00505612">
        <w:rPr>
          <w:rFonts w:ascii="Aptos" w:hAnsi="Aptos" w:cs="Arial"/>
          <w:sz w:val="22"/>
        </w:rPr>
        <w:t>ervice</w:t>
      </w:r>
      <w:r w:rsidRPr="00505612">
        <w:rPr>
          <w:rFonts w:ascii="Aptos" w:hAnsi="Aptos" w:cs="Arial"/>
          <w:sz w:val="22"/>
        </w:rPr>
        <w:t xml:space="preserve"> will not be able to elect to have alternative receptacles</w:t>
      </w:r>
      <w:r w:rsidR="70FCEDA9" w:rsidRPr="00505612">
        <w:rPr>
          <w:rFonts w:ascii="Aptos" w:hAnsi="Aptos" w:cs="Arial"/>
          <w:sz w:val="22"/>
        </w:rPr>
        <w:t xml:space="preserve"> because</w:t>
      </w:r>
      <w:r w:rsidRPr="00505612">
        <w:rPr>
          <w:rFonts w:ascii="Aptos" w:hAnsi="Aptos" w:cs="Arial"/>
          <w:sz w:val="22"/>
        </w:rPr>
        <w:t xml:space="preserve"> the benefits of </w:t>
      </w:r>
      <w:r w:rsidR="0569570C" w:rsidRPr="00505612">
        <w:rPr>
          <w:rFonts w:ascii="Aptos" w:hAnsi="Aptos" w:cs="Arial"/>
          <w:sz w:val="22"/>
        </w:rPr>
        <w:t xml:space="preserve">the </w:t>
      </w:r>
      <w:r w:rsidR="3F516969" w:rsidRPr="00505612">
        <w:rPr>
          <w:rFonts w:ascii="Aptos" w:hAnsi="Aptos" w:cs="Arial"/>
          <w:sz w:val="22"/>
        </w:rPr>
        <w:t>S</w:t>
      </w:r>
      <w:r w:rsidR="0569570C" w:rsidRPr="00505612">
        <w:rPr>
          <w:rFonts w:ascii="Aptos" w:hAnsi="Aptos" w:cs="Arial"/>
          <w:sz w:val="22"/>
        </w:rPr>
        <w:t xml:space="preserve">tandard </w:t>
      </w:r>
      <w:r w:rsidR="3F516969" w:rsidRPr="00505612">
        <w:rPr>
          <w:rFonts w:ascii="Aptos" w:hAnsi="Aptos" w:cs="Arial"/>
          <w:sz w:val="22"/>
        </w:rPr>
        <w:t>W</w:t>
      </w:r>
      <w:r w:rsidR="0569570C" w:rsidRPr="00505612">
        <w:rPr>
          <w:rFonts w:ascii="Aptos" w:hAnsi="Aptos" w:cs="Arial"/>
          <w:sz w:val="22"/>
        </w:rPr>
        <w:t xml:space="preserve">aste </w:t>
      </w:r>
      <w:r w:rsidR="3F516969" w:rsidRPr="00505612">
        <w:rPr>
          <w:rFonts w:ascii="Aptos" w:hAnsi="Aptos" w:cs="Arial"/>
          <w:sz w:val="22"/>
        </w:rPr>
        <w:t>C</w:t>
      </w:r>
      <w:r w:rsidR="0569570C" w:rsidRPr="00505612">
        <w:rPr>
          <w:rFonts w:ascii="Aptos" w:hAnsi="Aptos" w:cs="Arial"/>
          <w:sz w:val="22"/>
        </w:rPr>
        <w:t xml:space="preserve">ollection </w:t>
      </w:r>
      <w:r w:rsidR="3F516969" w:rsidRPr="00505612">
        <w:rPr>
          <w:rFonts w:ascii="Aptos" w:hAnsi="Aptos" w:cs="Arial"/>
          <w:sz w:val="22"/>
        </w:rPr>
        <w:t>S</w:t>
      </w:r>
      <w:r w:rsidR="0569570C" w:rsidRPr="00505612">
        <w:rPr>
          <w:rFonts w:ascii="Aptos" w:hAnsi="Aptos" w:cs="Arial"/>
          <w:sz w:val="22"/>
        </w:rPr>
        <w:t>ervice</w:t>
      </w:r>
      <w:r w:rsidR="48BE6C66" w:rsidRPr="00505612">
        <w:rPr>
          <w:rFonts w:ascii="Aptos" w:hAnsi="Aptos" w:cs="Arial"/>
          <w:sz w:val="22"/>
        </w:rPr>
        <w:t xml:space="preserve"> would not be achieved</w:t>
      </w:r>
      <w:r w:rsidRPr="00505612">
        <w:rPr>
          <w:rFonts w:ascii="Aptos" w:hAnsi="Aptos" w:cs="Arial"/>
          <w:sz w:val="22"/>
        </w:rPr>
        <w:t xml:space="preserve"> e.g. </w:t>
      </w:r>
      <w:r w:rsidR="4C52F745" w:rsidRPr="00505612">
        <w:rPr>
          <w:rFonts w:ascii="Aptos" w:hAnsi="Aptos" w:cs="Arial"/>
          <w:sz w:val="22"/>
        </w:rPr>
        <w:t xml:space="preserve">maximising recycling and reducing </w:t>
      </w:r>
      <w:r w:rsidR="43E49271" w:rsidRPr="00505612">
        <w:rPr>
          <w:rFonts w:ascii="Aptos" w:hAnsi="Aptos" w:cs="Arial"/>
          <w:sz w:val="22"/>
        </w:rPr>
        <w:t>non-recyclable waste.</w:t>
      </w:r>
    </w:p>
    <w:p w14:paraId="160A4547" w14:textId="77777777" w:rsidR="00C15EC0" w:rsidRPr="00505612" w:rsidRDefault="00C15EC0" w:rsidP="009C24FF">
      <w:pPr>
        <w:spacing w:after="0"/>
        <w:rPr>
          <w:rFonts w:ascii="Aptos" w:hAnsi="Aptos" w:cs="Arial"/>
          <w:sz w:val="22"/>
        </w:rPr>
      </w:pPr>
    </w:p>
    <w:p w14:paraId="61F486C0" w14:textId="38565961" w:rsidR="000313D4" w:rsidRPr="00505612" w:rsidRDefault="2D43D98D" w:rsidP="00FC4981">
      <w:pPr>
        <w:pStyle w:val="ListParagraph"/>
        <w:numPr>
          <w:ilvl w:val="1"/>
          <w:numId w:val="2"/>
        </w:numPr>
        <w:ind w:left="567" w:hanging="567"/>
        <w:rPr>
          <w:rFonts w:ascii="Aptos" w:hAnsi="Aptos" w:cs="Arial"/>
          <w:sz w:val="22"/>
        </w:rPr>
      </w:pPr>
      <w:r w:rsidRPr="00505612">
        <w:rPr>
          <w:rFonts w:ascii="Aptos" w:hAnsi="Aptos" w:cs="Arial"/>
          <w:sz w:val="22"/>
        </w:rPr>
        <w:t>Properties that are deemed</w:t>
      </w:r>
      <w:r w:rsidR="05A4C3E7" w:rsidRPr="00505612">
        <w:rPr>
          <w:rFonts w:ascii="Aptos" w:hAnsi="Aptos" w:cs="Arial"/>
          <w:sz w:val="22"/>
        </w:rPr>
        <w:t xml:space="preserve"> </w:t>
      </w:r>
      <w:r w:rsidR="09E1BA04" w:rsidRPr="00505612">
        <w:rPr>
          <w:rFonts w:ascii="Aptos" w:hAnsi="Aptos" w:cs="Arial"/>
          <w:sz w:val="22"/>
        </w:rPr>
        <w:t>non-standard</w:t>
      </w:r>
      <w:r w:rsidR="05A4C3E7" w:rsidRPr="00505612">
        <w:rPr>
          <w:rFonts w:ascii="Aptos" w:hAnsi="Aptos" w:cs="Arial"/>
          <w:sz w:val="22"/>
        </w:rPr>
        <w:t xml:space="preserve"> to</w:t>
      </w:r>
      <w:r w:rsidRPr="00505612">
        <w:rPr>
          <w:rFonts w:ascii="Aptos" w:hAnsi="Aptos" w:cs="Arial"/>
          <w:sz w:val="22"/>
        </w:rPr>
        <w:t xml:space="preserve"> accommodate wheeled bins will be provided with </w:t>
      </w:r>
      <w:r w:rsidR="18BDE878" w:rsidRPr="00505612">
        <w:rPr>
          <w:rFonts w:ascii="Aptos" w:hAnsi="Aptos" w:cs="Arial"/>
          <w:sz w:val="22"/>
        </w:rPr>
        <w:t xml:space="preserve">either </w:t>
      </w:r>
      <w:r w:rsidR="38686612" w:rsidRPr="00505612">
        <w:rPr>
          <w:rFonts w:ascii="Aptos" w:hAnsi="Aptos" w:cs="Arial"/>
          <w:sz w:val="22"/>
        </w:rPr>
        <w:t>sacks or boxes</w:t>
      </w:r>
      <w:r w:rsidR="42EA997A" w:rsidRPr="00505612">
        <w:rPr>
          <w:rFonts w:ascii="Aptos" w:hAnsi="Aptos" w:cs="Arial"/>
          <w:sz w:val="22"/>
        </w:rPr>
        <w:t>,</w:t>
      </w:r>
      <w:r w:rsidRPr="00505612">
        <w:rPr>
          <w:rFonts w:ascii="Aptos" w:hAnsi="Aptos" w:cs="Arial"/>
          <w:sz w:val="22"/>
        </w:rPr>
        <w:t xml:space="preserve"> for the collection of their waste.  The same material exclusions apply.</w:t>
      </w:r>
    </w:p>
    <w:p w14:paraId="77505358" w14:textId="77777777" w:rsidR="009C24FF" w:rsidRPr="00505612" w:rsidRDefault="009C24FF" w:rsidP="009C24FF">
      <w:pPr>
        <w:pStyle w:val="ListParagraph"/>
        <w:ind w:left="153"/>
        <w:rPr>
          <w:rFonts w:ascii="Aptos" w:hAnsi="Aptos" w:cs="Arial"/>
          <w:sz w:val="22"/>
        </w:rPr>
      </w:pPr>
    </w:p>
    <w:p w14:paraId="580D384E" w14:textId="5C071F2D" w:rsidR="00AC067B" w:rsidRPr="00505612" w:rsidRDefault="3F0A09B5"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The receptacles provided must be used to present waste for collection</w:t>
      </w:r>
      <w:r w:rsidR="3A209AE7" w:rsidRPr="00505612">
        <w:rPr>
          <w:rFonts w:ascii="Aptos" w:hAnsi="Aptos" w:cs="Arial"/>
          <w:sz w:val="22"/>
        </w:rPr>
        <w:t>. N</w:t>
      </w:r>
      <w:r w:rsidRPr="00505612">
        <w:rPr>
          <w:rFonts w:ascii="Aptos" w:hAnsi="Aptos" w:cs="Arial"/>
          <w:sz w:val="22"/>
        </w:rPr>
        <w:t xml:space="preserve">o other receptacles will be accepted.  </w:t>
      </w:r>
    </w:p>
    <w:p w14:paraId="57E248A6" w14:textId="77777777" w:rsidR="00FC76FA" w:rsidRPr="00505612" w:rsidRDefault="00FC76FA" w:rsidP="009C24FF">
      <w:pPr>
        <w:spacing w:after="0"/>
        <w:rPr>
          <w:rFonts w:ascii="Aptos" w:hAnsi="Aptos" w:cs="Arial"/>
          <w:sz w:val="22"/>
        </w:rPr>
      </w:pPr>
    </w:p>
    <w:p w14:paraId="776AB185" w14:textId="111397C6" w:rsidR="00473069" w:rsidRPr="00505612" w:rsidRDefault="2D43D98D" w:rsidP="00FC4981">
      <w:pPr>
        <w:pStyle w:val="ListParagraph"/>
        <w:numPr>
          <w:ilvl w:val="1"/>
          <w:numId w:val="2"/>
        </w:numPr>
        <w:ind w:left="567" w:hanging="567"/>
        <w:rPr>
          <w:rFonts w:ascii="Aptos" w:hAnsi="Aptos" w:cs="Arial"/>
          <w:sz w:val="22"/>
        </w:rPr>
      </w:pPr>
      <w:bookmarkStart w:id="11" w:name="_Hlk216357812"/>
      <w:r w:rsidRPr="00505612">
        <w:rPr>
          <w:rFonts w:ascii="Aptos" w:hAnsi="Aptos" w:cs="Arial"/>
          <w:sz w:val="22"/>
        </w:rPr>
        <w:t xml:space="preserve">Properties will be </w:t>
      </w:r>
      <w:r w:rsidR="66AA496E" w:rsidRPr="00505612">
        <w:rPr>
          <w:rFonts w:ascii="Aptos" w:hAnsi="Aptos" w:cs="Arial"/>
          <w:sz w:val="22"/>
        </w:rPr>
        <w:t xml:space="preserve">assessed by the </w:t>
      </w:r>
      <w:r w:rsidR="508DBE39" w:rsidRPr="00505612">
        <w:rPr>
          <w:rFonts w:ascii="Aptos" w:hAnsi="Aptos" w:cs="Arial"/>
          <w:sz w:val="22"/>
        </w:rPr>
        <w:t>C</w:t>
      </w:r>
      <w:r w:rsidR="66AA496E" w:rsidRPr="00505612">
        <w:rPr>
          <w:rFonts w:ascii="Aptos" w:hAnsi="Aptos" w:cs="Arial"/>
          <w:sz w:val="22"/>
        </w:rPr>
        <w:t xml:space="preserve">ouncil and </w:t>
      </w:r>
      <w:r w:rsidR="412F2293" w:rsidRPr="00505612">
        <w:rPr>
          <w:rFonts w:ascii="Aptos" w:hAnsi="Aptos" w:cs="Arial"/>
          <w:sz w:val="22"/>
        </w:rPr>
        <w:t xml:space="preserve">deemed </w:t>
      </w:r>
      <w:r w:rsidRPr="00505612">
        <w:rPr>
          <w:rFonts w:ascii="Aptos" w:hAnsi="Aptos" w:cs="Arial"/>
          <w:sz w:val="22"/>
        </w:rPr>
        <w:t xml:space="preserve">unsuitable for the </w:t>
      </w:r>
      <w:r w:rsidR="4E1A0885" w:rsidRPr="00505612">
        <w:rPr>
          <w:rFonts w:ascii="Aptos" w:hAnsi="Aptos" w:cs="Arial"/>
          <w:sz w:val="22"/>
        </w:rPr>
        <w:t xml:space="preserve">Standard Waste Collection Service </w:t>
      </w:r>
      <w:r w:rsidR="16390AEA" w:rsidRPr="00505612">
        <w:rPr>
          <w:rFonts w:ascii="Aptos" w:hAnsi="Aptos" w:cs="Arial"/>
          <w:sz w:val="22"/>
        </w:rPr>
        <w:t>considering the following criteria</w:t>
      </w:r>
      <w:r w:rsidRPr="00505612">
        <w:rPr>
          <w:rFonts w:ascii="Aptos" w:hAnsi="Aptos" w:cs="Arial"/>
          <w:sz w:val="22"/>
        </w:rPr>
        <w:t>:</w:t>
      </w:r>
    </w:p>
    <w:p w14:paraId="63B9DDBF" w14:textId="77777777" w:rsidR="003D5F61" w:rsidRPr="00505612" w:rsidRDefault="009F2F6B" w:rsidP="00CA2A3B">
      <w:pPr>
        <w:pStyle w:val="NoSpacing"/>
        <w:numPr>
          <w:ilvl w:val="0"/>
          <w:numId w:val="17"/>
        </w:numPr>
        <w:ind w:left="1134"/>
        <w:rPr>
          <w:rFonts w:ascii="Aptos" w:hAnsi="Aptos"/>
          <w:sz w:val="22"/>
        </w:rPr>
      </w:pPr>
      <w:r w:rsidRPr="00505612">
        <w:rPr>
          <w:rFonts w:ascii="Aptos" w:hAnsi="Aptos"/>
          <w:sz w:val="22"/>
        </w:rPr>
        <w:lastRenderedPageBreak/>
        <w:t>Steep Slope/Bank</w:t>
      </w:r>
    </w:p>
    <w:p w14:paraId="0AE0E4E5" w14:textId="108E59F8" w:rsidR="003D5F61" w:rsidRPr="00505612" w:rsidRDefault="00115E6A" w:rsidP="00CA2A3B">
      <w:pPr>
        <w:pStyle w:val="NoSpacing"/>
        <w:numPr>
          <w:ilvl w:val="0"/>
          <w:numId w:val="17"/>
        </w:numPr>
        <w:ind w:left="1134"/>
        <w:rPr>
          <w:rFonts w:ascii="Aptos" w:hAnsi="Aptos"/>
          <w:sz w:val="22"/>
        </w:rPr>
      </w:pPr>
      <w:r w:rsidRPr="00505612">
        <w:rPr>
          <w:rFonts w:ascii="Aptos" w:hAnsi="Aptos"/>
          <w:sz w:val="22"/>
        </w:rPr>
        <w:t>Number of s</w:t>
      </w:r>
      <w:r w:rsidR="003D5F61" w:rsidRPr="00505612">
        <w:rPr>
          <w:rFonts w:ascii="Aptos" w:hAnsi="Aptos"/>
          <w:sz w:val="22"/>
        </w:rPr>
        <w:t>teps</w:t>
      </w:r>
    </w:p>
    <w:p w14:paraId="5FA145E4" w14:textId="6DF39F6F" w:rsidR="003D5F61" w:rsidRPr="00505612" w:rsidRDefault="003D5F61" w:rsidP="00CA2A3B">
      <w:pPr>
        <w:pStyle w:val="NoSpacing"/>
        <w:numPr>
          <w:ilvl w:val="0"/>
          <w:numId w:val="17"/>
        </w:numPr>
        <w:ind w:left="1134"/>
        <w:rPr>
          <w:rFonts w:ascii="Aptos" w:hAnsi="Aptos"/>
          <w:sz w:val="22"/>
        </w:rPr>
      </w:pPr>
      <w:r w:rsidRPr="00505612">
        <w:rPr>
          <w:rFonts w:ascii="Aptos" w:hAnsi="Aptos"/>
          <w:sz w:val="22"/>
        </w:rPr>
        <w:t>No garden</w:t>
      </w:r>
      <w:r w:rsidR="00D43F26" w:rsidRPr="00505612">
        <w:rPr>
          <w:rFonts w:ascii="Aptos" w:hAnsi="Aptos"/>
          <w:sz w:val="22"/>
        </w:rPr>
        <w:t xml:space="preserve"> (</w:t>
      </w:r>
      <w:r w:rsidR="006152DE" w:rsidRPr="00505612">
        <w:rPr>
          <w:rFonts w:ascii="Aptos" w:hAnsi="Aptos"/>
          <w:sz w:val="22"/>
        </w:rPr>
        <w:t xml:space="preserve">both </w:t>
      </w:r>
      <w:r w:rsidR="00D43F26" w:rsidRPr="00505612">
        <w:rPr>
          <w:rFonts w:ascii="Aptos" w:hAnsi="Aptos"/>
          <w:sz w:val="22"/>
        </w:rPr>
        <w:t>front and back)</w:t>
      </w:r>
    </w:p>
    <w:p w14:paraId="73CE2FF7" w14:textId="01D0E188" w:rsidR="003D5F61" w:rsidRPr="00505612" w:rsidRDefault="003D5F61" w:rsidP="00CA2A3B">
      <w:pPr>
        <w:pStyle w:val="NoSpacing"/>
        <w:numPr>
          <w:ilvl w:val="0"/>
          <w:numId w:val="17"/>
        </w:numPr>
        <w:ind w:left="1134"/>
        <w:rPr>
          <w:rFonts w:ascii="Aptos" w:hAnsi="Aptos"/>
          <w:sz w:val="22"/>
        </w:rPr>
      </w:pPr>
      <w:r w:rsidRPr="00505612">
        <w:rPr>
          <w:rFonts w:ascii="Aptos" w:hAnsi="Aptos"/>
          <w:sz w:val="22"/>
        </w:rPr>
        <w:t>No external access to waste receptacles (i.e. only presented by access through property</w:t>
      </w:r>
      <w:r w:rsidR="00354436" w:rsidRPr="00505612">
        <w:rPr>
          <w:rFonts w:ascii="Aptos" w:hAnsi="Aptos"/>
          <w:sz w:val="22"/>
        </w:rPr>
        <w:t>)</w:t>
      </w:r>
    </w:p>
    <w:bookmarkEnd w:id="11"/>
    <w:p w14:paraId="71358F09" w14:textId="77777777" w:rsidR="00065BE3" w:rsidRPr="00505612" w:rsidRDefault="00065BE3" w:rsidP="009C24FF">
      <w:pPr>
        <w:pStyle w:val="NoSpacing"/>
        <w:rPr>
          <w:rFonts w:ascii="Aptos" w:hAnsi="Aptos"/>
        </w:rPr>
      </w:pPr>
    </w:p>
    <w:p w14:paraId="6B3582A1" w14:textId="50A38295" w:rsidR="00473069" w:rsidRPr="00505612" w:rsidRDefault="76294793" w:rsidP="00FC4981">
      <w:pPr>
        <w:pStyle w:val="NoSpacing"/>
        <w:numPr>
          <w:ilvl w:val="1"/>
          <w:numId w:val="2"/>
        </w:numPr>
        <w:ind w:left="567" w:hanging="567"/>
        <w:rPr>
          <w:rFonts w:ascii="Aptos" w:hAnsi="Aptos" w:cs="Arial"/>
          <w:sz w:val="22"/>
        </w:rPr>
      </w:pPr>
      <w:r w:rsidRPr="00505612">
        <w:rPr>
          <w:rFonts w:ascii="Aptos" w:hAnsi="Aptos" w:cs="Arial"/>
          <w:sz w:val="22"/>
        </w:rPr>
        <w:t>Discretionary criteria (1, or more, criteria may denote a non-standard property)</w:t>
      </w:r>
    </w:p>
    <w:p w14:paraId="3CBC7FB1" w14:textId="77777777" w:rsidR="003D5F61" w:rsidRPr="00505612" w:rsidRDefault="003D5F61" w:rsidP="009C24FF">
      <w:pPr>
        <w:pStyle w:val="NoSpacing"/>
        <w:rPr>
          <w:rFonts w:ascii="Aptos" w:hAnsi="Aptos" w:cs="Arial"/>
          <w:sz w:val="22"/>
        </w:rPr>
      </w:pPr>
    </w:p>
    <w:p w14:paraId="6CE6DC4A" w14:textId="6FEA3733"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Uneven surface</w:t>
      </w:r>
    </w:p>
    <w:p w14:paraId="537546C8" w14:textId="6776F476"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Gravel access</w:t>
      </w:r>
    </w:p>
    <w:p w14:paraId="1AD8CC52" w14:textId="4B704902"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Alleyway</w:t>
      </w:r>
    </w:p>
    <w:p w14:paraId="7C78D5E0" w14:textId="471CF8A0"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Restricted access for vehicle or crews</w:t>
      </w:r>
    </w:p>
    <w:p w14:paraId="3230B815" w14:textId="6146B2D2"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Communal collection point</w:t>
      </w:r>
    </w:p>
    <w:p w14:paraId="6F3A8489" w14:textId="071DD767"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Small front/rear garden</w:t>
      </w:r>
    </w:p>
    <w:p w14:paraId="56A46302" w14:textId="5FFBAA6F" w:rsidR="003D5F61" w:rsidRPr="00505612" w:rsidRDefault="003D5F61" w:rsidP="00CA2A3B">
      <w:pPr>
        <w:pStyle w:val="NoSpacing"/>
        <w:numPr>
          <w:ilvl w:val="0"/>
          <w:numId w:val="18"/>
        </w:numPr>
        <w:ind w:left="1134"/>
        <w:rPr>
          <w:rFonts w:ascii="Aptos" w:hAnsi="Aptos" w:cs="Arial"/>
          <w:sz w:val="22"/>
        </w:rPr>
      </w:pPr>
      <w:r w:rsidRPr="00505612">
        <w:rPr>
          <w:rFonts w:ascii="Aptos" w:hAnsi="Aptos" w:cs="Arial"/>
          <w:sz w:val="22"/>
        </w:rPr>
        <w:t>Located within a conservation area</w:t>
      </w:r>
    </w:p>
    <w:p w14:paraId="5767DF1B" w14:textId="384229A0" w:rsidR="003D5F61" w:rsidRPr="00505612" w:rsidRDefault="00FB57AC" w:rsidP="3574DE66">
      <w:pPr>
        <w:pStyle w:val="NoSpacing"/>
        <w:numPr>
          <w:ilvl w:val="0"/>
          <w:numId w:val="18"/>
        </w:numPr>
        <w:ind w:left="1134"/>
        <w:rPr>
          <w:rFonts w:ascii="Aptos" w:hAnsi="Aptos" w:cs="Arial"/>
          <w:sz w:val="22"/>
        </w:rPr>
      </w:pPr>
      <w:r w:rsidRPr="00505612">
        <w:rPr>
          <w:rFonts w:ascii="Aptos" w:hAnsi="Aptos" w:cs="Arial"/>
          <w:sz w:val="22"/>
        </w:rPr>
        <w:t>Only available receptacle storage under window</w:t>
      </w:r>
    </w:p>
    <w:p w14:paraId="233B0740" w14:textId="31DE3811" w:rsidR="00FB57AC" w:rsidRPr="00505612" w:rsidRDefault="00FB57AC" w:rsidP="00CA2A3B">
      <w:pPr>
        <w:pStyle w:val="NoSpacing"/>
        <w:numPr>
          <w:ilvl w:val="0"/>
          <w:numId w:val="18"/>
        </w:numPr>
        <w:ind w:left="1134"/>
        <w:rPr>
          <w:rFonts w:ascii="Aptos" w:hAnsi="Aptos" w:cs="Arial"/>
          <w:sz w:val="22"/>
        </w:rPr>
      </w:pPr>
      <w:r w:rsidRPr="00505612">
        <w:rPr>
          <w:rFonts w:ascii="Aptos" w:hAnsi="Aptos" w:cs="Arial"/>
          <w:sz w:val="22"/>
        </w:rPr>
        <w:t>Storage location presents a potential risk to household security</w:t>
      </w:r>
    </w:p>
    <w:p w14:paraId="072DB099" w14:textId="77777777" w:rsidR="003D5F61" w:rsidRPr="00505612" w:rsidRDefault="003D5F61" w:rsidP="009C24FF">
      <w:pPr>
        <w:pStyle w:val="NoSpacing"/>
        <w:rPr>
          <w:rFonts w:ascii="Aptos" w:hAnsi="Aptos" w:cs="Arial"/>
          <w:sz w:val="22"/>
        </w:rPr>
      </w:pPr>
    </w:p>
    <w:p w14:paraId="573B684F" w14:textId="54FACF85" w:rsidR="00B87A9F" w:rsidRPr="00505612" w:rsidRDefault="3ADF17BA"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To establish if any of the crite</w:t>
      </w:r>
      <w:r w:rsidR="01E7ECA8" w:rsidRPr="00505612">
        <w:rPr>
          <w:rFonts w:ascii="Aptos" w:hAnsi="Aptos" w:cs="Arial"/>
          <w:sz w:val="22"/>
        </w:rPr>
        <w:t xml:space="preserve">ria have been met, an </w:t>
      </w:r>
      <w:r w:rsidR="4D26FC93" w:rsidRPr="00505612">
        <w:rPr>
          <w:rFonts w:ascii="Aptos" w:hAnsi="Aptos" w:cs="Arial"/>
          <w:sz w:val="22"/>
        </w:rPr>
        <w:t>assessment</w:t>
      </w:r>
      <w:r w:rsidR="01E7ECA8" w:rsidRPr="00505612">
        <w:rPr>
          <w:rFonts w:ascii="Aptos" w:hAnsi="Aptos" w:cs="Arial"/>
          <w:sz w:val="22"/>
        </w:rPr>
        <w:t xml:space="preserve"> by the </w:t>
      </w:r>
      <w:r w:rsidR="7D174EB8" w:rsidRPr="00505612">
        <w:rPr>
          <w:rFonts w:ascii="Aptos" w:hAnsi="Aptos" w:cs="Arial"/>
          <w:sz w:val="22"/>
        </w:rPr>
        <w:t>C</w:t>
      </w:r>
      <w:r w:rsidR="01E7ECA8" w:rsidRPr="00505612">
        <w:rPr>
          <w:rFonts w:ascii="Aptos" w:hAnsi="Aptos" w:cs="Arial"/>
          <w:sz w:val="22"/>
        </w:rPr>
        <w:t xml:space="preserve">ouncil will be undertaken. This may be a physical or desktop assessment. </w:t>
      </w:r>
      <w:r w:rsidR="4D26FC93" w:rsidRPr="00505612">
        <w:rPr>
          <w:rFonts w:ascii="Aptos" w:hAnsi="Aptos" w:cs="Arial"/>
          <w:sz w:val="22"/>
        </w:rPr>
        <w:t xml:space="preserve">Where necessary, residents </w:t>
      </w:r>
      <w:r w:rsidR="7B3DAADB" w:rsidRPr="00505612">
        <w:rPr>
          <w:rFonts w:ascii="Aptos" w:hAnsi="Aptos" w:cs="Arial"/>
          <w:sz w:val="22"/>
        </w:rPr>
        <w:t xml:space="preserve">of properties </w:t>
      </w:r>
      <w:r w:rsidR="4D26FC93" w:rsidRPr="00505612">
        <w:rPr>
          <w:rFonts w:ascii="Aptos" w:hAnsi="Aptos" w:cs="Arial"/>
          <w:sz w:val="22"/>
        </w:rPr>
        <w:t xml:space="preserve">deemed unsuitable for a Standard Waste Collection Service, will be contacted to </w:t>
      </w:r>
      <w:r w:rsidR="0D9248C6" w:rsidRPr="00505612">
        <w:rPr>
          <w:rFonts w:ascii="Aptos" w:hAnsi="Aptos" w:cs="Arial"/>
          <w:sz w:val="22"/>
        </w:rPr>
        <w:t>advise them of the receptacles they will receive</w:t>
      </w:r>
      <w:r w:rsidR="6B338FEE" w:rsidRPr="00505612">
        <w:rPr>
          <w:rFonts w:ascii="Aptos" w:hAnsi="Aptos" w:cs="Arial"/>
          <w:sz w:val="22"/>
        </w:rPr>
        <w:t xml:space="preserve"> as part of the Non-Standard Collection Service</w:t>
      </w:r>
      <w:r w:rsidR="0D9248C6" w:rsidRPr="00505612">
        <w:rPr>
          <w:rFonts w:ascii="Aptos" w:hAnsi="Aptos" w:cs="Arial"/>
          <w:sz w:val="22"/>
        </w:rPr>
        <w:t xml:space="preserve">. </w:t>
      </w:r>
    </w:p>
    <w:p w14:paraId="0FC58AE0" w14:textId="77777777" w:rsidR="00B87A9F" w:rsidRPr="00505612" w:rsidRDefault="00B87A9F" w:rsidP="6D5844DE">
      <w:pPr>
        <w:spacing w:after="0"/>
        <w:rPr>
          <w:rFonts w:ascii="Aptos" w:hAnsi="Aptos" w:cs="Arial"/>
          <w:color w:val="2E74B5" w:themeColor="accent1" w:themeShade="BF"/>
          <w:sz w:val="22"/>
        </w:rPr>
      </w:pPr>
    </w:p>
    <w:p w14:paraId="2EECA6A3" w14:textId="25E0BB90" w:rsidR="00DD26A7" w:rsidRPr="00505612" w:rsidRDefault="514BF959" w:rsidP="00FC4981">
      <w:pPr>
        <w:pStyle w:val="Heading2"/>
        <w:numPr>
          <w:ilvl w:val="0"/>
          <w:numId w:val="2"/>
        </w:numPr>
        <w:ind w:hanging="567"/>
      </w:pPr>
      <w:bookmarkStart w:id="12" w:name="_Standard_Waste_Collection"/>
      <w:bookmarkStart w:id="13" w:name="_Draft_Standard_Waste"/>
      <w:bookmarkStart w:id="14" w:name="_Toc241579166"/>
      <w:bookmarkEnd w:id="12"/>
      <w:bookmarkEnd w:id="13"/>
      <w:r w:rsidRPr="00505612">
        <w:t>Standard Waste Collection Service</w:t>
      </w:r>
      <w:bookmarkEnd w:id="14"/>
    </w:p>
    <w:p w14:paraId="5BC180EE" w14:textId="184D029D" w:rsidR="00CD0C4B" w:rsidRPr="00E6368D" w:rsidRDefault="5D27AA97" w:rsidP="00E6368D">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a property </w:t>
      </w:r>
      <w:r w:rsidR="1DA54A36" w:rsidRPr="00505612">
        <w:rPr>
          <w:rFonts w:ascii="Aptos" w:hAnsi="Aptos" w:cs="Arial"/>
          <w:sz w:val="22"/>
        </w:rPr>
        <w:t>is</w:t>
      </w:r>
      <w:r w:rsidRPr="00505612">
        <w:rPr>
          <w:rFonts w:ascii="Aptos" w:hAnsi="Aptos" w:cs="Arial"/>
          <w:sz w:val="22"/>
        </w:rPr>
        <w:t xml:space="preserve"> deemed suitable for </w:t>
      </w:r>
      <w:r w:rsidR="79AFE674" w:rsidRPr="00505612">
        <w:rPr>
          <w:rFonts w:ascii="Aptos" w:hAnsi="Aptos" w:cs="Arial"/>
          <w:sz w:val="22"/>
        </w:rPr>
        <w:t xml:space="preserve">the </w:t>
      </w:r>
      <w:r w:rsidR="45582ED0" w:rsidRPr="00505612">
        <w:rPr>
          <w:rFonts w:ascii="Aptos" w:hAnsi="Aptos" w:cs="Arial"/>
          <w:sz w:val="22"/>
        </w:rPr>
        <w:t>S</w:t>
      </w:r>
      <w:r w:rsidR="79AFE674" w:rsidRPr="00505612">
        <w:rPr>
          <w:rFonts w:ascii="Aptos" w:hAnsi="Aptos" w:cs="Arial"/>
          <w:sz w:val="22"/>
        </w:rPr>
        <w:t xml:space="preserve">tandard </w:t>
      </w:r>
      <w:r w:rsidR="32F3879B" w:rsidRPr="00505612">
        <w:rPr>
          <w:rFonts w:ascii="Aptos" w:hAnsi="Aptos" w:cs="Arial"/>
          <w:sz w:val="22"/>
        </w:rPr>
        <w:t>W</w:t>
      </w:r>
      <w:r w:rsidR="79AFE674" w:rsidRPr="00505612">
        <w:rPr>
          <w:rFonts w:ascii="Aptos" w:hAnsi="Aptos" w:cs="Arial"/>
          <w:sz w:val="22"/>
        </w:rPr>
        <w:t xml:space="preserve">aste </w:t>
      </w:r>
      <w:r w:rsidR="64C65736" w:rsidRPr="00505612">
        <w:rPr>
          <w:rFonts w:ascii="Aptos" w:hAnsi="Aptos" w:cs="Arial"/>
          <w:sz w:val="22"/>
        </w:rPr>
        <w:t>C</w:t>
      </w:r>
      <w:r w:rsidR="79AFE674" w:rsidRPr="00505612">
        <w:rPr>
          <w:rFonts w:ascii="Aptos" w:hAnsi="Aptos" w:cs="Arial"/>
          <w:sz w:val="22"/>
        </w:rPr>
        <w:t xml:space="preserve">ollection </w:t>
      </w:r>
      <w:r w:rsidR="40ED66C7" w:rsidRPr="00505612">
        <w:rPr>
          <w:rFonts w:ascii="Aptos" w:hAnsi="Aptos" w:cs="Arial"/>
          <w:sz w:val="22"/>
        </w:rPr>
        <w:t>S</w:t>
      </w:r>
      <w:r w:rsidR="03E0D40C" w:rsidRPr="00505612">
        <w:rPr>
          <w:rFonts w:ascii="Aptos" w:hAnsi="Aptos" w:cs="Arial"/>
          <w:sz w:val="22"/>
        </w:rPr>
        <w:t>ervice,</w:t>
      </w:r>
      <w:r w:rsidRPr="00505612">
        <w:rPr>
          <w:rFonts w:ascii="Aptos" w:hAnsi="Aptos" w:cs="Arial"/>
          <w:sz w:val="22"/>
        </w:rPr>
        <w:t xml:space="preserve"> the following </w:t>
      </w:r>
      <w:r w:rsidR="52CB19AB" w:rsidRPr="00505612">
        <w:rPr>
          <w:rFonts w:ascii="Aptos" w:hAnsi="Aptos" w:cs="Arial"/>
          <w:sz w:val="22"/>
        </w:rPr>
        <w:t>receptacle</w:t>
      </w:r>
      <w:r w:rsidRPr="00505612">
        <w:rPr>
          <w:rFonts w:ascii="Aptos" w:hAnsi="Aptos" w:cs="Arial"/>
          <w:sz w:val="22"/>
        </w:rPr>
        <w:t>s will be provided:</w:t>
      </w:r>
    </w:p>
    <w:p w14:paraId="735AC5B5" w14:textId="77777777" w:rsidR="00CD0C4B" w:rsidRPr="00505612" w:rsidRDefault="00CD0C4B" w:rsidP="00CD0C4B">
      <w:pPr>
        <w:pStyle w:val="ListParagraph"/>
        <w:spacing w:after="0"/>
        <w:ind w:left="153"/>
        <w:rPr>
          <w:rFonts w:ascii="Aptos" w:hAnsi="Aptos" w:cs="Arial"/>
          <w:sz w:val="22"/>
        </w:rPr>
      </w:pPr>
    </w:p>
    <w:tbl>
      <w:tblPr>
        <w:tblStyle w:val="TableGrid"/>
        <w:tblW w:w="5000" w:type="pct"/>
        <w:tblInd w:w="-5" w:type="dxa"/>
        <w:tblLook w:val="04A0" w:firstRow="1" w:lastRow="0" w:firstColumn="1" w:lastColumn="0" w:noHBand="0" w:noVBand="1"/>
      </w:tblPr>
      <w:tblGrid>
        <w:gridCol w:w="1894"/>
        <w:gridCol w:w="2016"/>
        <w:gridCol w:w="1031"/>
        <w:gridCol w:w="1576"/>
        <w:gridCol w:w="2499"/>
      </w:tblGrid>
      <w:tr w:rsidR="00FF075A" w:rsidRPr="00505612" w14:paraId="1E1C690E" w14:textId="77777777" w:rsidTr="002923D2">
        <w:tc>
          <w:tcPr>
            <w:tcW w:w="1050" w:type="pct"/>
            <w:shd w:val="clear" w:color="auto" w:fill="A568D2"/>
            <w:vAlign w:val="center"/>
          </w:tcPr>
          <w:p w14:paraId="13DA5628" w14:textId="77777777" w:rsidR="00CD0C4B" w:rsidRPr="00505612" w:rsidRDefault="00CD0C4B" w:rsidP="003D23C9">
            <w:pPr>
              <w:pStyle w:val="ListParagraph"/>
              <w:ind w:left="0"/>
              <w:jc w:val="center"/>
              <w:rPr>
                <w:rFonts w:ascii="Aptos" w:hAnsi="Aptos" w:cs="Arial"/>
                <w:b/>
                <w:bCs/>
                <w:sz w:val="22"/>
              </w:rPr>
            </w:pPr>
            <w:r w:rsidRPr="00505612">
              <w:rPr>
                <w:rFonts w:ascii="Aptos" w:hAnsi="Aptos" w:cs="Arial"/>
                <w:b/>
                <w:bCs/>
                <w:sz w:val="22"/>
              </w:rPr>
              <w:t>Waste Stream</w:t>
            </w:r>
          </w:p>
        </w:tc>
        <w:tc>
          <w:tcPr>
            <w:tcW w:w="1118" w:type="pct"/>
            <w:shd w:val="clear" w:color="auto" w:fill="A568D2"/>
            <w:vAlign w:val="center"/>
          </w:tcPr>
          <w:p w14:paraId="3A280955" w14:textId="77777777" w:rsidR="00CD0C4B" w:rsidRPr="00505612" w:rsidRDefault="00CD0C4B" w:rsidP="003D23C9">
            <w:pPr>
              <w:pStyle w:val="ListParagraph"/>
              <w:ind w:left="0"/>
              <w:jc w:val="center"/>
              <w:rPr>
                <w:rFonts w:ascii="Aptos" w:hAnsi="Aptos" w:cs="Arial"/>
                <w:b/>
                <w:bCs/>
                <w:sz w:val="22"/>
              </w:rPr>
            </w:pPr>
            <w:r w:rsidRPr="00505612">
              <w:rPr>
                <w:rFonts w:ascii="Aptos" w:hAnsi="Aptos" w:cs="Arial"/>
                <w:b/>
                <w:bCs/>
                <w:sz w:val="22"/>
              </w:rPr>
              <w:t>Receptacle</w:t>
            </w:r>
          </w:p>
        </w:tc>
        <w:tc>
          <w:tcPr>
            <w:tcW w:w="572" w:type="pct"/>
            <w:shd w:val="clear" w:color="auto" w:fill="A568D2"/>
            <w:vAlign w:val="center"/>
          </w:tcPr>
          <w:p w14:paraId="2CFAE2B0" w14:textId="77777777" w:rsidR="00CD0C4B" w:rsidRPr="00505612" w:rsidRDefault="00CD0C4B" w:rsidP="003D23C9">
            <w:pPr>
              <w:pStyle w:val="ListParagraph"/>
              <w:ind w:left="0"/>
              <w:jc w:val="center"/>
              <w:rPr>
                <w:rFonts w:ascii="Aptos" w:hAnsi="Aptos" w:cs="Arial"/>
                <w:b/>
                <w:bCs/>
                <w:sz w:val="22"/>
              </w:rPr>
            </w:pPr>
            <w:r w:rsidRPr="00505612">
              <w:rPr>
                <w:rFonts w:ascii="Aptos" w:hAnsi="Aptos" w:cs="Arial"/>
                <w:b/>
                <w:bCs/>
                <w:sz w:val="22"/>
              </w:rPr>
              <w:t>Size</w:t>
            </w:r>
          </w:p>
        </w:tc>
        <w:tc>
          <w:tcPr>
            <w:tcW w:w="874" w:type="pct"/>
            <w:shd w:val="clear" w:color="auto" w:fill="A568D2"/>
            <w:vAlign w:val="center"/>
          </w:tcPr>
          <w:p w14:paraId="2FD7477D" w14:textId="77777777" w:rsidR="00CD0C4B" w:rsidRPr="00505612" w:rsidRDefault="00CD0C4B" w:rsidP="003D23C9">
            <w:pPr>
              <w:pStyle w:val="ListParagraph"/>
              <w:ind w:left="0"/>
              <w:jc w:val="center"/>
              <w:rPr>
                <w:rFonts w:ascii="Aptos" w:hAnsi="Aptos" w:cs="Arial"/>
                <w:b/>
                <w:bCs/>
                <w:sz w:val="22"/>
              </w:rPr>
            </w:pPr>
            <w:r w:rsidRPr="00505612">
              <w:rPr>
                <w:rFonts w:ascii="Aptos" w:hAnsi="Aptos" w:cs="Arial"/>
                <w:b/>
                <w:bCs/>
                <w:sz w:val="22"/>
              </w:rPr>
              <w:t>Colour</w:t>
            </w:r>
          </w:p>
        </w:tc>
        <w:tc>
          <w:tcPr>
            <w:tcW w:w="1386" w:type="pct"/>
            <w:shd w:val="clear" w:color="auto" w:fill="A568D2"/>
            <w:vAlign w:val="center"/>
          </w:tcPr>
          <w:p w14:paraId="70DE602C" w14:textId="77777777" w:rsidR="00CD0C4B" w:rsidRPr="00505612" w:rsidRDefault="00CD0C4B" w:rsidP="003D23C9">
            <w:pPr>
              <w:pStyle w:val="ListParagraph"/>
              <w:ind w:left="0"/>
              <w:jc w:val="center"/>
              <w:rPr>
                <w:rFonts w:ascii="Aptos" w:hAnsi="Aptos" w:cs="Arial"/>
                <w:b/>
                <w:bCs/>
                <w:sz w:val="22"/>
              </w:rPr>
            </w:pPr>
            <w:r w:rsidRPr="00505612">
              <w:rPr>
                <w:rFonts w:ascii="Aptos" w:hAnsi="Aptos" w:cs="Arial"/>
                <w:b/>
                <w:bCs/>
                <w:sz w:val="22"/>
              </w:rPr>
              <w:t>Collection Frequency</w:t>
            </w:r>
          </w:p>
        </w:tc>
      </w:tr>
      <w:tr w:rsidR="00CD0C4B" w:rsidRPr="00505612" w14:paraId="193868A4" w14:textId="77777777" w:rsidTr="3574DE66">
        <w:tc>
          <w:tcPr>
            <w:tcW w:w="1050" w:type="pct"/>
            <w:vAlign w:val="center"/>
          </w:tcPr>
          <w:p w14:paraId="42F6F54F"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Refuse*</w:t>
            </w:r>
          </w:p>
        </w:tc>
        <w:tc>
          <w:tcPr>
            <w:tcW w:w="1118" w:type="pct"/>
            <w:vAlign w:val="center"/>
          </w:tcPr>
          <w:p w14:paraId="172DAC85"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Wheeled bin</w:t>
            </w:r>
          </w:p>
        </w:tc>
        <w:tc>
          <w:tcPr>
            <w:tcW w:w="572" w:type="pct"/>
            <w:vAlign w:val="center"/>
          </w:tcPr>
          <w:p w14:paraId="4E403578"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180L</w:t>
            </w:r>
          </w:p>
        </w:tc>
        <w:tc>
          <w:tcPr>
            <w:tcW w:w="874" w:type="pct"/>
            <w:vAlign w:val="center"/>
          </w:tcPr>
          <w:p w14:paraId="10501D8E"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Grey</w:t>
            </w:r>
          </w:p>
        </w:tc>
        <w:tc>
          <w:tcPr>
            <w:tcW w:w="1386" w:type="pct"/>
            <w:vAlign w:val="center"/>
          </w:tcPr>
          <w:p w14:paraId="6C8A85B5" w14:textId="5F1F2F9D" w:rsidR="00CD0C4B" w:rsidRPr="00505612" w:rsidRDefault="002923D2" w:rsidP="003D23C9">
            <w:pPr>
              <w:pStyle w:val="ListParagraph"/>
              <w:ind w:left="0"/>
              <w:jc w:val="center"/>
              <w:rPr>
                <w:rFonts w:ascii="Aptos" w:hAnsi="Aptos" w:cs="Arial"/>
                <w:sz w:val="22"/>
              </w:rPr>
            </w:pPr>
            <w:r w:rsidRPr="00505612">
              <w:rPr>
                <w:rFonts w:ascii="Aptos" w:hAnsi="Aptos" w:cs="Arial"/>
                <w:sz w:val="22"/>
              </w:rPr>
              <w:t>Three Weekly</w:t>
            </w:r>
          </w:p>
        </w:tc>
      </w:tr>
      <w:tr w:rsidR="00CD0C4B" w:rsidRPr="00505612" w14:paraId="0221120B" w14:textId="77777777" w:rsidTr="3574DE66">
        <w:tc>
          <w:tcPr>
            <w:tcW w:w="1050" w:type="pct"/>
            <w:vAlign w:val="center"/>
          </w:tcPr>
          <w:p w14:paraId="24132708"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Paper and Card</w:t>
            </w:r>
          </w:p>
        </w:tc>
        <w:tc>
          <w:tcPr>
            <w:tcW w:w="1118" w:type="pct"/>
            <w:vAlign w:val="center"/>
          </w:tcPr>
          <w:p w14:paraId="145F11E2"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Wheeled bin</w:t>
            </w:r>
          </w:p>
        </w:tc>
        <w:tc>
          <w:tcPr>
            <w:tcW w:w="572" w:type="pct"/>
            <w:vAlign w:val="center"/>
          </w:tcPr>
          <w:p w14:paraId="1E3DB7C3"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240L</w:t>
            </w:r>
          </w:p>
        </w:tc>
        <w:tc>
          <w:tcPr>
            <w:tcW w:w="874" w:type="pct"/>
            <w:vAlign w:val="center"/>
          </w:tcPr>
          <w:p w14:paraId="40BF7135" w14:textId="4E77B94C" w:rsidR="00CD0C4B" w:rsidRPr="00505612" w:rsidRDefault="00853F2E" w:rsidP="003D23C9">
            <w:pPr>
              <w:pStyle w:val="ListParagraph"/>
              <w:ind w:left="0"/>
              <w:jc w:val="center"/>
              <w:rPr>
                <w:rFonts w:ascii="Aptos" w:hAnsi="Aptos" w:cs="Arial"/>
                <w:sz w:val="22"/>
              </w:rPr>
            </w:pPr>
            <w:r w:rsidRPr="00505612">
              <w:rPr>
                <w:rFonts w:ascii="Aptos" w:hAnsi="Aptos" w:cs="Arial"/>
                <w:sz w:val="22"/>
              </w:rPr>
              <w:t>Red lid, grey body</w:t>
            </w:r>
          </w:p>
        </w:tc>
        <w:tc>
          <w:tcPr>
            <w:tcW w:w="1386" w:type="pct"/>
            <w:vAlign w:val="center"/>
          </w:tcPr>
          <w:p w14:paraId="0B66CF08" w14:textId="05005ABE" w:rsidR="00CD0C4B" w:rsidRPr="00505612" w:rsidRDefault="002923D2" w:rsidP="003D23C9">
            <w:pPr>
              <w:pStyle w:val="ListParagraph"/>
              <w:ind w:left="0"/>
              <w:jc w:val="center"/>
              <w:rPr>
                <w:rFonts w:ascii="Aptos" w:hAnsi="Aptos" w:cs="Arial"/>
                <w:sz w:val="22"/>
              </w:rPr>
            </w:pPr>
            <w:r w:rsidRPr="00505612">
              <w:rPr>
                <w:rFonts w:ascii="Aptos" w:hAnsi="Aptos" w:cs="Arial"/>
                <w:sz w:val="22"/>
              </w:rPr>
              <w:t>Alternate Fortnightly</w:t>
            </w:r>
          </w:p>
        </w:tc>
      </w:tr>
      <w:tr w:rsidR="00CD0C4B" w:rsidRPr="00505612" w14:paraId="575E9443" w14:textId="77777777" w:rsidTr="3574DE66">
        <w:tc>
          <w:tcPr>
            <w:tcW w:w="1050" w:type="pct"/>
            <w:vAlign w:val="center"/>
          </w:tcPr>
          <w:p w14:paraId="49BDE2F2"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Mixed Recycling</w:t>
            </w:r>
          </w:p>
        </w:tc>
        <w:tc>
          <w:tcPr>
            <w:tcW w:w="1118" w:type="pct"/>
            <w:vAlign w:val="center"/>
          </w:tcPr>
          <w:p w14:paraId="7D36ADA5"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Wheeled bin</w:t>
            </w:r>
          </w:p>
        </w:tc>
        <w:tc>
          <w:tcPr>
            <w:tcW w:w="572" w:type="pct"/>
            <w:vAlign w:val="center"/>
          </w:tcPr>
          <w:p w14:paraId="35B07BD8"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240L</w:t>
            </w:r>
          </w:p>
        </w:tc>
        <w:tc>
          <w:tcPr>
            <w:tcW w:w="874" w:type="pct"/>
            <w:vAlign w:val="center"/>
          </w:tcPr>
          <w:p w14:paraId="4E8BCC55" w14:textId="559E83D1" w:rsidR="00CD0C4B" w:rsidRPr="00505612" w:rsidRDefault="00D24538" w:rsidP="003D23C9">
            <w:pPr>
              <w:pStyle w:val="ListParagraph"/>
              <w:ind w:left="0"/>
              <w:jc w:val="center"/>
              <w:rPr>
                <w:rFonts w:ascii="Aptos" w:hAnsi="Aptos" w:cs="Arial"/>
                <w:sz w:val="22"/>
              </w:rPr>
            </w:pPr>
            <w:r w:rsidRPr="00505612">
              <w:rPr>
                <w:rFonts w:ascii="Aptos" w:hAnsi="Aptos" w:cs="Arial"/>
                <w:sz w:val="22"/>
              </w:rPr>
              <w:t>Blue lid, grey body</w:t>
            </w:r>
          </w:p>
        </w:tc>
        <w:tc>
          <w:tcPr>
            <w:tcW w:w="1386" w:type="pct"/>
            <w:vAlign w:val="center"/>
          </w:tcPr>
          <w:p w14:paraId="642AC1ED" w14:textId="55495617" w:rsidR="00CD0C4B" w:rsidRPr="00505612" w:rsidRDefault="002923D2" w:rsidP="003D23C9">
            <w:pPr>
              <w:pStyle w:val="ListParagraph"/>
              <w:ind w:left="0"/>
              <w:jc w:val="center"/>
              <w:rPr>
                <w:rFonts w:ascii="Aptos" w:hAnsi="Aptos" w:cs="Arial"/>
                <w:sz w:val="22"/>
              </w:rPr>
            </w:pPr>
            <w:r w:rsidRPr="00505612">
              <w:rPr>
                <w:rFonts w:ascii="Aptos" w:hAnsi="Aptos" w:cs="Arial"/>
                <w:sz w:val="22"/>
              </w:rPr>
              <w:t>Alternate Fortnightly</w:t>
            </w:r>
          </w:p>
        </w:tc>
      </w:tr>
      <w:tr w:rsidR="00CD0C4B" w:rsidRPr="00505612" w14:paraId="34C2D48E" w14:textId="77777777" w:rsidTr="3574DE66">
        <w:tc>
          <w:tcPr>
            <w:tcW w:w="1050" w:type="pct"/>
            <w:vAlign w:val="center"/>
          </w:tcPr>
          <w:p w14:paraId="626AAF25"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Food Waste</w:t>
            </w:r>
          </w:p>
        </w:tc>
        <w:tc>
          <w:tcPr>
            <w:tcW w:w="1118" w:type="pct"/>
            <w:vAlign w:val="center"/>
          </w:tcPr>
          <w:p w14:paraId="31CE125B" w14:textId="77777777" w:rsidR="00CD0C4B" w:rsidRPr="00505612" w:rsidRDefault="4FCB77B3" w:rsidP="0A7EF59C">
            <w:pPr>
              <w:pStyle w:val="ListParagraph"/>
              <w:ind w:left="0"/>
              <w:jc w:val="center"/>
              <w:rPr>
                <w:rFonts w:ascii="Aptos" w:hAnsi="Aptos" w:cs="Arial"/>
                <w:sz w:val="22"/>
              </w:rPr>
            </w:pPr>
            <w:r w:rsidRPr="00505612">
              <w:rPr>
                <w:rFonts w:ascii="Aptos" w:hAnsi="Aptos" w:cs="Arial"/>
                <w:sz w:val="22"/>
              </w:rPr>
              <w:t>1 x outdoor caddy</w:t>
            </w:r>
          </w:p>
          <w:p w14:paraId="49A306D3"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1 x indoor caddy</w:t>
            </w:r>
          </w:p>
        </w:tc>
        <w:tc>
          <w:tcPr>
            <w:tcW w:w="572" w:type="pct"/>
            <w:vAlign w:val="center"/>
          </w:tcPr>
          <w:p w14:paraId="0E49975C"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23L</w:t>
            </w:r>
          </w:p>
          <w:p w14:paraId="38405B92"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5L</w:t>
            </w:r>
          </w:p>
        </w:tc>
        <w:tc>
          <w:tcPr>
            <w:tcW w:w="874" w:type="pct"/>
            <w:vAlign w:val="center"/>
          </w:tcPr>
          <w:p w14:paraId="1805BDE4"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Green</w:t>
            </w:r>
          </w:p>
          <w:p w14:paraId="2F52A31B"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Green</w:t>
            </w:r>
          </w:p>
        </w:tc>
        <w:tc>
          <w:tcPr>
            <w:tcW w:w="1386" w:type="pct"/>
            <w:vAlign w:val="center"/>
          </w:tcPr>
          <w:p w14:paraId="1047FD08"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Weekly</w:t>
            </w:r>
          </w:p>
        </w:tc>
      </w:tr>
      <w:tr w:rsidR="00CD0C4B" w:rsidRPr="00505612" w14:paraId="0C23FD3D" w14:textId="77777777" w:rsidTr="3574DE66">
        <w:tc>
          <w:tcPr>
            <w:tcW w:w="1050" w:type="pct"/>
            <w:vAlign w:val="center"/>
          </w:tcPr>
          <w:p w14:paraId="31610B5A"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Garden Waste**</w:t>
            </w:r>
          </w:p>
        </w:tc>
        <w:tc>
          <w:tcPr>
            <w:tcW w:w="1118" w:type="pct"/>
            <w:vAlign w:val="center"/>
          </w:tcPr>
          <w:p w14:paraId="72FD4546"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Wheeled bin</w:t>
            </w:r>
          </w:p>
        </w:tc>
        <w:tc>
          <w:tcPr>
            <w:tcW w:w="572" w:type="pct"/>
            <w:vAlign w:val="center"/>
          </w:tcPr>
          <w:p w14:paraId="79577680"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180L</w:t>
            </w:r>
          </w:p>
        </w:tc>
        <w:tc>
          <w:tcPr>
            <w:tcW w:w="874" w:type="pct"/>
            <w:vAlign w:val="center"/>
          </w:tcPr>
          <w:p w14:paraId="2B6A183E"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Green</w:t>
            </w:r>
          </w:p>
        </w:tc>
        <w:tc>
          <w:tcPr>
            <w:tcW w:w="1386" w:type="pct"/>
            <w:vAlign w:val="center"/>
          </w:tcPr>
          <w:p w14:paraId="2030D339" w14:textId="77777777" w:rsidR="00CD0C4B" w:rsidRPr="00505612" w:rsidRDefault="00CD0C4B" w:rsidP="003D23C9">
            <w:pPr>
              <w:pStyle w:val="ListParagraph"/>
              <w:ind w:left="0"/>
              <w:jc w:val="center"/>
              <w:rPr>
                <w:rFonts w:ascii="Aptos" w:hAnsi="Aptos" w:cs="Arial"/>
                <w:sz w:val="22"/>
              </w:rPr>
            </w:pPr>
            <w:r w:rsidRPr="00505612">
              <w:rPr>
                <w:rFonts w:ascii="Aptos" w:hAnsi="Aptos" w:cs="Arial"/>
                <w:sz w:val="22"/>
              </w:rPr>
              <w:t>Fortnightly</w:t>
            </w:r>
          </w:p>
        </w:tc>
      </w:tr>
    </w:tbl>
    <w:p w14:paraId="5764FE66" w14:textId="77777777" w:rsidR="00405D20" w:rsidRPr="00505612" w:rsidRDefault="00405D20" w:rsidP="00CD0C4B">
      <w:pPr>
        <w:pStyle w:val="ListParagraph"/>
        <w:spacing w:after="0"/>
        <w:ind w:left="153"/>
        <w:rPr>
          <w:rFonts w:ascii="Aptos" w:hAnsi="Aptos" w:cs="Arial"/>
          <w:sz w:val="22"/>
        </w:rPr>
      </w:pPr>
    </w:p>
    <w:p w14:paraId="742A7F71" w14:textId="08B01D5D" w:rsidR="00697A4C" w:rsidRPr="00505612" w:rsidRDefault="00697A4C" w:rsidP="00CD0C4B">
      <w:pPr>
        <w:spacing w:after="0"/>
        <w:rPr>
          <w:rFonts w:ascii="Aptos" w:hAnsi="Aptos" w:cs="Arial"/>
          <w:i/>
          <w:iCs/>
          <w:sz w:val="22"/>
        </w:rPr>
      </w:pPr>
      <w:r w:rsidRPr="00505612">
        <w:rPr>
          <w:rFonts w:ascii="Aptos" w:hAnsi="Aptos" w:cs="Arial"/>
          <w:i/>
          <w:iCs/>
          <w:sz w:val="22"/>
        </w:rPr>
        <w:t>*</w:t>
      </w:r>
      <w:r w:rsidR="59F8386F" w:rsidRPr="00505612">
        <w:rPr>
          <w:rFonts w:ascii="Aptos" w:hAnsi="Aptos" w:cs="Arial"/>
          <w:i/>
          <w:iCs/>
          <w:sz w:val="22"/>
        </w:rPr>
        <w:t>There is a g</w:t>
      </w:r>
      <w:r w:rsidRPr="00505612">
        <w:rPr>
          <w:rFonts w:ascii="Aptos" w:hAnsi="Aptos" w:cs="Arial"/>
          <w:i/>
          <w:iCs/>
          <w:sz w:val="22"/>
        </w:rPr>
        <w:t>eneral limit of 180</w:t>
      </w:r>
      <w:r w:rsidR="16D1FA47" w:rsidRPr="00505612">
        <w:rPr>
          <w:rFonts w:ascii="Aptos" w:hAnsi="Aptos" w:cs="Arial"/>
          <w:i/>
          <w:iCs/>
          <w:sz w:val="22"/>
        </w:rPr>
        <w:t>-litre</w:t>
      </w:r>
      <w:r w:rsidR="002C67AC" w:rsidRPr="00505612">
        <w:rPr>
          <w:rFonts w:ascii="Aptos" w:hAnsi="Aptos" w:cs="Arial"/>
          <w:i/>
          <w:iCs/>
          <w:sz w:val="22"/>
        </w:rPr>
        <w:t xml:space="preserve"> wheeled bin for refuse collection. The </w:t>
      </w:r>
      <w:r w:rsidR="147C0AF2" w:rsidRPr="00505612">
        <w:rPr>
          <w:rFonts w:ascii="Aptos" w:hAnsi="Aptos" w:cs="Arial"/>
          <w:i/>
          <w:iCs/>
          <w:sz w:val="22"/>
        </w:rPr>
        <w:t>C</w:t>
      </w:r>
      <w:r w:rsidR="002C67AC" w:rsidRPr="00505612">
        <w:rPr>
          <w:rFonts w:ascii="Aptos" w:hAnsi="Aptos" w:cs="Arial"/>
          <w:i/>
          <w:iCs/>
          <w:sz w:val="22"/>
        </w:rPr>
        <w:t xml:space="preserve">ouncil will offer the option for householders to </w:t>
      </w:r>
      <w:r w:rsidR="000A307D" w:rsidRPr="00505612">
        <w:rPr>
          <w:rFonts w:ascii="Aptos" w:hAnsi="Aptos" w:cs="Arial"/>
          <w:i/>
          <w:iCs/>
          <w:sz w:val="22"/>
        </w:rPr>
        <w:t>apply</w:t>
      </w:r>
      <w:r w:rsidR="002C67AC" w:rsidRPr="00505612">
        <w:rPr>
          <w:rFonts w:ascii="Aptos" w:hAnsi="Aptos" w:cs="Arial"/>
          <w:i/>
          <w:iCs/>
          <w:sz w:val="22"/>
        </w:rPr>
        <w:t xml:space="preserve"> </w:t>
      </w:r>
      <w:r w:rsidR="008D62F8" w:rsidRPr="00505612">
        <w:rPr>
          <w:rFonts w:ascii="Aptos" w:hAnsi="Aptos" w:cs="Arial"/>
          <w:i/>
          <w:iCs/>
          <w:sz w:val="22"/>
        </w:rPr>
        <w:t xml:space="preserve">for </w:t>
      </w:r>
      <w:r w:rsidR="002C67AC" w:rsidRPr="00505612">
        <w:rPr>
          <w:rFonts w:ascii="Aptos" w:hAnsi="Aptos" w:cs="Arial"/>
          <w:i/>
          <w:iCs/>
          <w:sz w:val="22"/>
        </w:rPr>
        <w:t>additional or larger containers.</w:t>
      </w:r>
    </w:p>
    <w:p w14:paraId="3BA28405" w14:textId="77777777" w:rsidR="00697A4C" w:rsidRPr="00505612" w:rsidRDefault="00697A4C" w:rsidP="00CD0C4B">
      <w:pPr>
        <w:spacing w:after="0"/>
        <w:rPr>
          <w:rFonts w:ascii="Aptos" w:hAnsi="Aptos" w:cs="Arial"/>
          <w:i/>
          <w:iCs/>
          <w:sz w:val="22"/>
        </w:rPr>
      </w:pPr>
    </w:p>
    <w:p w14:paraId="1D8AEC87" w14:textId="39F1642C" w:rsidR="006C6B2D" w:rsidRPr="00505612" w:rsidRDefault="006C6B2D" w:rsidP="00CD0C4B">
      <w:pPr>
        <w:pStyle w:val="ListParagraph"/>
        <w:spacing w:after="0"/>
        <w:ind w:left="0"/>
        <w:rPr>
          <w:rFonts w:ascii="Aptos" w:hAnsi="Aptos" w:cs="Arial"/>
          <w:i/>
          <w:iCs/>
          <w:sz w:val="22"/>
        </w:rPr>
      </w:pPr>
      <w:r w:rsidRPr="00505612">
        <w:rPr>
          <w:rFonts w:ascii="Aptos" w:hAnsi="Aptos" w:cs="Arial"/>
          <w:i/>
          <w:iCs/>
          <w:sz w:val="22"/>
        </w:rPr>
        <w:t>*</w:t>
      </w:r>
      <w:r w:rsidR="00697A4C" w:rsidRPr="00505612">
        <w:rPr>
          <w:rFonts w:ascii="Aptos" w:hAnsi="Aptos" w:cs="Arial"/>
          <w:i/>
          <w:iCs/>
          <w:sz w:val="22"/>
        </w:rPr>
        <w:t>*</w:t>
      </w:r>
      <w:r w:rsidRPr="00505612">
        <w:rPr>
          <w:rFonts w:ascii="Aptos" w:hAnsi="Aptos" w:cs="Arial"/>
          <w:i/>
          <w:iCs/>
          <w:sz w:val="22"/>
        </w:rPr>
        <w:t>Please note the garden waste service is a chargeable service</w:t>
      </w:r>
      <w:r w:rsidR="15D23AE1" w:rsidRPr="00505612">
        <w:rPr>
          <w:rFonts w:ascii="Aptos" w:hAnsi="Aptos" w:cs="Arial"/>
          <w:i/>
          <w:iCs/>
          <w:sz w:val="22"/>
        </w:rPr>
        <w:t>. O</w:t>
      </w:r>
      <w:r w:rsidRPr="00505612">
        <w:rPr>
          <w:rFonts w:ascii="Aptos" w:hAnsi="Aptos" w:cs="Arial"/>
          <w:i/>
          <w:iCs/>
          <w:sz w:val="22"/>
        </w:rPr>
        <w:t>nly residents subscribed to this service will receive these receptacles</w:t>
      </w:r>
    </w:p>
    <w:p w14:paraId="11DF91DD" w14:textId="77777777" w:rsidR="00064E39" w:rsidRPr="00505612" w:rsidRDefault="00064E39" w:rsidP="00CD0C4B">
      <w:pPr>
        <w:spacing w:after="0"/>
        <w:rPr>
          <w:rFonts w:ascii="Aptos" w:hAnsi="Aptos" w:cs="Arial"/>
          <w:i/>
          <w:iCs/>
          <w:sz w:val="22"/>
        </w:rPr>
      </w:pPr>
    </w:p>
    <w:p w14:paraId="107E6D14" w14:textId="041FDB65" w:rsidR="00064E39" w:rsidRPr="00505612" w:rsidRDefault="1320566D"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w:t>
      </w:r>
      <w:r w:rsidR="7E854968" w:rsidRPr="00505612">
        <w:rPr>
          <w:rFonts w:ascii="Aptos" w:hAnsi="Aptos" w:cs="Arial"/>
          <w:sz w:val="22"/>
        </w:rPr>
        <w:t>C</w:t>
      </w:r>
      <w:r w:rsidRPr="00505612">
        <w:rPr>
          <w:rFonts w:ascii="Aptos" w:hAnsi="Aptos" w:cs="Arial"/>
          <w:sz w:val="22"/>
        </w:rPr>
        <w:t xml:space="preserve">ouncil will be undertaking a review to ensure </w:t>
      </w:r>
      <w:r w:rsidR="3F8CD62C" w:rsidRPr="00505612">
        <w:rPr>
          <w:rFonts w:ascii="Aptos" w:hAnsi="Aptos" w:cs="Arial"/>
          <w:sz w:val="22"/>
        </w:rPr>
        <w:t>consisten</w:t>
      </w:r>
      <w:r w:rsidR="3B2B4311" w:rsidRPr="00505612">
        <w:rPr>
          <w:rFonts w:ascii="Aptos" w:hAnsi="Aptos" w:cs="Arial"/>
          <w:sz w:val="22"/>
        </w:rPr>
        <w:t xml:space="preserve">cy with the </w:t>
      </w:r>
      <w:r w:rsidR="093E1601" w:rsidRPr="00505612">
        <w:rPr>
          <w:rFonts w:ascii="Aptos" w:hAnsi="Aptos" w:cs="Arial"/>
          <w:sz w:val="22"/>
        </w:rPr>
        <w:t>S</w:t>
      </w:r>
      <w:r w:rsidR="3B2B4311" w:rsidRPr="00505612">
        <w:rPr>
          <w:rFonts w:ascii="Aptos" w:hAnsi="Aptos" w:cs="Arial"/>
          <w:sz w:val="22"/>
        </w:rPr>
        <w:t xml:space="preserve">tandard </w:t>
      </w:r>
      <w:r w:rsidR="7C072CB0" w:rsidRPr="00505612">
        <w:rPr>
          <w:rFonts w:ascii="Aptos" w:hAnsi="Aptos" w:cs="Arial"/>
          <w:sz w:val="22"/>
        </w:rPr>
        <w:t>W</w:t>
      </w:r>
      <w:r w:rsidR="3B2B4311" w:rsidRPr="00505612">
        <w:rPr>
          <w:rFonts w:ascii="Aptos" w:hAnsi="Aptos" w:cs="Arial"/>
          <w:sz w:val="22"/>
        </w:rPr>
        <w:t xml:space="preserve">aste </w:t>
      </w:r>
      <w:r w:rsidR="7D66258E" w:rsidRPr="00505612">
        <w:rPr>
          <w:rFonts w:ascii="Aptos" w:hAnsi="Aptos" w:cs="Arial"/>
          <w:sz w:val="22"/>
        </w:rPr>
        <w:t>C</w:t>
      </w:r>
      <w:r w:rsidR="3B2B4311" w:rsidRPr="00505612">
        <w:rPr>
          <w:rFonts w:ascii="Aptos" w:hAnsi="Aptos" w:cs="Arial"/>
          <w:sz w:val="22"/>
        </w:rPr>
        <w:t xml:space="preserve">ollection </w:t>
      </w:r>
      <w:r w:rsidR="1613E76E" w:rsidRPr="00505612">
        <w:rPr>
          <w:rFonts w:ascii="Aptos" w:hAnsi="Aptos" w:cs="Arial"/>
          <w:sz w:val="22"/>
        </w:rPr>
        <w:t>S</w:t>
      </w:r>
      <w:r w:rsidR="3B2B4311" w:rsidRPr="00505612">
        <w:rPr>
          <w:rFonts w:ascii="Aptos" w:hAnsi="Aptos" w:cs="Arial"/>
          <w:sz w:val="22"/>
        </w:rPr>
        <w:t>ervice allocation</w:t>
      </w:r>
      <w:r w:rsidR="59509BC8" w:rsidRPr="00505612">
        <w:rPr>
          <w:rFonts w:ascii="Aptos" w:hAnsi="Aptos" w:cs="Arial"/>
          <w:sz w:val="22"/>
        </w:rPr>
        <w:t xml:space="preserve"> across all households in the district</w:t>
      </w:r>
      <w:r w:rsidR="3B2B4311" w:rsidRPr="00505612">
        <w:rPr>
          <w:rFonts w:ascii="Aptos" w:hAnsi="Aptos" w:cs="Arial"/>
          <w:sz w:val="22"/>
        </w:rPr>
        <w:t xml:space="preserve">. </w:t>
      </w:r>
    </w:p>
    <w:p w14:paraId="061CE507" w14:textId="77777777" w:rsidR="006C6B2D" w:rsidRPr="00505612" w:rsidRDefault="006C6B2D" w:rsidP="6D5844DE">
      <w:pPr>
        <w:pStyle w:val="ListParagraph"/>
        <w:spacing w:after="0"/>
        <w:rPr>
          <w:rFonts w:ascii="Aptos" w:hAnsi="Aptos" w:cs="Arial"/>
          <w:sz w:val="22"/>
        </w:rPr>
      </w:pPr>
    </w:p>
    <w:p w14:paraId="6291297B" w14:textId="01998B62" w:rsidR="001E2409" w:rsidRPr="00505612" w:rsidRDefault="0B4961F3" w:rsidP="00FC4981">
      <w:pPr>
        <w:pStyle w:val="Heading2"/>
        <w:numPr>
          <w:ilvl w:val="0"/>
          <w:numId w:val="2"/>
        </w:numPr>
        <w:ind w:hanging="567"/>
      </w:pPr>
      <w:bookmarkStart w:id="15" w:name="_Non-_Standard_Waste"/>
      <w:bookmarkStart w:id="16" w:name="_Non-Standard_Waste_Collection"/>
      <w:bookmarkStart w:id="17" w:name="_Toc241579167"/>
      <w:bookmarkEnd w:id="15"/>
      <w:bookmarkEnd w:id="16"/>
      <w:r w:rsidRPr="00505612">
        <w:t>N</w:t>
      </w:r>
      <w:r w:rsidR="2EB9EA2F" w:rsidRPr="00505612">
        <w:t>on-</w:t>
      </w:r>
      <w:r w:rsidRPr="00505612">
        <w:t>Standard Waste Collection Service</w:t>
      </w:r>
      <w:bookmarkEnd w:id="17"/>
      <w:r w:rsidRPr="00505612">
        <w:t xml:space="preserve"> </w:t>
      </w:r>
    </w:p>
    <w:p w14:paraId="40E23C2D" w14:textId="2DDE54A1" w:rsidR="0087753A" w:rsidRPr="00505612" w:rsidRDefault="2D60D322"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w:t>
      </w:r>
      <w:r w:rsidR="3999CD33" w:rsidRPr="00505612">
        <w:rPr>
          <w:rFonts w:ascii="Aptos" w:hAnsi="Aptos" w:cs="Arial"/>
          <w:sz w:val="22"/>
        </w:rPr>
        <w:t xml:space="preserve">individual households are unable to utilise </w:t>
      </w:r>
      <w:r w:rsidR="707B3D37" w:rsidRPr="00505612">
        <w:rPr>
          <w:rFonts w:ascii="Aptos" w:hAnsi="Aptos" w:cs="Arial"/>
          <w:sz w:val="22"/>
        </w:rPr>
        <w:t xml:space="preserve">the </w:t>
      </w:r>
      <w:r w:rsidR="6C56EE68" w:rsidRPr="00505612">
        <w:rPr>
          <w:rFonts w:ascii="Aptos" w:hAnsi="Aptos" w:cs="Arial"/>
          <w:sz w:val="22"/>
        </w:rPr>
        <w:t>S</w:t>
      </w:r>
      <w:r w:rsidR="707B3D37" w:rsidRPr="00505612">
        <w:rPr>
          <w:rFonts w:ascii="Aptos" w:hAnsi="Aptos" w:cs="Arial"/>
          <w:sz w:val="22"/>
        </w:rPr>
        <w:t xml:space="preserve">tandard </w:t>
      </w:r>
      <w:r w:rsidR="2A3699E0" w:rsidRPr="00505612">
        <w:rPr>
          <w:rFonts w:ascii="Aptos" w:hAnsi="Aptos" w:cs="Arial"/>
          <w:sz w:val="22"/>
        </w:rPr>
        <w:t>W</w:t>
      </w:r>
      <w:r w:rsidR="707B3D37" w:rsidRPr="00505612">
        <w:rPr>
          <w:rFonts w:ascii="Aptos" w:hAnsi="Aptos" w:cs="Arial"/>
          <w:sz w:val="22"/>
        </w:rPr>
        <w:t xml:space="preserve">aste </w:t>
      </w:r>
      <w:r w:rsidR="5AC761C2" w:rsidRPr="00505612">
        <w:rPr>
          <w:rFonts w:ascii="Aptos" w:hAnsi="Aptos" w:cs="Arial"/>
          <w:sz w:val="22"/>
        </w:rPr>
        <w:t>C</w:t>
      </w:r>
      <w:r w:rsidR="707B3D37" w:rsidRPr="00505612">
        <w:rPr>
          <w:rFonts w:ascii="Aptos" w:hAnsi="Aptos" w:cs="Arial"/>
          <w:sz w:val="22"/>
        </w:rPr>
        <w:t xml:space="preserve">ollection </w:t>
      </w:r>
      <w:r w:rsidR="68AF9E40" w:rsidRPr="00505612">
        <w:rPr>
          <w:rFonts w:ascii="Aptos" w:hAnsi="Aptos" w:cs="Arial"/>
          <w:sz w:val="22"/>
        </w:rPr>
        <w:t>S</w:t>
      </w:r>
      <w:r w:rsidR="707B3D37" w:rsidRPr="00505612">
        <w:rPr>
          <w:rFonts w:ascii="Aptos" w:hAnsi="Aptos" w:cs="Arial"/>
          <w:sz w:val="22"/>
        </w:rPr>
        <w:t>ervice</w:t>
      </w:r>
      <w:r w:rsidR="3999CD33" w:rsidRPr="00505612">
        <w:rPr>
          <w:rFonts w:ascii="Aptos" w:hAnsi="Aptos" w:cs="Arial"/>
          <w:sz w:val="22"/>
        </w:rPr>
        <w:t xml:space="preserve"> to contain their waste and recyclables, the</w:t>
      </w:r>
      <w:r w:rsidR="475923B2" w:rsidRPr="00505612">
        <w:rPr>
          <w:rFonts w:ascii="Aptos" w:hAnsi="Aptos" w:cs="Arial"/>
          <w:sz w:val="22"/>
        </w:rPr>
        <w:t xml:space="preserve">ir waste provision will </w:t>
      </w:r>
      <w:r w:rsidR="3DFC001A" w:rsidRPr="00505612">
        <w:rPr>
          <w:rFonts w:ascii="Aptos" w:hAnsi="Aptos" w:cs="Arial"/>
          <w:sz w:val="22"/>
        </w:rPr>
        <w:t xml:space="preserve">be </w:t>
      </w:r>
      <w:r w:rsidR="3999CD33" w:rsidRPr="00505612">
        <w:rPr>
          <w:rFonts w:ascii="Aptos" w:hAnsi="Aptos" w:cs="Arial"/>
          <w:sz w:val="22"/>
        </w:rPr>
        <w:t xml:space="preserve">at the discretion of the </w:t>
      </w:r>
      <w:r w:rsidR="16EAF5F2" w:rsidRPr="00505612">
        <w:rPr>
          <w:rFonts w:ascii="Aptos" w:hAnsi="Aptos" w:cs="Arial"/>
          <w:sz w:val="22"/>
        </w:rPr>
        <w:lastRenderedPageBreak/>
        <w:t>C</w:t>
      </w:r>
      <w:r w:rsidR="3999CD33" w:rsidRPr="00505612">
        <w:rPr>
          <w:rFonts w:ascii="Aptos" w:hAnsi="Aptos" w:cs="Arial"/>
          <w:sz w:val="22"/>
        </w:rPr>
        <w:t>ouncil</w:t>
      </w:r>
      <w:r w:rsidR="298DCD76" w:rsidRPr="00505612">
        <w:rPr>
          <w:rFonts w:ascii="Aptos" w:hAnsi="Aptos" w:cs="Arial"/>
          <w:sz w:val="22"/>
        </w:rPr>
        <w:t xml:space="preserve"> </w:t>
      </w:r>
      <w:r w:rsidR="3FAE44BD" w:rsidRPr="00505612">
        <w:rPr>
          <w:rFonts w:ascii="Aptos" w:hAnsi="Aptos" w:cs="Arial"/>
          <w:sz w:val="22"/>
        </w:rPr>
        <w:t xml:space="preserve">and will </w:t>
      </w:r>
      <w:r w:rsidR="298DCD76" w:rsidRPr="00505612">
        <w:rPr>
          <w:rFonts w:ascii="Aptos" w:hAnsi="Aptos" w:cs="Arial"/>
          <w:sz w:val="22"/>
        </w:rPr>
        <w:t>be assessed on a case-by-case basis</w:t>
      </w:r>
      <w:r w:rsidR="0078AB49" w:rsidRPr="00505612">
        <w:rPr>
          <w:rFonts w:ascii="Aptos" w:hAnsi="Aptos" w:cs="Arial"/>
          <w:sz w:val="22"/>
        </w:rPr>
        <w:t>,</w:t>
      </w:r>
      <w:r w:rsidR="3999CD33" w:rsidRPr="00505612">
        <w:rPr>
          <w:rFonts w:ascii="Aptos" w:hAnsi="Aptos" w:cs="Arial"/>
          <w:sz w:val="22"/>
        </w:rPr>
        <w:t xml:space="preserve"> </w:t>
      </w:r>
      <w:r w:rsidR="1E8FA3EB" w:rsidRPr="00505612">
        <w:rPr>
          <w:rFonts w:ascii="Aptos" w:hAnsi="Aptos" w:cs="Arial"/>
          <w:sz w:val="22"/>
        </w:rPr>
        <w:t xml:space="preserve">to </w:t>
      </w:r>
      <w:r w:rsidR="3999CD33" w:rsidRPr="00505612">
        <w:rPr>
          <w:rFonts w:ascii="Aptos" w:hAnsi="Aptos" w:cs="Arial"/>
          <w:sz w:val="22"/>
        </w:rPr>
        <w:t xml:space="preserve">be provided </w:t>
      </w:r>
      <w:r w:rsidR="1E8FA3EB" w:rsidRPr="00505612">
        <w:rPr>
          <w:rFonts w:ascii="Aptos" w:hAnsi="Aptos" w:cs="Arial"/>
          <w:sz w:val="22"/>
        </w:rPr>
        <w:t xml:space="preserve">with </w:t>
      </w:r>
      <w:r w:rsidR="3999CD33" w:rsidRPr="00505612">
        <w:rPr>
          <w:rFonts w:ascii="Aptos" w:hAnsi="Aptos" w:cs="Arial"/>
          <w:sz w:val="22"/>
        </w:rPr>
        <w:t>alternative receptacles.</w:t>
      </w:r>
    </w:p>
    <w:p w14:paraId="44A61932" w14:textId="77777777" w:rsidR="008A5CC8" w:rsidRPr="00505612" w:rsidRDefault="008A5CC8" w:rsidP="00DE7415">
      <w:pPr>
        <w:spacing w:after="0"/>
        <w:rPr>
          <w:rFonts w:ascii="Aptos" w:hAnsi="Aptos" w:cs="Arial"/>
          <w:sz w:val="22"/>
        </w:rPr>
      </w:pPr>
    </w:p>
    <w:p w14:paraId="23CA17C3" w14:textId="1100D7EF" w:rsidR="008A5CC8" w:rsidRPr="00505612" w:rsidRDefault="20D928F8"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Wherever possible, </w:t>
      </w:r>
      <w:r w:rsidR="725BED4F" w:rsidRPr="00505612">
        <w:rPr>
          <w:rFonts w:ascii="Aptos" w:hAnsi="Aptos" w:cs="Arial"/>
          <w:sz w:val="22"/>
        </w:rPr>
        <w:t xml:space="preserve">the </w:t>
      </w:r>
      <w:r w:rsidR="4310E80B" w:rsidRPr="00505612">
        <w:rPr>
          <w:rFonts w:ascii="Aptos" w:hAnsi="Aptos" w:cs="Arial"/>
          <w:sz w:val="22"/>
        </w:rPr>
        <w:t xml:space="preserve">following hierarchy of </w:t>
      </w:r>
      <w:r w:rsidR="0D1DC18A" w:rsidRPr="00505612">
        <w:rPr>
          <w:rFonts w:ascii="Aptos" w:hAnsi="Aptos" w:cs="Arial"/>
          <w:sz w:val="22"/>
        </w:rPr>
        <w:t>receptacles will be u</w:t>
      </w:r>
      <w:r w:rsidR="5530DEC3" w:rsidRPr="00505612">
        <w:rPr>
          <w:rFonts w:ascii="Aptos" w:hAnsi="Aptos" w:cs="Arial"/>
          <w:sz w:val="22"/>
        </w:rPr>
        <w:t xml:space="preserve">sed to enable </w:t>
      </w:r>
      <w:r w:rsidR="4FBCD552" w:rsidRPr="00505612">
        <w:rPr>
          <w:rFonts w:ascii="Aptos" w:hAnsi="Aptos" w:cs="Arial"/>
          <w:sz w:val="22"/>
        </w:rPr>
        <w:t>collection of waste</w:t>
      </w:r>
      <w:r w:rsidR="3CA1493E" w:rsidRPr="00505612">
        <w:rPr>
          <w:rFonts w:ascii="Aptos" w:hAnsi="Aptos" w:cs="Arial"/>
          <w:sz w:val="22"/>
        </w:rPr>
        <w:t xml:space="preserve"> that will support</w:t>
      </w:r>
      <w:r w:rsidR="4F572CDD" w:rsidRPr="00505612">
        <w:rPr>
          <w:rFonts w:ascii="Aptos" w:hAnsi="Aptos" w:cs="Arial"/>
          <w:sz w:val="22"/>
        </w:rPr>
        <w:t xml:space="preserve"> achievement of the ambitions </w:t>
      </w:r>
      <w:r w:rsidR="10F577CE" w:rsidRPr="00505612">
        <w:rPr>
          <w:rFonts w:ascii="Aptos" w:hAnsi="Aptos" w:cs="Arial"/>
          <w:sz w:val="22"/>
        </w:rPr>
        <w:t>set out</w:t>
      </w:r>
      <w:r w:rsidR="2EEB0F2C" w:rsidRPr="00505612">
        <w:rPr>
          <w:rFonts w:ascii="Aptos" w:hAnsi="Aptos" w:cs="Arial"/>
          <w:sz w:val="22"/>
        </w:rPr>
        <w:t xml:space="preserve">. </w:t>
      </w:r>
    </w:p>
    <w:p w14:paraId="72FED66B" w14:textId="77777777" w:rsidR="00394CE9" w:rsidRPr="00505612" w:rsidRDefault="00394CE9" w:rsidP="00DE7415">
      <w:pPr>
        <w:spacing w:after="0"/>
        <w:rPr>
          <w:rFonts w:ascii="Aptos" w:hAnsi="Aptos" w:cs="Arial"/>
          <w:sz w:val="22"/>
        </w:rPr>
      </w:pPr>
    </w:p>
    <w:p w14:paraId="7808225B" w14:textId="1E741212" w:rsidR="0017407F" w:rsidRPr="00505612" w:rsidRDefault="00A56163" w:rsidP="00DE7415">
      <w:pPr>
        <w:pStyle w:val="ListParagraph"/>
        <w:spacing w:after="0"/>
        <w:rPr>
          <w:rFonts w:ascii="Aptos" w:hAnsi="Aptos" w:cs="Arial"/>
          <w:sz w:val="22"/>
        </w:rPr>
      </w:pPr>
      <w:r w:rsidRPr="00505612">
        <w:rPr>
          <w:rFonts w:ascii="Aptos" w:hAnsi="Aptos" w:cs="Arial"/>
          <w:sz w:val="22"/>
        </w:rPr>
        <w:t xml:space="preserve">1 – </w:t>
      </w:r>
      <w:r w:rsidR="0034260F" w:rsidRPr="00505612">
        <w:rPr>
          <w:rFonts w:ascii="Aptos" w:hAnsi="Aptos" w:cs="Arial"/>
          <w:sz w:val="22"/>
        </w:rPr>
        <w:t>Non-recyclable</w:t>
      </w:r>
    </w:p>
    <w:p w14:paraId="45892559" w14:textId="279BC860" w:rsidR="00A56163" w:rsidRPr="00505612" w:rsidRDefault="00A56163" w:rsidP="00DE7415">
      <w:pPr>
        <w:pStyle w:val="ListParagraph"/>
        <w:spacing w:after="0"/>
        <w:rPr>
          <w:rFonts w:ascii="Aptos" w:hAnsi="Aptos" w:cs="Arial"/>
          <w:sz w:val="22"/>
        </w:rPr>
      </w:pPr>
      <w:r w:rsidRPr="00505612">
        <w:rPr>
          <w:rFonts w:ascii="Aptos" w:hAnsi="Aptos" w:cs="Arial"/>
          <w:sz w:val="22"/>
        </w:rPr>
        <w:t>2 – Paper and Card</w:t>
      </w:r>
    </w:p>
    <w:p w14:paraId="504C706A" w14:textId="414EED23" w:rsidR="00A56163" w:rsidRPr="00505612" w:rsidRDefault="00A56163" w:rsidP="00DE7415">
      <w:pPr>
        <w:pStyle w:val="ListParagraph"/>
        <w:spacing w:after="0"/>
        <w:rPr>
          <w:rFonts w:ascii="Aptos" w:hAnsi="Aptos" w:cs="Arial"/>
          <w:sz w:val="22"/>
        </w:rPr>
      </w:pPr>
      <w:r w:rsidRPr="00505612">
        <w:rPr>
          <w:rFonts w:ascii="Aptos" w:hAnsi="Aptos" w:cs="Arial"/>
          <w:sz w:val="22"/>
        </w:rPr>
        <w:t>3</w:t>
      </w:r>
      <w:r w:rsidR="0034260F" w:rsidRPr="00505612">
        <w:rPr>
          <w:rFonts w:ascii="Aptos" w:hAnsi="Aptos" w:cs="Arial"/>
          <w:sz w:val="22"/>
        </w:rPr>
        <w:t xml:space="preserve"> – Mixed Recycling</w:t>
      </w:r>
    </w:p>
    <w:p w14:paraId="7EC8C22C" w14:textId="3674C72E" w:rsidR="0034260F" w:rsidRPr="00505612" w:rsidRDefault="0034260F" w:rsidP="0A7EF59C">
      <w:pPr>
        <w:pStyle w:val="ListParagraph"/>
        <w:spacing w:after="0"/>
        <w:rPr>
          <w:rFonts w:ascii="Aptos" w:hAnsi="Aptos" w:cs="Arial"/>
          <w:sz w:val="22"/>
        </w:rPr>
      </w:pPr>
      <w:r w:rsidRPr="00505612">
        <w:rPr>
          <w:rFonts w:ascii="Aptos" w:hAnsi="Aptos" w:cs="Arial"/>
          <w:sz w:val="22"/>
        </w:rPr>
        <w:t>4 – Garden Waste</w:t>
      </w:r>
    </w:p>
    <w:p w14:paraId="088FF8E0" w14:textId="77777777" w:rsidR="00BE3BA0" w:rsidRPr="00505612" w:rsidRDefault="00BE3BA0" w:rsidP="00DE7415">
      <w:pPr>
        <w:spacing w:after="0"/>
        <w:rPr>
          <w:rFonts w:ascii="Aptos" w:hAnsi="Aptos" w:cs="Arial"/>
          <w:sz w:val="22"/>
        </w:rPr>
      </w:pPr>
    </w:p>
    <w:p w14:paraId="0D7E7DAD" w14:textId="4AB61B2B" w:rsidR="00394CE9" w:rsidRPr="00505612" w:rsidRDefault="1325ED0E"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Discretion may be applied where </w:t>
      </w:r>
      <w:r w:rsidR="4ACE78B0" w:rsidRPr="00505612">
        <w:rPr>
          <w:rFonts w:ascii="Aptos" w:hAnsi="Aptos" w:cs="Arial"/>
          <w:sz w:val="22"/>
        </w:rPr>
        <w:t>necessary to su</w:t>
      </w:r>
      <w:r w:rsidR="0AD2C683" w:rsidRPr="00505612">
        <w:rPr>
          <w:rFonts w:ascii="Aptos" w:hAnsi="Aptos" w:cs="Arial"/>
          <w:sz w:val="22"/>
        </w:rPr>
        <w:t xml:space="preserve">pport </w:t>
      </w:r>
      <w:r w:rsidR="30639FE2" w:rsidRPr="00505612">
        <w:rPr>
          <w:rFonts w:ascii="Aptos" w:hAnsi="Aptos" w:cs="Arial"/>
          <w:sz w:val="22"/>
        </w:rPr>
        <w:t xml:space="preserve">residents and service delivery and </w:t>
      </w:r>
      <w:r w:rsidR="70E1382B" w:rsidRPr="00505612">
        <w:rPr>
          <w:rFonts w:ascii="Aptos" w:hAnsi="Aptos" w:cs="Arial"/>
          <w:sz w:val="22"/>
        </w:rPr>
        <w:t xml:space="preserve">ensure recyclable materials can be collected </w:t>
      </w:r>
      <w:r w:rsidR="6DFB213C" w:rsidRPr="00505612">
        <w:rPr>
          <w:rFonts w:ascii="Aptos" w:hAnsi="Aptos" w:cs="Arial"/>
          <w:sz w:val="22"/>
        </w:rPr>
        <w:t xml:space="preserve">in such a way that </w:t>
      </w:r>
      <w:r w:rsidR="5DE97DE4" w:rsidRPr="00505612">
        <w:rPr>
          <w:rFonts w:ascii="Aptos" w:hAnsi="Aptos" w:cs="Arial"/>
          <w:sz w:val="22"/>
        </w:rPr>
        <w:t xml:space="preserve">best </w:t>
      </w:r>
      <w:r w:rsidR="6DFB213C" w:rsidRPr="00505612">
        <w:rPr>
          <w:rFonts w:ascii="Aptos" w:hAnsi="Aptos" w:cs="Arial"/>
          <w:sz w:val="22"/>
        </w:rPr>
        <w:t>reduces contamination and increases recycling capture rates.</w:t>
      </w:r>
    </w:p>
    <w:p w14:paraId="7EDF30CE" w14:textId="77777777" w:rsidR="007D78FF" w:rsidRPr="00505612" w:rsidRDefault="007D78FF" w:rsidP="00DE7415">
      <w:pPr>
        <w:spacing w:after="0"/>
        <w:rPr>
          <w:rFonts w:ascii="Aptos" w:hAnsi="Aptos" w:cs="Arial"/>
          <w:sz w:val="22"/>
          <w:highlight w:val="yellow"/>
        </w:rPr>
      </w:pPr>
    </w:p>
    <w:p w14:paraId="59368197" w14:textId="66A0DDE6" w:rsidR="00EA5E7A" w:rsidRPr="00505612" w:rsidRDefault="26D4D9B7"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Where</w:t>
      </w:r>
      <w:r w:rsidR="598B9213" w:rsidRPr="00505612">
        <w:rPr>
          <w:rFonts w:ascii="Aptos" w:hAnsi="Aptos" w:cs="Arial"/>
          <w:sz w:val="22"/>
        </w:rPr>
        <w:t xml:space="preserve"> it is assessed that the</w:t>
      </w:r>
      <w:r w:rsidRPr="00505612">
        <w:rPr>
          <w:rFonts w:ascii="Aptos" w:hAnsi="Aptos" w:cs="Arial"/>
          <w:sz w:val="22"/>
        </w:rPr>
        <w:t xml:space="preserve"> </w:t>
      </w:r>
      <w:r w:rsidR="598B9213" w:rsidRPr="00505612">
        <w:rPr>
          <w:rFonts w:ascii="Aptos" w:hAnsi="Aptos" w:cs="Arial"/>
          <w:sz w:val="22"/>
        </w:rPr>
        <w:t>S</w:t>
      </w:r>
      <w:r w:rsidR="376F15B9" w:rsidRPr="00505612">
        <w:rPr>
          <w:rFonts w:ascii="Aptos" w:hAnsi="Aptos" w:cs="Arial"/>
          <w:sz w:val="22"/>
        </w:rPr>
        <w:t>ta</w:t>
      </w:r>
      <w:r w:rsidR="3A8C4568" w:rsidRPr="00505612">
        <w:rPr>
          <w:rFonts w:ascii="Aptos" w:hAnsi="Aptos" w:cs="Arial"/>
          <w:sz w:val="22"/>
        </w:rPr>
        <w:t xml:space="preserve">ndard </w:t>
      </w:r>
      <w:r w:rsidR="598B9213" w:rsidRPr="00505612">
        <w:rPr>
          <w:rFonts w:ascii="Aptos" w:hAnsi="Aptos" w:cs="Arial"/>
          <w:sz w:val="22"/>
        </w:rPr>
        <w:t>W</w:t>
      </w:r>
      <w:r w:rsidR="3A8C4568" w:rsidRPr="00505612">
        <w:rPr>
          <w:rFonts w:ascii="Aptos" w:hAnsi="Aptos" w:cs="Arial"/>
          <w:sz w:val="22"/>
        </w:rPr>
        <w:t xml:space="preserve">aste </w:t>
      </w:r>
      <w:r w:rsidR="598B9213" w:rsidRPr="00505612">
        <w:rPr>
          <w:rFonts w:ascii="Aptos" w:hAnsi="Aptos" w:cs="Arial"/>
          <w:sz w:val="22"/>
        </w:rPr>
        <w:t>C</w:t>
      </w:r>
      <w:r w:rsidR="2094DF18" w:rsidRPr="00505612">
        <w:rPr>
          <w:rFonts w:ascii="Aptos" w:hAnsi="Aptos" w:cs="Arial"/>
          <w:sz w:val="22"/>
        </w:rPr>
        <w:t>ollection</w:t>
      </w:r>
      <w:r w:rsidR="4ACC0ED0" w:rsidRPr="00505612">
        <w:rPr>
          <w:rFonts w:ascii="Aptos" w:hAnsi="Aptos" w:cs="Arial"/>
          <w:sz w:val="22"/>
        </w:rPr>
        <w:t xml:space="preserve"> </w:t>
      </w:r>
      <w:r w:rsidR="25452FDB" w:rsidRPr="00505612">
        <w:rPr>
          <w:rFonts w:ascii="Aptos" w:hAnsi="Aptos" w:cs="Arial"/>
          <w:sz w:val="22"/>
        </w:rPr>
        <w:t>S</w:t>
      </w:r>
      <w:r w:rsidR="3D28418B" w:rsidRPr="00505612">
        <w:rPr>
          <w:rFonts w:ascii="Aptos" w:hAnsi="Aptos" w:cs="Arial"/>
          <w:sz w:val="22"/>
        </w:rPr>
        <w:t>ervice is</w:t>
      </w:r>
      <w:r w:rsidR="4ACC0ED0" w:rsidRPr="00505612">
        <w:rPr>
          <w:rFonts w:ascii="Aptos" w:hAnsi="Aptos" w:cs="Arial"/>
          <w:sz w:val="22"/>
        </w:rPr>
        <w:t xml:space="preserve"> not</w:t>
      </w:r>
      <w:r w:rsidR="25452FDB" w:rsidRPr="00505612">
        <w:rPr>
          <w:rFonts w:ascii="Aptos" w:hAnsi="Aptos" w:cs="Arial"/>
          <w:sz w:val="22"/>
        </w:rPr>
        <w:t xml:space="preserve"> suitable</w:t>
      </w:r>
      <w:r w:rsidR="4ACC0ED0" w:rsidRPr="00505612">
        <w:rPr>
          <w:rFonts w:ascii="Aptos" w:hAnsi="Aptos" w:cs="Arial"/>
          <w:sz w:val="22"/>
        </w:rPr>
        <w:t>, a</w:t>
      </w:r>
      <w:r w:rsidR="1B69254F" w:rsidRPr="00505612">
        <w:rPr>
          <w:rFonts w:ascii="Aptos" w:hAnsi="Aptos" w:cs="Arial"/>
          <w:sz w:val="22"/>
        </w:rPr>
        <w:t xml:space="preserve">lternative receptacles will be issued to households </w:t>
      </w:r>
      <w:r w:rsidR="25452FDB" w:rsidRPr="00505612">
        <w:rPr>
          <w:rFonts w:ascii="Aptos" w:hAnsi="Aptos" w:cs="Arial"/>
          <w:sz w:val="22"/>
        </w:rPr>
        <w:t>that</w:t>
      </w:r>
      <w:r w:rsidR="1B69254F" w:rsidRPr="00505612">
        <w:rPr>
          <w:rFonts w:ascii="Aptos" w:hAnsi="Aptos" w:cs="Arial"/>
          <w:sz w:val="22"/>
        </w:rPr>
        <w:t xml:space="preserve"> will provide the same capacity to contain waste and recyclables as would be available if the resident was provided with wheeled bins.</w:t>
      </w:r>
      <w:r w:rsidR="1B760FDB" w:rsidRPr="00505612">
        <w:rPr>
          <w:rFonts w:ascii="Aptos" w:hAnsi="Aptos" w:cs="Arial"/>
          <w:sz w:val="22"/>
        </w:rPr>
        <w:t xml:space="preserve">  </w:t>
      </w:r>
    </w:p>
    <w:p w14:paraId="2F1C11F8" w14:textId="43A4E6EA" w:rsidR="6D5844DE" w:rsidRPr="00505612" w:rsidRDefault="6D5844DE" w:rsidP="00DE7415">
      <w:pPr>
        <w:spacing w:after="0"/>
        <w:rPr>
          <w:rFonts w:ascii="Aptos" w:hAnsi="Aptos" w:cs="Arial"/>
          <w:sz w:val="22"/>
        </w:rPr>
      </w:pPr>
    </w:p>
    <w:p w14:paraId="62D1FF81" w14:textId="6E31FEBE" w:rsidR="009C53DE" w:rsidRPr="00505612" w:rsidRDefault="63D8237D"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Where </w:t>
      </w:r>
      <w:r w:rsidR="562D6B06" w:rsidRPr="00505612">
        <w:rPr>
          <w:rFonts w:ascii="Aptos" w:hAnsi="Aptos" w:cs="Arial"/>
          <w:sz w:val="22"/>
        </w:rPr>
        <w:t xml:space="preserve">refuse </w:t>
      </w:r>
      <w:r w:rsidRPr="00505612">
        <w:rPr>
          <w:rFonts w:ascii="Aptos" w:hAnsi="Aptos" w:cs="Arial"/>
          <w:sz w:val="22"/>
        </w:rPr>
        <w:t>collections are by black sack for refuse, t</w:t>
      </w:r>
      <w:r w:rsidR="1B69254F" w:rsidRPr="00505612">
        <w:rPr>
          <w:rFonts w:ascii="Aptos" w:hAnsi="Aptos" w:cs="Arial"/>
          <w:sz w:val="22"/>
        </w:rPr>
        <w:t xml:space="preserve">he </w:t>
      </w:r>
      <w:r w:rsidR="5F5FFB2D" w:rsidRPr="00505612">
        <w:rPr>
          <w:rFonts w:ascii="Aptos" w:hAnsi="Aptos" w:cs="Arial"/>
          <w:sz w:val="22"/>
        </w:rPr>
        <w:t>C</w:t>
      </w:r>
      <w:r w:rsidR="1B69254F" w:rsidRPr="00505612">
        <w:rPr>
          <w:rFonts w:ascii="Aptos" w:hAnsi="Aptos" w:cs="Arial"/>
          <w:sz w:val="22"/>
        </w:rPr>
        <w:t>ouncil will supply 52 black sacks</w:t>
      </w:r>
      <w:r w:rsidR="2E55D2D8" w:rsidRPr="00505612">
        <w:rPr>
          <w:rFonts w:ascii="Aptos" w:hAnsi="Aptos" w:cs="Arial"/>
          <w:sz w:val="22"/>
        </w:rPr>
        <w:t xml:space="preserve">. </w:t>
      </w:r>
      <w:r w:rsidR="7EC7FAA1" w:rsidRPr="00505612">
        <w:rPr>
          <w:rFonts w:ascii="Aptos" w:hAnsi="Aptos" w:cs="Arial"/>
          <w:sz w:val="22"/>
        </w:rPr>
        <w:t xml:space="preserve">Sacks will be delivered annually. </w:t>
      </w:r>
      <w:r w:rsidR="2E55D2D8" w:rsidRPr="00505612">
        <w:rPr>
          <w:rFonts w:ascii="Aptos" w:hAnsi="Aptos" w:cs="Arial"/>
          <w:sz w:val="22"/>
        </w:rPr>
        <w:t xml:space="preserve">Households on refuse sack collections will be permitted to present a maximum of three sacks per </w:t>
      </w:r>
      <w:r w:rsidR="1F25C6D7" w:rsidRPr="00505612">
        <w:rPr>
          <w:rFonts w:ascii="Aptos" w:hAnsi="Aptos" w:cs="Arial"/>
          <w:sz w:val="22"/>
        </w:rPr>
        <w:t>collection</w:t>
      </w:r>
      <w:r w:rsidR="2E55D2D8" w:rsidRPr="00505612">
        <w:rPr>
          <w:rFonts w:ascii="Aptos" w:hAnsi="Aptos" w:cs="Arial"/>
          <w:sz w:val="22"/>
        </w:rPr>
        <w:t xml:space="preserve">. </w:t>
      </w:r>
    </w:p>
    <w:p w14:paraId="6D7FA1F4" w14:textId="01A49EE0" w:rsidR="1760F690" w:rsidRPr="00505612" w:rsidRDefault="1760F690" w:rsidP="1760F690">
      <w:pPr>
        <w:pStyle w:val="ListParagraph"/>
        <w:spacing w:after="0"/>
        <w:ind w:left="567"/>
        <w:rPr>
          <w:rFonts w:ascii="Aptos" w:hAnsi="Aptos" w:cs="Arial"/>
          <w:sz w:val="22"/>
        </w:rPr>
      </w:pPr>
    </w:p>
    <w:p w14:paraId="1F0CE9D7" w14:textId="3097F4D3" w:rsidR="009C53DE" w:rsidRPr="00505612" w:rsidRDefault="73228B4E"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Where collections for recycling cannot be achieved</w:t>
      </w:r>
      <w:r w:rsidR="77C5352A" w:rsidRPr="00505612">
        <w:rPr>
          <w:rFonts w:ascii="Aptos" w:hAnsi="Aptos" w:cs="Arial"/>
          <w:sz w:val="22"/>
        </w:rPr>
        <w:t xml:space="preserve"> using </w:t>
      </w:r>
      <w:r w:rsidR="757538AA" w:rsidRPr="00505612">
        <w:rPr>
          <w:rFonts w:ascii="Aptos" w:hAnsi="Aptos" w:cs="Arial"/>
          <w:sz w:val="22"/>
        </w:rPr>
        <w:t>wheeled bins,</w:t>
      </w:r>
      <w:r w:rsidRPr="00505612">
        <w:rPr>
          <w:rFonts w:ascii="Aptos" w:hAnsi="Aptos" w:cs="Arial"/>
          <w:sz w:val="22"/>
        </w:rPr>
        <w:t xml:space="preserve"> </w:t>
      </w:r>
      <w:r w:rsidR="757538AA" w:rsidRPr="00505612">
        <w:rPr>
          <w:rFonts w:ascii="Aptos" w:hAnsi="Aptos" w:cs="Arial"/>
          <w:sz w:val="22"/>
        </w:rPr>
        <w:t>the Council will</w:t>
      </w:r>
      <w:r w:rsidR="19177516" w:rsidRPr="00505612">
        <w:rPr>
          <w:rFonts w:ascii="Aptos" w:hAnsi="Aptos" w:cs="Arial"/>
          <w:sz w:val="22"/>
        </w:rPr>
        <w:t xml:space="preserve"> provide equivalent capacity </w:t>
      </w:r>
      <w:r w:rsidR="7F895144" w:rsidRPr="00505612">
        <w:rPr>
          <w:rFonts w:ascii="Aptos" w:hAnsi="Aptos" w:cs="Arial"/>
          <w:sz w:val="22"/>
        </w:rPr>
        <w:t>by supplying</w:t>
      </w:r>
      <w:r w:rsidR="757538AA" w:rsidRPr="00505612">
        <w:rPr>
          <w:rFonts w:ascii="Aptos" w:hAnsi="Aptos" w:cs="Arial"/>
          <w:sz w:val="22"/>
        </w:rPr>
        <w:t xml:space="preserve"> </w:t>
      </w:r>
      <w:r w:rsidR="4891F3F9" w:rsidRPr="00505612">
        <w:rPr>
          <w:rFonts w:ascii="Aptos" w:hAnsi="Aptos" w:cs="Arial"/>
          <w:sz w:val="22"/>
        </w:rPr>
        <w:t>up to four</w:t>
      </w:r>
      <w:r w:rsidR="757538AA" w:rsidRPr="00505612">
        <w:rPr>
          <w:rFonts w:ascii="Aptos" w:hAnsi="Aptos" w:cs="Arial"/>
          <w:sz w:val="22"/>
        </w:rPr>
        <w:t xml:space="preserve"> boxes</w:t>
      </w:r>
      <w:r w:rsidR="4891F3F9" w:rsidRPr="00505612">
        <w:rPr>
          <w:rFonts w:ascii="Aptos" w:hAnsi="Aptos" w:cs="Arial"/>
          <w:sz w:val="22"/>
        </w:rPr>
        <w:t xml:space="preserve"> per wheeled</w:t>
      </w:r>
      <w:r w:rsidR="011E3B97" w:rsidRPr="00505612">
        <w:rPr>
          <w:rFonts w:ascii="Aptos" w:hAnsi="Aptos" w:cs="Arial"/>
          <w:sz w:val="22"/>
        </w:rPr>
        <w:t xml:space="preserve"> bin</w:t>
      </w:r>
      <w:r w:rsidR="71F2C03E" w:rsidRPr="00505612">
        <w:rPr>
          <w:rFonts w:ascii="Aptos" w:hAnsi="Aptos" w:cs="Arial"/>
          <w:sz w:val="22"/>
        </w:rPr>
        <w:t xml:space="preserve">. </w:t>
      </w:r>
      <w:r w:rsidR="3B604864" w:rsidRPr="00505612">
        <w:rPr>
          <w:rFonts w:ascii="Aptos" w:hAnsi="Aptos" w:cs="Arial"/>
          <w:sz w:val="22"/>
        </w:rPr>
        <w:t>Recycling m</w:t>
      </w:r>
      <w:r w:rsidR="71F2C03E" w:rsidRPr="00505612">
        <w:rPr>
          <w:rFonts w:ascii="Aptos" w:hAnsi="Aptos" w:cs="Arial"/>
          <w:sz w:val="22"/>
        </w:rPr>
        <w:t xml:space="preserve">aterials will still be required to be </w:t>
      </w:r>
      <w:r w:rsidR="3B604864" w:rsidRPr="00505612">
        <w:rPr>
          <w:rFonts w:ascii="Aptos" w:hAnsi="Aptos" w:cs="Arial"/>
          <w:sz w:val="22"/>
        </w:rPr>
        <w:t>separated as per the Standard Waste Collection</w:t>
      </w:r>
      <w:r w:rsidR="008E1754" w:rsidRPr="00505612">
        <w:rPr>
          <w:rFonts w:ascii="Aptos" w:hAnsi="Aptos" w:cs="Arial"/>
          <w:sz w:val="22"/>
        </w:rPr>
        <w:t xml:space="preserve"> </w:t>
      </w:r>
      <w:r w:rsidR="4AB8BDF3" w:rsidRPr="00505612">
        <w:rPr>
          <w:rFonts w:ascii="Aptos" w:hAnsi="Aptos" w:cs="Arial"/>
          <w:sz w:val="22"/>
        </w:rPr>
        <w:t xml:space="preserve">Service </w:t>
      </w:r>
      <w:r w:rsidR="684A9027" w:rsidRPr="00505612">
        <w:rPr>
          <w:rFonts w:ascii="Aptos" w:hAnsi="Aptos" w:cs="Arial"/>
          <w:sz w:val="22"/>
        </w:rPr>
        <w:t>re</w:t>
      </w:r>
      <w:r w:rsidR="380F0D30" w:rsidRPr="00505612">
        <w:rPr>
          <w:rFonts w:ascii="Aptos" w:hAnsi="Aptos" w:cs="Arial"/>
          <w:sz w:val="22"/>
        </w:rPr>
        <w:t>quirements.</w:t>
      </w:r>
    </w:p>
    <w:p w14:paraId="3D6CBE27" w14:textId="77777777" w:rsidR="006347F4" w:rsidRPr="00505612" w:rsidRDefault="006347F4" w:rsidP="6D5844DE">
      <w:pPr>
        <w:spacing w:after="0"/>
        <w:rPr>
          <w:rFonts w:ascii="Aptos" w:hAnsi="Aptos" w:cs="Arial"/>
          <w:sz w:val="22"/>
        </w:rPr>
      </w:pPr>
    </w:p>
    <w:p w14:paraId="6B507DE8" w14:textId="55145E20" w:rsidR="00DE26CB" w:rsidRPr="00505612" w:rsidRDefault="46827552" w:rsidP="00FC4981">
      <w:pPr>
        <w:pStyle w:val="Heading2"/>
        <w:numPr>
          <w:ilvl w:val="0"/>
          <w:numId w:val="2"/>
        </w:numPr>
        <w:ind w:hanging="567"/>
      </w:pPr>
      <w:bookmarkStart w:id="18" w:name="_Toc241579168"/>
      <w:r w:rsidRPr="00505612">
        <w:t>Pro</w:t>
      </w:r>
      <w:r w:rsidR="314BC304" w:rsidRPr="00505612">
        <w:t xml:space="preserve">perties with communal </w:t>
      </w:r>
      <w:r w:rsidR="0454D117" w:rsidRPr="00505612">
        <w:t xml:space="preserve">bins and communal bin </w:t>
      </w:r>
      <w:r w:rsidR="314BC304" w:rsidRPr="00505612">
        <w:t>storage area</w:t>
      </w:r>
      <w:r w:rsidR="0A121A5A" w:rsidRPr="00505612">
        <w:t>s</w:t>
      </w:r>
      <w:bookmarkEnd w:id="18"/>
      <w:r w:rsidR="3095B4E8" w:rsidRPr="00505612">
        <w:t xml:space="preserve"> </w:t>
      </w:r>
    </w:p>
    <w:p w14:paraId="26124C87" w14:textId="14AACE98" w:rsidR="007740CC" w:rsidRPr="00505612" w:rsidRDefault="5479CE0C"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Properties which legally comprise </w:t>
      </w:r>
      <w:r w:rsidR="67563464" w:rsidRPr="00505612">
        <w:rPr>
          <w:rFonts w:ascii="Aptos" w:hAnsi="Aptos" w:cs="Arial"/>
          <w:sz w:val="22"/>
        </w:rPr>
        <w:t xml:space="preserve">of </w:t>
      </w:r>
      <w:r w:rsidR="00D6C1A8" w:rsidRPr="00505612">
        <w:rPr>
          <w:rFonts w:ascii="Aptos" w:hAnsi="Aptos" w:cs="Arial"/>
          <w:sz w:val="22"/>
        </w:rPr>
        <w:t>two</w:t>
      </w:r>
      <w:r w:rsidR="33245527" w:rsidRPr="00505612">
        <w:rPr>
          <w:rFonts w:ascii="Aptos" w:hAnsi="Aptos" w:cs="Arial"/>
          <w:sz w:val="22"/>
        </w:rPr>
        <w:t xml:space="preserve"> or </w:t>
      </w:r>
      <w:r w:rsidRPr="00505612">
        <w:rPr>
          <w:rFonts w:ascii="Aptos" w:hAnsi="Aptos" w:cs="Arial"/>
          <w:sz w:val="22"/>
        </w:rPr>
        <w:t>more dwelling</w:t>
      </w:r>
      <w:r w:rsidR="00D6C1A8" w:rsidRPr="00505612">
        <w:rPr>
          <w:rFonts w:ascii="Aptos" w:hAnsi="Aptos" w:cs="Arial"/>
          <w:sz w:val="22"/>
        </w:rPr>
        <w:t>s</w:t>
      </w:r>
      <w:r w:rsidR="00EC94FF" w:rsidRPr="00505612">
        <w:rPr>
          <w:rFonts w:ascii="Aptos" w:hAnsi="Aptos" w:cs="Arial"/>
          <w:sz w:val="22"/>
        </w:rPr>
        <w:t xml:space="preserve"> </w:t>
      </w:r>
      <w:r w:rsidRPr="00505612">
        <w:rPr>
          <w:rFonts w:ascii="Aptos" w:hAnsi="Aptos" w:cs="Arial"/>
          <w:sz w:val="22"/>
        </w:rPr>
        <w:t>or household</w:t>
      </w:r>
      <w:r w:rsidR="00D6C1A8" w:rsidRPr="00505612">
        <w:rPr>
          <w:rFonts w:ascii="Aptos" w:hAnsi="Aptos" w:cs="Arial"/>
          <w:sz w:val="22"/>
        </w:rPr>
        <w:t>s</w:t>
      </w:r>
      <w:r w:rsidRPr="00505612">
        <w:rPr>
          <w:rFonts w:ascii="Aptos" w:hAnsi="Aptos" w:cs="Arial"/>
          <w:sz w:val="22"/>
        </w:rPr>
        <w:t xml:space="preserve"> </w:t>
      </w:r>
      <w:r w:rsidR="359E0381" w:rsidRPr="00505612">
        <w:rPr>
          <w:rFonts w:ascii="Aptos" w:hAnsi="Aptos" w:cs="Arial"/>
          <w:sz w:val="22"/>
        </w:rPr>
        <w:t>i.e.</w:t>
      </w:r>
      <w:r w:rsidRPr="00505612">
        <w:rPr>
          <w:rFonts w:ascii="Aptos" w:hAnsi="Aptos" w:cs="Arial"/>
          <w:sz w:val="22"/>
        </w:rPr>
        <w:t xml:space="preserve"> flats or houses that have been converted into flats</w:t>
      </w:r>
      <w:r w:rsidR="26FD64A8" w:rsidRPr="00505612">
        <w:rPr>
          <w:rFonts w:ascii="Aptos" w:hAnsi="Aptos" w:cs="Arial"/>
          <w:sz w:val="22"/>
        </w:rPr>
        <w:t>,</w:t>
      </w:r>
      <w:r w:rsidR="0166CE59" w:rsidRPr="00505612">
        <w:rPr>
          <w:rFonts w:ascii="Aptos" w:hAnsi="Aptos" w:cs="Arial"/>
          <w:sz w:val="22"/>
        </w:rPr>
        <w:t xml:space="preserve"> </w:t>
      </w:r>
      <w:r w:rsidR="3D7B7CA3" w:rsidRPr="00505612">
        <w:rPr>
          <w:rFonts w:ascii="Aptos" w:hAnsi="Aptos" w:cs="Arial"/>
          <w:sz w:val="22"/>
        </w:rPr>
        <w:t xml:space="preserve">may qualify for </w:t>
      </w:r>
      <w:r w:rsidR="1280A2CA" w:rsidRPr="00505612">
        <w:rPr>
          <w:rFonts w:ascii="Aptos" w:hAnsi="Aptos" w:cs="Arial"/>
          <w:sz w:val="22"/>
        </w:rPr>
        <w:t xml:space="preserve">a </w:t>
      </w:r>
      <w:r w:rsidR="3D7B7CA3" w:rsidRPr="00505612">
        <w:rPr>
          <w:rFonts w:ascii="Aptos" w:hAnsi="Aptos" w:cs="Arial"/>
          <w:sz w:val="22"/>
        </w:rPr>
        <w:t>communal waste collection</w:t>
      </w:r>
      <w:r w:rsidR="3C47BCD4" w:rsidRPr="00505612">
        <w:rPr>
          <w:rFonts w:ascii="Aptos" w:hAnsi="Aptos" w:cs="Arial"/>
          <w:sz w:val="22"/>
        </w:rPr>
        <w:t>.</w:t>
      </w:r>
      <w:r w:rsidR="544167F9" w:rsidRPr="00505612">
        <w:rPr>
          <w:rFonts w:ascii="Aptos" w:hAnsi="Aptos" w:cs="Arial"/>
          <w:sz w:val="22"/>
        </w:rPr>
        <w:t xml:space="preserve"> </w:t>
      </w:r>
      <w:r w:rsidR="045E7FCF" w:rsidRPr="00505612">
        <w:rPr>
          <w:rFonts w:ascii="Aptos" w:hAnsi="Aptos" w:cs="Arial"/>
          <w:sz w:val="22"/>
        </w:rPr>
        <w:t>The preferred service to be provided</w:t>
      </w:r>
      <w:r w:rsidR="3FCA36DE" w:rsidRPr="00505612">
        <w:rPr>
          <w:rFonts w:ascii="Aptos" w:hAnsi="Aptos" w:cs="Arial"/>
          <w:sz w:val="22"/>
        </w:rPr>
        <w:t xml:space="preserve"> to households</w:t>
      </w:r>
      <w:r w:rsidR="045E7FCF" w:rsidRPr="00505612">
        <w:rPr>
          <w:rFonts w:ascii="Aptos" w:hAnsi="Aptos" w:cs="Arial"/>
          <w:sz w:val="22"/>
        </w:rPr>
        <w:t xml:space="preserve"> by</w:t>
      </w:r>
      <w:r w:rsidR="3FCA36DE" w:rsidRPr="00505612">
        <w:rPr>
          <w:rFonts w:ascii="Aptos" w:hAnsi="Aptos" w:cs="Arial"/>
          <w:sz w:val="22"/>
        </w:rPr>
        <w:t xml:space="preserve"> </w:t>
      </w:r>
      <w:r w:rsidR="127F8301" w:rsidRPr="00505612">
        <w:rPr>
          <w:rFonts w:ascii="Aptos" w:hAnsi="Aptos" w:cs="Arial"/>
          <w:sz w:val="22"/>
        </w:rPr>
        <w:t>the</w:t>
      </w:r>
      <w:r w:rsidR="42E422A8" w:rsidRPr="00505612">
        <w:rPr>
          <w:rFonts w:ascii="Aptos" w:hAnsi="Aptos" w:cs="Arial"/>
          <w:sz w:val="22"/>
        </w:rPr>
        <w:t xml:space="preserve"> </w:t>
      </w:r>
      <w:r w:rsidR="3FCA36DE" w:rsidRPr="00505612">
        <w:rPr>
          <w:rFonts w:ascii="Aptos" w:hAnsi="Aptos" w:cs="Arial"/>
          <w:sz w:val="22"/>
        </w:rPr>
        <w:t xml:space="preserve">Managing Agent / Housing Association / Landlord </w:t>
      </w:r>
      <w:r w:rsidR="045E7FCF" w:rsidRPr="00505612">
        <w:rPr>
          <w:rFonts w:ascii="Aptos" w:hAnsi="Aptos" w:cs="Arial"/>
          <w:sz w:val="22"/>
        </w:rPr>
        <w:t>is the Standard Waste Collection Service</w:t>
      </w:r>
      <w:r w:rsidR="3FCA36DE" w:rsidRPr="00505612">
        <w:rPr>
          <w:rFonts w:ascii="Aptos" w:hAnsi="Aptos" w:cs="Arial"/>
          <w:sz w:val="22"/>
        </w:rPr>
        <w:t>.</w:t>
      </w:r>
    </w:p>
    <w:p w14:paraId="70D99BA6" w14:textId="77777777" w:rsidR="00F96609" w:rsidRPr="00505612" w:rsidRDefault="00F96609" w:rsidP="00DE7415">
      <w:pPr>
        <w:spacing w:after="0"/>
        <w:rPr>
          <w:rFonts w:ascii="Aptos" w:hAnsi="Aptos" w:cs="Arial"/>
          <w:sz w:val="22"/>
        </w:rPr>
      </w:pPr>
    </w:p>
    <w:p w14:paraId="3ECC8C55" w14:textId="55C9D629" w:rsidR="00F96609" w:rsidRPr="00505612" w:rsidRDefault="46C01989"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Where communal households do not</w:t>
      </w:r>
      <w:r w:rsidR="56A9A327" w:rsidRPr="00505612">
        <w:rPr>
          <w:rFonts w:ascii="Aptos" w:hAnsi="Aptos" w:cs="Arial"/>
          <w:sz w:val="22"/>
        </w:rPr>
        <w:t xml:space="preserve"> have,</w:t>
      </w:r>
      <w:r w:rsidRPr="00505612">
        <w:rPr>
          <w:rFonts w:ascii="Aptos" w:hAnsi="Aptos" w:cs="Arial"/>
          <w:sz w:val="22"/>
        </w:rPr>
        <w:t xml:space="preserve"> or are deemed not to have</w:t>
      </w:r>
      <w:r w:rsidR="587EABEB" w:rsidRPr="00505612">
        <w:rPr>
          <w:rFonts w:ascii="Aptos" w:hAnsi="Aptos" w:cs="Arial"/>
          <w:sz w:val="22"/>
        </w:rPr>
        <w:t>,</w:t>
      </w:r>
      <w:r w:rsidRPr="00505612">
        <w:rPr>
          <w:rFonts w:ascii="Aptos" w:hAnsi="Aptos" w:cs="Arial"/>
          <w:sz w:val="22"/>
        </w:rPr>
        <w:t xml:space="preserve"> sufficient space for the </w:t>
      </w:r>
      <w:r w:rsidR="4FAE57AA" w:rsidRPr="00505612">
        <w:rPr>
          <w:rFonts w:ascii="Aptos" w:hAnsi="Aptos" w:cs="Arial"/>
          <w:sz w:val="22"/>
        </w:rPr>
        <w:t>S</w:t>
      </w:r>
      <w:r w:rsidRPr="00505612">
        <w:rPr>
          <w:rFonts w:ascii="Aptos" w:hAnsi="Aptos" w:cs="Arial"/>
          <w:sz w:val="22"/>
        </w:rPr>
        <w:t xml:space="preserve">tandard </w:t>
      </w:r>
      <w:r w:rsidR="73FC9240" w:rsidRPr="00505612">
        <w:rPr>
          <w:rFonts w:ascii="Aptos" w:hAnsi="Aptos" w:cs="Arial"/>
          <w:sz w:val="22"/>
        </w:rPr>
        <w:t>W</w:t>
      </w:r>
      <w:r w:rsidRPr="00505612">
        <w:rPr>
          <w:rFonts w:ascii="Aptos" w:hAnsi="Aptos" w:cs="Arial"/>
          <w:sz w:val="22"/>
        </w:rPr>
        <w:t xml:space="preserve">aste </w:t>
      </w:r>
      <w:r w:rsidR="603F33BF" w:rsidRPr="00505612">
        <w:rPr>
          <w:rFonts w:ascii="Aptos" w:hAnsi="Aptos" w:cs="Arial"/>
          <w:sz w:val="22"/>
        </w:rPr>
        <w:t>C</w:t>
      </w:r>
      <w:r w:rsidRPr="00505612">
        <w:rPr>
          <w:rFonts w:ascii="Aptos" w:hAnsi="Aptos" w:cs="Arial"/>
          <w:sz w:val="22"/>
        </w:rPr>
        <w:t xml:space="preserve">ollection </w:t>
      </w:r>
      <w:r w:rsidR="3D96711D" w:rsidRPr="00505612">
        <w:rPr>
          <w:rFonts w:ascii="Aptos" w:hAnsi="Aptos" w:cs="Arial"/>
          <w:sz w:val="22"/>
        </w:rPr>
        <w:t>S</w:t>
      </w:r>
      <w:r w:rsidRPr="00505612">
        <w:rPr>
          <w:rFonts w:ascii="Aptos" w:hAnsi="Aptos" w:cs="Arial"/>
          <w:sz w:val="22"/>
        </w:rPr>
        <w:t xml:space="preserve">ervice the </w:t>
      </w:r>
      <w:r w:rsidR="1A8A4DFF" w:rsidRPr="00505612">
        <w:rPr>
          <w:rFonts w:ascii="Aptos" w:hAnsi="Aptos" w:cs="Arial"/>
          <w:sz w:val="22"/>
        </w:rPr>
        <w:t>N</w:t>
      </w:r>
      <w:r w:rsidRPr="00505612">
        <w:rPr>
          <w:rFonts w:ascii="Aptos" w:hAnsi="Aptos" w:cs="Arial"/>
          <w:sz w:val="22"/>
        </w:rPr>
        <w:t>on-</w:t>
      </w:r>
      <w:r w:rsidR="1280A2CA" w:rsidRPr="00505612">
        <w:rPr>
          <w:rFonts w:ascii="Aptos" w:hAnsi="Aptos" w:cs="Arial"/>
          <w:sz w:val="22"/>
        </w:rPr>
        <w:t>S</w:t>
      </w:r>
      <w:r w:rsidRPr="00505612">
        <w:rPr>
          <w:rFonts w:ascii="Aptos" w:hAnsi="Aptos" w:cs="Arial"/>
          <w:sz w:val="22"/>
        </w:rPr>
        <w:t xml:space="preserve">tandard </w:t>
      </w:r>
      <w:r w:rsidR="7E192F75" w:rsidRPr="00505612">
        <w:rPr>
          <w:rFonts w:ascii="Aptos" w:hAnsi="Aptos" w:cs="Arial"/>
          <w:sz w:val="22"/>
        </w:rPr>
        <w:t>W</w:t>
      </w:r>
      <w:r w:rsidRPr="00505612">
        <w:rPr>
          <w:rFonts w:ascii="Aptos" w:hAnsi="Aptos" w:cs="Arial"/>
          <w:sz w:val="22"/>
        </w:rPr>
        <w:t xml:space="preserve">aste </w:t>
      </w:r>
      <w:r w:rsidR="54E36F77" w:rsidRPr="00505612">
        <w:rPr>
          <w:rFonts w:ascii="Aptos" w:hAnsi="Aptos" w:cs="Arial"/>
          <w:sz w:val="22"/>
        </w:rPr>
        <w:t>C</w:t>
      </w:r>
      <w:r w:rsidRPr="00505612">
        <w:rPr>
          <w:rFonts w:ascii="Aptos" w:hAnsi="Aptos" w:cs="Arial"/>
          <w:sz w:val="22"/>
        </w:rPr>
        <w:t xml:space="preserve">ollection </w:t>
      </w:r>
      <w:r w:rsidR="5AA7DF97" w:rsidRPr="00505612">
        <w:rPr>
          <w:rFonts w:ascii="Aptos" w:hAnsi="Aptos" w:cs="Arial"/>
          <w:sz w:val="22"/>
        </w:rPr>
        <w:t>S</w:t>
      </w:r>
      <w:r w:rsidRPr="00505612">
        <w:rPr>
          <w:rFonts w:ascii="Aptos" w:hAnsi="Aptos" w:cs="Arial"/>
          <w:sz w:val="22"/>
        </w:rPr>
        <w:t>ervice may be provided.</w:t>
      </w:r>
    </w:p>
    <w:p w14:paraId="459D95E0" w14:textId="77777777" w:rsidR="00941F3A" w:rsidRPr="00505612" w:rsidRDefault="00941F3A" w:rsidP="00DE7415">
      <w:pPr>
        <w:spacing w:after="0"/>
        <w:rPr>
          <w:rFonts w:ascii="Aptos" w:hAnsi="Aptos" w:cs="Arial"/>
          <w:sz w:val="22"/>
        </w:rPr>
      </w:pPr>
    </w:p>
    <w:p w14:paraId="0B3298C6" w14:textId="458138A1" w:rsidR="00941F3A" w:rsidRPr="00505612" w:rsidRDefault="19BC0B39"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w:t>
      </w:r>
      <w:r w:rsidR="13F5C4D3" w:rsidRPr="00505612">
        <w:rPr>
          <w:rFonts w:ascii="Aptos" w:hAnsi="Aptos" w:cs="Arial"/>
          <w:sz w:val="22"/>
        </w:rPr>
        <w:t xml:space="preserve">the </w:t>
      </w:r>
      <w:r w:rsidRPr="00505612">
        <w:rPr>
          <w:rFonts w:ascii="Aptos" w:hAnsi="Aptos" w:cs="Arial"/>
          <w:sz w:val="22"/>
        </w:rPr>
        <w:t xml:space="preserve">Managing Agent / Housing Association / Landlord </w:t>
      </w:r>
      <w:r w:rsidR="0C574EA4" w:rsidRPr="00505612">
        <w:rPr>
          <w:rFonts w:ascii="Aptos" w:hAnsi="Aptos" w:cs="Arial"/>
          <w:sz w:val="22"/>
        </w:rPr>
        <w:t>is</w:t>
      </w:r>
      <w:r w:rsidRPr="00505612">
        <w:rPr>
          <w:rFonts w:ascii="Aptos" w:hAnsi="Aptos" w:cs="Arial"/>
          <w:sz w:val="22"/>
        </w:rPr>
        <w:t xml:space="preserve"> unable to provide the </w:t>
      </w:r>
      <w:r w:rsidR="7CFB27FF" w:rsidRPr="00505612">
        <w:rPr>
          <w:rFonts w:ascii="Aptos" w:hAnsi="Aptos" w:cs="Arial"/>
          <w:sz w:val="22"/>
        </w:rPr>
        <w:t>S</w:t>
      </w:r>
      <w:r w:rsidRPr="00505612">
        <w:rPr>
          <w:rFonts w:ascii="Aptos" w:hAnsi="Aptos" w:cs="Arial"/>
          <w:sz w:val="22"/>
        </w:rPr>
        <w:t xml:space="preserve">tandard </w:t>
      </w:r>
      <w:r w:rsidR="133D174E" w:rsidRPr="00505612">
        <w:rPr>
          <w:rFonts w:ascii="Aptos" w:hAnsi="Aptos" w:cs="Arial"/>
          <w:sz w:val="22"/>
        </w:rPr>
        <w:t>W</w:t>
      </w:r>
      <w:r w:rsidRPr="00505612">
        <w:rPr>
          <w:rFonts w:ascii="Aptos" w:hAnsi="Aptos" w:cs="Arial"/>
          <w:sz w:val="22"/>
        </w:rPr>
        <w:t xml:space="preserve">aste </w:t>
      </w:r>
      <w:r w:rsidR="235B3A62" w:rsidRPr="00505612">
        <w:rPr>
          <w:rFonts w:ascii="Aptos" w:hAnsi="Aptos" w:cs="Arial"/>
          <w:sz w:val="22"/>
        </w:rPr>
        <w:t>C</w:t>
      </w:r>
      <w:r w:rsidRPr="00505612">
        <w:rPr>
          <w:rFonts w:ascii="Aptos" w:hAnsi="Aptos" w:cs="Arial"/>
          <w:sz w:val="22"/>
        </w:rPr>
        <w:t xml:space="preserve">ollection </w:t>
      </w:r>
      <w:r w:rsidR="2618E048" w:rsidRPr="00505612">
        <w:rPr>
          <w:rFonts w:ascii="Aptos" w:hAnsi="Aptos" w:cs="Arial"/>
          <w:sz w:val="22"/>
        </w:rPr>
        <w:t>S</w:t>
      </w:r>
      <w:r w:rsidRPr="00505612">
        <w:rPr>
          <w:rFonts w:ascii="Aptos" w:hAnsi="Aptos" w:cs="Arial"/>
          <w:sz w:val="22"/>
        </w:rPr>
        <w:t xml:space="preserve">ervice to </w:t>
      </w:r>
      <w:r w:rsidR="23F89810" w:rsidRPr="00505612">
        <w:rPr>
          <w:rFonts w:ascii="Aptos" w:hAnsi="Aptos" w:cs="Arial"/>
          <w:sz w:val="22"/>
        </w:rPr>
        <w:t>residents</w:t>
      </w:r>
      <w:r w:rsidR="13F5C4D3" w:rsidRPr="00505612">
        <w:rPr>
          <w:rFonts w:ascii="Aptos" w:hAnsi="Aptos" w:cs="Arial"/>
          <w:sz w:val="22"/>
        </w:rPr>
        <w:t>,</w:t>
      </w:r>
      <w:r w:rsidRPr="00505612">
        <w:rPr>
          <w:rFonts w:ascii="Aptos" w:hAnsi="Aptos" w:cs="Arial"/>
          <w:sz w:val="22"/>
        </w:rPr>
        <w:t xml:space="preserve"> consultation with the </w:t>
      </w:r>
      <w:r w:rsidR="38EF9643" w:rsidRPr="00505612">
        <w:rPr>
          <w:rFonts w:ascii="Aptos" w:hAnsi="Aptos" w:cs="Arial"/>
          <w:sz w:val="22"/>
        </w:rPr>
        <w:t>C</w:t>
      </w:r>
      <w:r w:rsidRPr="00505612">
        <w:rPr>
          <w:rFonts w:ascii="Aptos" w:hAnsi="Aptos" w:cs="Arial"/>
          <w:sz w:val="22"/>
        </w:rPr>
        <w:t>ouncil will take place</w:t>
      </w:r>
      <w:r w:rsidR="1BD7592F" w:rsidRPr="00505612">
        <w:rPr>
          <w:rFonts w:ascii="Aptos" w:hAnsi="Aptos" w:cs="Arial"/>
          <w:sz w:val="22"/>
        </w:rPr>
        <w:t>,</w:t>
      </w:r>
      <w:r w:rsidRPr="00505612">
        <w:rPr>
          <w:rFonts w:ascii="Aptos" w:hAnsi="Aptos" w:cs="Arial"/>
          <w:sz w:val="22"/>
        </w:rPr>
        <w:t xml:space="preserve"> on a case-by-case basis</w:t>
      </w:r>
      <w:r w:rsidR="3F39951C" w:rsidRPr="00505612">
        <w:rPr>
          <w:rFonts w:ascii="Aptos" w:hAnsi="Aptos" w:cs="Arial"/>
          <w:sz w:val="22"/>
        </w:rPr>
        <w:t>,</w:t>
      </w:r>
      <w:r w:rsidR="23F89810" w:rsidRPr="00505612">
        <w:rPr>
          <w:rFonts w:ascii="Aptos" w:hAnsi="Aptos" w:cs="Arial"/>
          <w:sz w:val="22"/>
        </w:rPr>
        <w:t xml:space="preserve"> to determine </w:t>
      </w:r>
      <w:r w:rsidR="3BA10DAA" w:rsidRPr="00505612">
        <w:rPr>
          <w:rFonts w:ascii="Aptos" w:hAnsi="Aptos" w:cs="Arial"/>
          <w:sz w:val="22"/>
        </w:rPr>
        <w:t xml:space="preserve">an </w:t>
      </w:r>
      <w:r w:rsidR="23F89810" w:rsidRPr="00505612">
        <w:rPr>
          <w:rFonts w:ascii="Aptos" w:hAnsi="Aptos" w:cs="Arial"/>
          <w:sz w:val="22"/>
        </w:rPr>
        <w:t>appropriate service provision.</w:t>
      </w:r>
    </w:p>
    <w:p w14:paraId="7771391E" w14:textId="77777777" w:rsidR="007740CC" w:rsidRPr="00505612" w:rsidRDefault="007740CC" w:rsidP="00DE7415">
      <w:pPr>
        <w:spacing w:after="0"/>
        <w:rPr>
          <w:rFonts w:ascii="Aptos" w:hAnsi="Aptos" w:cs="Arial"/>
          <w:sz w:val="22"/>
        </w:rPr>
      </w:pPr>
    </w:p>
    <w:p w14:paraId="12C0BC1D" w14:textId="4EC53993" w:rsidR="009959A8" w:rsidRPr="00505612" w:rsidRDefault="1DF189F6" w:rsidP="00FC4981">
      <w:pPr>
        <w:pStyle w:val="ListParagraph"/>
        <w:numPr>
          <w:ilvl w:val="1"/>
          <w:numId w:val="2"/>
        </w:numPr>
        <w:spacing w:after="0" w:line="240" w:lineRule="auto"/>
        <w:ind w:left="567" w:hanging="567"/>
        <w:rPr>
          <w:rFonts w:ascii="Aptos" w:hAnsi="Aptos" w:cs="Arial"/>
          <w:sz w:val="22"/>
        </w:rPr>
      </w:pPr>
      <w:r w:rsidRPr="00505612">
        <w:rPr>
          <w:rFonts w:ascii="Aptos" w:hAnsi="Aptos" w:cs="Arial"/>
          <w:sz w:val="22"/>
        </w:rPr>
        <w:t xml:space="preserve">The same material exclusions apply. </w:t>
      </w:r>
      <w:r w:rsidR="0695D216" w:rsidRPr="00505612">
        <w:rPr>
          <w:rFonts w:ascii="Aptos" w:hAnsi="Aptos" w:cs="Arial"/>
          <w:sz w:val="22"/>
        </w:rPr>
        <w:t xml:space="preserve"> </w:t>
      </w:r>
      <w:r w:rsidR="5FF5D40A" w:rsidRPr="00505612">
        <w:rPr>
          <w:rFonts w:ascii="Aptos" w:hAnsi="Aptos" w:cs="Arial"/>
          <w:sz w:val="22"/>
        </w:rPr>
        <w:t>Communal bins</w:t>
      </w:r>
      <w:r w:rsidR="0695D216" w:rsidRPr="00505612">
        <w:rPr>
          <w:rFonts w:ascii="Aptos" w:hAnsi="Aptos" w:cs="Arial"/>
          <w:sz w:val="22"/>
        </w:rPr>
        <w:t xml:space="preserve"> will not be provided by the </w:t>
      </w:r>
      <w:r w:rsidR="736FDAC4" w:rsidRPr="00505612">
        <w:rPr>
          <w:rFonts w:ascii="Aptos" w:hAnsi="Aptos" w:cs="Arial"/>
          <w:sz w:val="22"/>
        </w:rPr>
        <w:t>C</w:t>
      </w:r>
      <w:r w:rsidR="0695D216" w:rsidRPr="00505612">
        <w:rPr>
          <w:rFonts w:ascii="Aptos" w:hAnsi="Aptos" w:cs="Arial"/>
          <w:sz w:val="22"/>
        </w:rPr>
        <w:t>ouncil and o</w:t>
      </w:r>
      <w:r w:rsidR="4F8BBF37" w:rsidRPr="00505612">
        <w:rPr>
          <w:rFonts w:ascii="Aptos" w:hAnsi="Aptos" w:cs="Arial"/>
          <w:sz w:val="22"/>
        </w:rPr>
        <w:t xml:space="preserve">nly </w:t>
      </w:r>
      <w:r w:rsidR="0B603B18" w:rsidRPr="00505612">
        <w:rPr>
          <w:rFonts w:ascii="Aptos" w:hAnsi="Aptos" w:cs="Arial"/>
          <w:sz w:val="22"/>
        </w:rPr>
        <w:t xml:space="preserve">waste receptacles approved for use by the </w:t>
      </w:r>
      <w:r w:rsidR="167BBADF" w:rsidRPr="00505612">
        <w:rPr>
          <w:rFonts w:ascii="Aptos" w:hAnsi="Aptos" w:cs="Arial"/>
          <w:sz w:val="22"/>
        </w:rPr>
        <w:t>C</w:t>
      </w:r>
      <w:r w:rsidR="0B603B18" w:rsidRPr="00505612">
        <w:rPr>
          <w:rFonts w:ascii="Aptos" w:hAnsi="Aptos" w:cs="Arial"/>
          <w:sz w:val="22"/>
        </w:rPr>
        <w:t>ouncil will</w:t>
      </w:r>
      <w:r w:rsidR="4F8BBF37" w:rsidRPr="00505612">
        <w:rPr>
          <w:rFonts w:ascii="Aptos" w:hAnsi="Aptos" w:cs="Arial"/>
          <w:sz w:val="22"/>
        </w:rPr>
        <w:t xml:space="preserve"> be emptied.</w:t>
      </w:r>
      <w:r w:rsidR="4B7B883D" w:rsidRPr="00505612">
        <w:rPr>
          <w:rFonts w:ascii="Aptos" w:hAnsi="Aptos" w:cs="Arial"/>
          <w:sz w:val="22"/>
        </w:rPr>
        <w:t xml:space="preserve"> </w:t>
      </w:r>
    </w:p>
    <w:p w14:paraId="7222963E" w14:textId="77777777" w:rsidR="006F5A01" w:rsidRPr="00505612" w:rsidRDefault="006F5A01" w:rsidP="00DE7415">
      <w:pPr>
        <w:spacing w:after="0" w:line="240" w:lineRule="auto"/>
        <w:rPr>
          <w:rFonts w:ascii="Aptos" w:hAnsi="Aptos" w:cs="Arial"/>
          <w:sz w:val="22"/>
        </w:rPr>
      </w:pPr>
    </w:p>
    <w:p w14:paraId="4D3B0652" w14:textId="291E3D3D" w:rsidR="006F5A01" w:rsidRPr="00505612" w:rsidRDefault="3C47BCD4"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To qualify for </w:t>
      </w:r>
      <w:r w:rsidR="67CB1736" w:rsidRPr="00505612">
        <w:rPr>
          <w:rFonts w:ascii="Aptos" w:hAnsi="Aptos" w:cs="Arial"/>
          <w:sz w:val="22"/>
        </w:rPr>
        <w:t xml:space="preserve">a </w:t>
      </w:r>
      <w:r w:rsidRPr="00505612">
        <w:rPr>
          <w:rFonts w:ascii="Aptos" w:hAnsi="Aptos" w:cs="Arial"/>
          <w:sz w:val="22"/>
        </w:rPr>
        <w:t>communal waste collection</w:t>
      </w:r>
      <w:r w:rsidR="4520336C" w:rsidRPr="00505612">
        <w:rPr>
          <w:rFonts w:ascii="Aptos" w:hAnsi="Aptos" w:cs="Arial"/>
          <w:sz w:val="22"/>
        </w:rPr>
        <w:t>,</w:t>
      </w:r>
      <w:r w:rsidRPr="00505612">
        <w:rPr>
          <w:rFonts w:ascii="Aptos" w:hAnsi="Aptos" w:cs="Arial"/>
          <w:sz w:val="22"/>
        </w:rPr>
        <w:t xml:space="preserve"> a property must:</w:t>
      </w:r>
    </w:p>
    <w:p w14:paraId="43751F79" w14:textId="41E8ED74" w:rsidR="00B67919" w:rsidRPr="00505612" w:rsidRDefault="0421B0F5" w:rsidP="03303874">
      <w:pPr>
        <w:pStyle w:val="ListParagraph"/>
        <w:numPr>
          <w:ilvl w:val="0"/>
          <w:numId w:val="19"/>
        </w:numPr>
        <w:spacing w:after="0"/>
        <w:ind w:left="1080"/>
        <w:rPr>
          <w:rFonts w:ascii="Aptos" w:hAnsi="Aptos" w:cs="Arial"/>
          <w:sz w:val="22"/>
        </w:rPr>
      </w:pPr>
      <w:r w:rsidRPr="00505612">
        <w:rPr>
          <w:rFonts w:ascii="Aptos" w:hAnsi="Aptos" w:cs="Arial"/>
          <w:sz w:val="22"/>
        </w:rPr>
        <w:t>Be</w:t>
      </w:r>
      <w:r w:rsidR="5E7EDE9C" w:rsidRPr="00505612">
        <w:rPr>
          <w:rFonts w:ascii="Aptos" w:hAnsi="Aptos" w:cs="Arial"/>
          <w:sz w:val="22"/>
        </w:rPr>
        <w:t xml:space="preserve"> a property with </w:t>
      </w:r>
      <w:r w:rsidR="43FB1C69" w:rsidRPr="00505612">
        <w:rPr>
          <w:rFonts w:ascii="Aptos" w:hAnsi="Aptos" w:cs="Arial"/>
          <w:sz w:val="22"/>
        </w:rPr>
        <w:t xml:space="preserve">multiple </w:t>
      </w:r>
      <w:r w:rsidR="18137202" w:rsidRPr="00505612">
        <w:rPr>
          <w:rFonts w:ascii="Aptos" w:hAnsi="Aptos" w:cs="Arial"/>
          <w:sz w:val="22"/>
        </w:rPr>
        <w:t>hous</w:t>
      </w:r>
      <w:r w:rsidR="23B6F533" w:rsidRPr="00505612">
        <w:rPr>
          <w:rFonts w:ascii="Aptos" w:hAnsi="Aptos" w:cs="Arial"/>
          <w:sz w:val="22"/>
        </w:rPr>
        <w:t>eholds</w:t>
      </w:r>
      <w:r w:rsidR="294A45B9" w:rsidRPr="00505612">
        <w:rPr>
          <w:rFonts w:ascii="Aptos" w:hAnsi="Aptos" w:cs="Arial"/>
          <w:sz w:val="22"/>
        </w:rPr>
        <w:t xml:space="preserve"> that cannot </w:t>
      </w:r>
      <w:r w:rsidR="05A660AC" w:rsidRPr="00505612">
        <w:rPr>
          <w:rFonts w:ascii="Aptos" w:hAnsi="Aptos" w:cs="Arial"/>
          <w:sz w:val="22"/>
        </w:rPr>
        <w:t xml:space="preserve">accommodate </w:t>
      </w:r>
      <w:r w:rsidR="294A45B9" w:rsidRPr="00505612">
        <w:rPr>
          <w:rFonts w:ascii="Aptos" w:hAnsi="Aptos" w:cs="Arial"/>
          <w:sz w:val="22"/>
        </w:rPr>
        <w:t>individual waste receptacles</w:t>
      </w:r>
    </w:p>
    <w:p w14:paraId="383F7277" w14:textId="60840307" w:rsidR="006F5A01" w:rsidRPr="00505612" w:rsidRDefault="4AD23252" w:rsidP="03303874">
      <w:pPr>
        <w:pStyle w:val="ListParagraph"/>
        <w:numPr>
          <w:ilvl w:val="0"/>
          <w:numId w:val="19"/>
        </w:numPr>
        <w:spacing w:after="0"/>
        <w:ind w:left="1080"/>
        <w:rPr>
          <w:rFonts w:ascii="Aptos" w:hAnsi="Aptos" w:cs="Arial"/>
          <w:sz w:val="22"/>
        </w:rPr>
      </w:pPr>
      <w:r w:rsidRPr="00505612">
        <w:rPr>
          <w:rFonts w:ascii="Aptos" w:hAnsi="Aptos" w:cs="Arial"/>
          <w:sz w:val="22"/>
        </w:rPr>
        <w:t>Share a bin store or collection point</w:t>
      </w:r>
    </w:p>
    <w:p w14:paraId="4E3BEC73" w14:textId="64AA7BBF" w:rsidR="007662C7" w:rsidRPr="00505612" w:rsidRDefault="1856C217" w:rsidP="03303874">
      <w:pPr>
        <w:pStyle w:val="ListParagraph"/>
        <w:numPr>
          <w:ilvl w:val="0"/>
          <w:numId w:val="19"/>
        </w:numPr>
        <w:spacing w:after="0"/>
        <w:ind w:left="1080"/>
        <w:rPr>
          <w:rFonts w:ascii="Aptos" w:hAnsi="Aptos" w:cs="Arial"/>
          <w:sz w:val="22"/>
        </w:rPr>
      </w:pPr>
      <w:r w:rsidRPr="00505612">
        <w:rPr>
          <w:rFonts w:ascii="Aptos" w:hAnsi="Aptos" w:cs="Arial"/>
          <w:sz w:val="22"/>
        </w:rPr>
        <w:lastRenderedPageBreak/>
        <w:t>Have a suitable d</w:t>
      </w:r>
      <w:r w:rsidR="1BCCBFDE" w:rsidRPr="00505612">
        <w:rPr>
          <w:rFonts w:ascii="Aptos" w:hAnsi="Aptos" w:cs="Arial"/>
          <w:sz w:val="22"/>
        </w:rPr>
        <w:t>esignated location for placement of the bins</w:t>
      </w:r>
    </w:p>
    <w:p w14:paraId="6C51863C" w14:textId="006C0D8B" w:rsidR="003D17FA" w:rsidRPr="00505612" w:rsidRDefault="1856C217" w:rsidP="03303874">
      <w:pPr>
        <w:pStyle w:val="ListParagraph"/>
        <w:numPr>
          <w:ilvl w:val="0"/>
          <w:numId w:val="19"/>
        </w:numPr>
        <w:spacing w:after="0"/>
        <w:ind w:left="1080"/>
        <w:rPr>
          <w:rFonts w:ascii="Aptos" w:hAnsi="Aptos" w:cs="Arial"/>
          <w:sz w:val="22"/>
        </w:rPr>
      </w:pPr>
      <w:r w:rsidRPr="00505612">
        <w:rPr>
          <w:rFonts w:ascii="Aptos" w:hAnsi="Aptos" w:cs="Arial"/>
          <w:sz w:val="22"/>
        </w:rPr>
        <w:t>Have an a</w:t>
      </w:r>
      <w:r w:rsidR="1BCCBFDE" w:rsidRPr="00505612">
        <w:rPr>
          <w:rFonts w:ascii="Aptos" w:hAnsi="Aptos" w:cs="Arial"/>
          <w:sz w:val="22"/>
        </w:rPr>
        <w:t xml:space="preserve">greement with Managing Agent / Housing Association / Landlord / Residents </w:t>
      </w:r>
      <w:r w:rsidR="00A6EC93" w:rsidRPr="00505612">
        <w:rPr>
          <w:rFonts w:ascii="Aptos" w:hAnsi="Aptos" w:cs="Arial"/>
          <w:sz w:val="22"/>
        </w:rPr>
        <w:t xml:space="preserve">and the </w:t>
      </w:r>
      <w:r w:rsidR="05A660AC" w:rsidRPr="00505612">
        <w:rPr>
          <w:rFonts w:ascii="Aptos" w:hAnsi="Aptos" w:cs="Arial"/>
          <w:sz w:val="22"/>
        </w:rPr>
        <w:t>C</w:t>
      </w:r>
      <w:r w:rsidR="00A6EC93" w:rsidRPr="00505612">
        <w:rPr>
          <w:rFonts w:ascii="Aptos" w:hAnsi="Aptos" w:cs="Arial"/>
          <w:sz w:val="22"/>
        </w:rPr>
        <w:t xml:space="preserve">ouncil regarding the </w:t>
      </w:r>
      <w:r w:rsidR="1A01E4C1" w:rsidRPr="00505612">
        <w:rPr>
          <w:rFonts w:ascii="Aptos" w:hAnsi="Aptos" w:cs="Arial"/>
          <w:sz w:val="22"/>
        </w:rPr>
        <w:t xml:space="preserve">collection </w:t>
      </w:r>
      <w:r w:rsidR="1A7E053B" w:rsidRPr="00505612">
        <w:rPr>
          <w:rFonts w:ascii="Aptos" w:hAnsi="Aptos" w:cs="Arial"/>
          <w:sz w:val="22"/>
        </w:rPr>
        <w:t xml:space="preserve">and storage </w:t>
      </w:r>
      <w:r w:rsidR="1A01E4C1" w:rsidRPr="00505612">
        <w:rPr>
          <w:rFonts w:ascii="Aptos" w:hAnsi="Aptos" w:cs="Arial"/>
          <w:sz w:val="22"/>
        </w:rPr>
        <w:t>requirements</w:t>
      </w:r>
    </w:p>
    <w:p w14:paraId="39D9E55D" w14:textId="77777777" w:rsidR="005F0CC3" w:rsidRPr="00505612" w:rsidRDefault="005F0CC3" w:rsidP="00DE7415">
      <w:pPr>
        <w:spacing w:after="0"/>
        <w:rPr>
          <w:rFonts w:ascii="Aptos" w:hAnsi="Aptos" w:cs="Arial"/>
          <w:sz w:val="22"/>
        </w:rPr>
      </w:pPr>
    </w:p>
    <w:p w14:paraId="5F7B08B9" w14:textId="36A854B4" w:rsidR="00C96D05" w:rsidRPr="00505612" w:rsidRDefault="77B01336"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number and size of the containers will be dependent on the number of dwellings served and the space in the bin storage area. </w:t>
      </w:r>
      <w:r w:rsidR="1F2CA00F" w:rsidRPr="00505612">
        <w:rPr>
          <w:rFonts w:ascii="Aptos" w:hAnsi="Aptos" w:cs="Arial"/>
          <w:sz w:val="22"/>
        </w:rPr>
        <w:t>Th</w:t>
      </w:r>
      <w:r w:rsidR="324C454D" w:rsidRPr="00505612">
        <w:rPr>
          <w:rFonts w:ascii="Aptos" w:hAnsi="Aptos" w:cs="Arial"/>
          <w:sz w:val="22"/>
        </w:rPr>
        <w:t>e</w:t>
      </w:r>
      <w:r w:rsidR="1F2CA00F" w:rsidRPr="00505612">
        <w:rPr>
          <w:rFonts w:ascii="Aptos" w:hAnsi="Aptos" w:cs="Arial"/>
          <w:sz w:val="22"/>
        </w:rPr>
        <w:t xml:space="preserve"> </w:t>
      </w:r>
      <w:r w:rsidR="00700760">
        <w:rPr>
          <w:rFonts w:ascii="Aptos" w:hAnsi="Aptos" w:cs="Arial"/>
          <w:sz w:val="22"/>
        </w:rPr>
        <w:t>recommended</w:t>
      </w:r>
      <w:r w:rsidR="00700760" w:rsidRPr="00505612">
        <w:rPr>
          <w:rFonts w:ascii="Aptos" w:hAnsi="Aptos" w:cs="Arial"/>
          <w:sz w:val="22"/>
        </w:rPr>
        <w:t xml:space="preserve"> </w:t>
      </w:r>
      <w:r w:rsidRPr="00505612">
        <w:rPr>
          <w:rFonts w:ascii="Aptos" w:hAnsi="Aptos" w:cs="Arial"/>
          <w:sz w:val="22"/>
        </w:rPr>
        <w:t xml:space="preserve">standard </w:t>
      </w:r>
      <w:r w:rsidR="1F2CA00F" w:rsidRPr="00505612">
        <w:rPr>
          <w:rFonts w:ascii="Aptos" w:hAnsi="Aptos" w:cs="Arial"/>
          <w:sz w:val="22"/>
        </w:rPr>
        <w:t>provision</w:t>
      </w:r>
      <w:r w:rsidR="61502281" w:rsidRPr="00505612">
        <w:rPr>
          <w:rFonts w:ascii="Aptos" w:hAnsi="Aptos" w:cs="Arial"/>
          <w:sz w:val="22"/>
        </w:rPr>
        <w:t xml:space="preserve"> for communal properties</w:t>
      </w:r>
      <w:r w:rsidR="003911F3">
        <w:rPr>
          <w:rFonts w:ascii="Aptos" w:hAnsi="Aptos" w:cs="Arial"/>
          <w:sz w:val="22"/>
        </w:rPr>
        <w:t xml:space="preserve">, per individual dwelling, is as follows: </w:t>
      </w:r>
    </w:p>
    <w:p w14:paraId="4E8C88A6" w14:textId="77777777" w:rsidR="00F808E5" w:rsidRPr="00505612" w:rsidRDefault="00F808E5" w:rsidP="00DE7415">
      <w:pPr>
        <w:spacing w:after="0"/>
        <w:rPr>
          <w:rFonts w:ascii="Aptos" w:hAnsi="Aptos" w:cs="Arial"/>
          <w:sz w:val="22"/>
          <w:highlight w:val="yellow"/>
        </w:rPr>
      </w:pPr>
    </w:p>
    <w:p w14:paraId="74AC07EC" w14:textId="77777777" w:rsidR="00F808E5" w:rsidRDefault="00F808E5" w:rsidP="00DE7415">
      <w:pPr>
        <w:spacing w:after="0"/>
        <w:rPr>
          <w:rFonts w:ascii="Aptos" w:hAnsi="Aptos" w:cs="Arial"/>
          <w:sz w:val="22"/>
          <w:highlight w:val="yellow"/>
        </w:rPr>
      </w:pPr>
    </w:p>
    <w:tbl>
      <w:tblPr>
        <w:tblStyle w:val="TableGrid"/>
        <w:tblW w:w="3008" w:type="pct"/>
        <w:jc w:val="center"/>
        <w:tblLook w:val="04A0" w:firstRow="1" w:lastRow="0" w:firstColumn="1" w:lastColumn="0" w:noHBand="0" w:noVBand="1"/>
      </w:tblPr>
      <w:tblGrid>
        <w:gridCol w:w="1897"/>
        <w:gridCol w:w="1029"/>
        <w:gridCol w:w="2498"/>
      </w:tblGrid>
      <w:tr w:rsidR="00700FD9" w:rsidRPr="00505612" w14:paraId="539CABCA" w14:textId="77777777" w:rsidTr="00A33C01">
        <w:trPr>
          <w:jc w:val="center"/>
        </w:trPr>
        <w:tc>
          <w:tcPr>
            <w:tcW w:w="1748" w:type="pct"/>
            <w:shd w:val="clear" w:color="auto" w:fill="A568D2"/>
            <w:vAlign w:val="center"/>
          </w:tcPr>
          <w:p w14:paraId="399F11E8" w14:textId="77777777" w:rsidR="00700FD9" w:rsidRPr="00505612" w:rsidRDefault="00700FD9">
            <w:pPr>
              <w:pStyle w:val="ListParagraph"/>
              <w:ind w:left="0"/>
              <w:jc w:val="center"/>
              <w:rPr>
                <w:rFonts w:ascii="Aptos" w:hAnsi="Aptos" w:cs="Arial"/>
                <w:b/>
                <w:bCs/>
                <w:sz w:val="22"/>
              </w:rPr>
            </w:pPr>
            <w:r w:rsidRPr="00505612">
              <w:rPr>
                <w:rFonts w:ascii="Aptos" w:hAnsi="Aptos" w:cs="Arial"/>
                <w:b/>
                <w:bCs/>
                <w:sz w:val="22"/>
              </w:rPr>
              <w:t>Waste Stream</w:t>
            </w:r>
          </w:p>
        </w:tc>
        <w:tc>
          <w:tcPr>
            <w:tcW w:w="949" w:type="pct"/>
            <w:shd w:val="clear" w:color="auto" w:fill="A568D2"/>
            <w:vAlign w:val="center"/>
          </w:tcPr>
          <w:p w14:paraId="67B3A7E8" w14:textId="77777777" w:rsidR="00700FD9" w:rsidRPr="00505612" w:rsidRDefault="00700FD9">
            <w:pPr>
              <w:pStyle w:val="ListParagraph"/>
              <w:ind w:left="0"/>
              <w:jc w:val="center"/>
              <w:rPr>
                <w:rFonts w:ascii="Aptos" w:hAnsi="Aptos" w:cs="Arial"/>
                <w:b/>
                <w:bCs/>
                <w:sz w:val="22"/>
              </w:rPr>
            </w:pPr>
            <w:r w:rsidRPr="00505612">
              <w:rPr>
                <w:rFonts w:ascii="Aptos" w:hAnsi="Aptos" w:cs="Arial"/>
                <w:b/>
                <w:bCs/>
                <w:sz w:val="22"/>
              </w:rPr>
              <w:t>Size</w:t>
            </w:r>
          </w:p>
        </w:tc>
        <w:tc>
          <w:tcPr>
            <w:tcW w:w="2303" w:type="pct"/>
            <w:shd w:val="clear" w:color="auto" w:fill="A568D2"/>
            <w:vAlign w:val="center"/>
          </w:tcPr>
          <w:p w14:paraId="3974DF06" w14:textId="77777777" w:rsidR="00700FD9" w:rsidRPr="00505612" w:rsidRDefault="00700FD9">
            <w:pPr>
              <w:pStyle w:val="ListParagraph"/>
              <w:ind w:left="0"/>
              <w:jc w:val="center"/>
              <w:rPr>
                <w:rFonts w:ascii="Aptos" w:hAnsi="Aptos" w:cs="Arial"/>
                <w:b/>
                <w:bCs/>
                <w:sz w:val="22"/>
              </w:rPr>
            </w:pPr>
            <w:r w:rsidRPr="00505612">
              <w:rPr>
                <w:rFonts w:ascii="Aptos" w:hAnsi="Aptos" w:cs="Arial"/>
                <w:b/>
                <w:bCs/>
                <w:sz w:val="22"/>
              </w:rPr>
              <w:t>Collection Frequency</w:t>
            </w:r>
          </w:p>
        </w:tc>
      </w:tr>
      <w:tr w:rsidR="00700FD9" w:rsidRPr="00505612" w14:paraId="771153B8" w14:textId="77777777" w:rsidTr="00A33C01">
        <w:trPr>
          <w:jc w:val="center"/>
        </w:trPr>
        <w:tc>
          <w:tcPr>
            <w:tcW w:w="1748" w:type="pct"/>
            <w:vAlign w:val="center"/>
          </w:tcPr>
          <w:p w14:paraId="3C775094" w14:textId="772DED47" w:rsidR="00700FD9" w:rsidRPr="00505612" w:rsidRDefault="00700FD9">
            <w:pPr>
              <w:pStyle w:val="ListParagraph"/>
              <w:ind w:left="0"/>
              <w:jc w:val="center"/>
              <w:rPr>
                <w:rFonts w:ascii="Aptos" w:hAnsi="Aptos" w:cs="Arial"/>
                <w:sz w:val="22"/>
              </w:rPr>
            </w:pPr>
            <w:r w:rsidRPr="00505612">
              <w:rPr>
                <w:rFonts w:ascii="Aptos" w:hAnsi="Aptos" w:cs="Arial"/>
                <w:sz w:val="22"/>
              </w:rPr>
              <w:t>Refuse</w:t>
            </w:r>
          </w:p>
        </w:tc>
        <w:tc>
          <w:tcPr>
            <w:tcW w:w="949" w:type="pct"/>
            <w:vAlign w:val="center"/>
          </w:tcPr>
          <w:p w14:paraId="6B4ED3D6" w14:textId="64B2AFCF" w:rsidR="00700FD9" w:rsidRPr="00505612" w:rsidRDefault="00700FD9">
            <w:pPr>
              <w:pStyle w:val="ListParagraph"/>
              <w:ind w:left="0"/>
              <w:jc w:val="center"/>
              <w:rPr>
                <w:rFonts w:ascii="Aptos" w:hAnsi="Aptos" w:cs="Arial"/>
                <w:sz w:val="22"/>
              </w:rPr>
            </w:pPr>
            <w:r w:rsidRPr="00505612">
              <w:rPr>
                <w:rFonts w:ascii="Aptos" w:hAnsi="Aptos" w:cs="Arial"/>
                <w:sz w:val="22"/>
              </w:rPr>
              <w:t>1</w:t>
            </w:r>
            <w:r>
              <w:rPr>
                <w:rFonts w:ascii="Aptos" w:hAnsi="Aptos" w:cs="Arial"/>
                <w:sz w:val="22"/>
              </w:rPr>
              <w:t>20L</w:t>
            </w:r>
          </w:p>
        </w:tc>
        <w:tc>
          <w:tcPr>
            <w:tcW w:w="2303" w:type="pct"/>
            <w:vAlign w:val="center"/>
          </w:tcPr>
          <w:p w14:paraId="0B4527B7" w14:textId="067B676F" w:rsidR="00700FD9" w:rsidRPr="00505612" w:rsidRDefault="00700FD9">
            <w:pPr>
              <w:pStyle w:val="ListParagraph"/>
              <w:ind w:left="0"/>
              <w:jc w:val="center"/>
              <w:rPr>
                <w:rFonts w:ascii="Aptos" w:hAnsi="Aptos" w:cs="Arial"/>
                <w:sz w:val="22"/>
              </w:rPr>
            </w:pPr>
            <w:r>
              <w:rPr>
                <w:rFonts w:ascii="Aptos" w:hAnsi="Aptos" w:cs="Arial"/>
                <w:sz w:val="22"/>
              </w:rPr>
              <w:t>Fortnightly</w:t>
            </w:r>
          </w:p>
        </w:tc>
      </w:tr>
      <w:tr w:rsidR="00700FD9" w:rsidRPr="00505612" w14:paraId="5122238E" w14:textId="77777777" w:rsidTr="00A33C01">
        <w:trPr>
          <w:jc w:val="center"/>
        </w:trPr>
        <w:tc>
          <w:tcPr>
            <w:tcW w:w="1748" w:type="pct"/>
            <w:vAlign w:val="center"/>
          </w:tcPr>
          <w:p w14:paraId="6EC5BB8B"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Paper and Card</w:t>
            </w:r>
          </w:p>
        </w:tc>
        <w:tc>
          <w:tcPr>
            <w:tcW w:w="949" w:type="pct"/>
            <w:vAlign w:val="center"/>
          </w:tcPr>
          <w:p w14:paraId="71E5A20D"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240L</w:t>
            </w:r>
          </w:p>
        </w:tc>
        <w:tc>
          <w:tcPr>
            <w:tcW w:w="2303" w:type="pct"/>
            <w:vAlign w:val="center"/>
          </w:tcPr>
          <w:p w14:paraId="7B3F941D"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Alternate Fortnightly</w:t>
            </w:r>
          </w:p>
        </w:tc>
      </w:tr>
      <w:tr w:rsidR="00700FD9" w:rsidRPr="00505612" w14:paraId="2ADF3A93" w14:textId="77777777" w:rsidTr="00A33C01">
        <w:trPr>
          <w:jc w:val="center"/>
        </w:trPr>
        <w:tc>
          <w:tcPr>
            <w:tcW w:w="1748" w:type="pct"/>
            <w:vAlign w:val="center"/>
          </w:tcPr>
          <w:p w14:paraId="25BAE4B7"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Mixed Recycling</w:t>
            </w:r>
          </w:p>
        </w:tc>
        <w:tc>
          <w:tcPr>
            <w:tcW w:w="949" w:type="pct"/>
            <w:vAlign w:val="center"/>
          </w:tcPr>
          <w:p w14:paraId="26BFC987"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240L</w:t>
            </w:r>
          </w:p>
        </w:tc>
        <w:tc>
          <w:tcPr>
            <w:tcW w:w="2303" w:type="pct"/>
            <w:vAlign w:val="center"/>
          </w:tcPr>
          <w:p w14:paraId="561CD333"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Alternate Fortnightly</w:t>
            </w:r>
          </w:p>
        </w:tc>
      </w:tr>
      <w:tr w:rsidR="00700FD9" w:rsidRPr="00505612" w14:paraId="4EC86E44" w14:textId="77777777" w:rsidTr="00A33C01">
        <w:trPr>
          <w:jc w:val="center"/>
        </w:trPr>
        <w:tc>
          <w:tcPr>
            <w:tcW w:w="1748" w:type="pct"/>
            <w:vAlign w:val="center"/>
          </w:tcPr>
          <w:p w14:paraId="50D6D438"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Food Waste</w:t>
            </w:r>
          </w:p>
        </w:tc>
        <w:tc>
          <w:tcPr>
            <w:tcW w:w="949" w:type="pct"/>
            <w:vAlign w:val="center"/>
          </w:tcPr>
          <w:p w14:paraId="3A528B8D" w14:textId="5723F8B6" w:rsidR="00700FD9" w:rsidRPr="00505612" w:rsidRDefault="00700FD9">
            <w:pPr>
              <w:pStyle w:val="ListParagraph"/>
              <w:ind w:left="0"/>
              <w:jc w:val="center"/>
              <w:rPr>
                <w:rFonts w:ascii="Aptos" w:hAnsi="Aptos" w:cs="Arial"/>
                <w:sz w:val="22"/>
              </w:rPr>
            </w:pPr>
            <w:r>
              <w:rPr>
                <w:rFonts w:ascii="Aptos" w:hAnsi="Aptos" w:cs="Arial"/>
                <w:sz w:val="22"/>
              </w:rPr>
              <w:t>10L</w:t>
            </w:r>
          </w:p>
        </w:tc>
        <w:tc>
          <w:tcPr>
            <w:tcW w:w="2303" w:type="pct"/>
            <w:vAlign w:val="center"/>
          </w:tcPr>
          <w:p w14:paraId="7A489D53" w14:textId="77777777" w:rsidR="00700FD9" w:rsidRPr="00505612" w:rsidRDefault="00700FD9">
            <w:pPr>
              <w:pStyle w:val="ListParagraph"/>
              <w:ind w:left="0"/>
              <w:jc w:val="center"/>
              <w:rPr>
                <w:rFonts w:ascii="Aptos" w:hAnsi="Aptos" w:cs="Arial"/>
                <w:sz w:val="22"/>
              </w:rPr>
            </w:pPr>
            <w:r w:rsidRPr="00505612">
              <w:rPr>
                <w:rFonts w:ascii="Aptos" w:hAnsi="Aptos" w:cs="Arial"/>
                <w:sz w:val="22"/>
              </w:rPr>
              <w:t>Weekly</w:t>
            </w:r>
          </w:p>
        </w:tc>
      </w:tr>
    </w:tbl>
    <w:p w14:paraId="70396CCE" w14:textId="77777777" w:rsidR="00700FD9" w:rsidRPr="00505612" w:rsidRDefault="00700FD9" w:rsidP="00DE7415">
      <w:pPr>
        <w:spacing w:after="0"/>
        <w:rPr>
          <w:rFonts w:ascii="Aptos" w:hAnsi="Aptos" w:cs="Arial"/>
          <w:sz w:val="22"/>
          <w:highlight w:val="yellow"/>
        </w:rPr>
      </w:pPr>
    </w:p>
    <w:p w14:paraId="6096D650" w14:textId="4A94DFD7" w:rsidR="00DE7415" w:rsidRPr="00A33C01" w:rsidRDefault="00800A38" w:rsidP="00A33C01">
      <w:pPr>
        <w:spacing w:after="0"/>
        <w:ind w:left="567"/>
        <w:rPr>
          <w:rFonts w:ascii="Aptos" w:hAnsi="Aptos" w:cs="Arial"/>
          <w:sz w:val="22"/>
        </w:rPr>
      </w:pPr>
      <w:r w:rsidRPr="00A33C01">
        <w:rPr>
          <w:rFonts w:ascii="Aptos" w:hAnsi="Aptos" w:cs="Arial"/>
          <w:sz w:val="22"/>
        </w:rPr>
        <w:t xml:space="preserve">A </w:t>
      </w:r>
      <w:r w:rsidR="003911F3">
        <w:rPr>
          <w:rFonts w:ascii="Aptos" w:hAnsi="Aptos" w:cs="Arial"/>
          <w:sz w:val="22"/>
        </w:rPr>
        <w:t>capacity</w:t>
      </w:r>
      <w:r>
        <w:rPr>
          <w:rFonts w:ascii="Aptos" w:hAnsi="Aptos" w:cs="Arial"/>
          <w:sz w:val="22"/>
        </w:rPr>
        <w:t xml:space="preserve"> </w:t>
      </w:r>
      <w:r w:rsidRPr="00A33C01">
        <w:rPr>
          <w:rFonts w:ascii="Aptos" w:hAnsi="Aptos" w:cs="Arial"/>
          <w:sz w:val="22"/>
        </w:rPr>
        <w:t>calculator is available on our website</w:t>
      </w:r>
      <w:r>
        <w:rPr>
          <w:rFonts w:ascii="Aptos" w:hAnsi="Aptos" w:cs="Arial"/>
          <w:sz w:val="22"/>
        </w:rPr>
        <w:t xml:space="preserve"> </w:t>
      </w:r>
      <w:r w:rsidR="00A768D3">
        <w:rPr>
          <w:rFonts w:ascii="Aptos" w:hAnsi="Aptos" w:cs="Arial"/>
          <w:sz w:val="22"/>
        </w:rPr>
        <w:t>to support managing agents, housing associations, and landlords when determining appropriate container provision</w:t>
      </w:r>
      <w:r w:rsidR="00B1214A">
        <w:rPr>
          <w:rFonts w:ascii="Aptos" w:hAnsi="Aptos" w:cs="Arial"/>
          <w:sz w:val="22"/>
        </w:rPr>
        <w:t xml:space="preserve">. </w:t>
      </w:r>
      <w:r w:rsidR="00A77E67">
        <w:rPr>
          <w:rFonts w:ascii="Aptos" w:hAnsi="Aptos" w:cs="Arial"/>
          <w:sz w:val="22"/>
        </w:rPr>
        <w:t>The calculator is available onli</w:t>
      </w:r>
      <w:r w:rsidR="001B4D94">
        <w:rPr>
          <w:rFonts w:ascii="Aptos" w:hAnsi="Aptos" w:cs="Arial"/>
          <w:sz w:val="22"/>
        </w:rPr>
        <w:t>ne at</w:t>
      </w:r>
      <w:proofErr w:type="gramStart"/>
      <w:r w:rsidR="001B4D94">
        <w:rPr>
          <w:rFonts w:ascii="Aptos" w:hAnsi="Aptos" w:cs="Arial"/>
          <w:sz w:val="22"/>
        </w:rPr>
        <w:t>:</w:t>
      </w:r>
      <w:r w:rsidR="00B1214A">
        <w:rPr>
          <w:rFonts w:ascii="Aptos" w:hAnsi="Aptos" w:cs="Arial"/>
          <w:sz w:val="22"/>
        </w:rPr>
        <w:t xml:space="preserve"> </w:t>
      </w:r>
      <w:r w:rsidRPr="00A33C01">
        <w:rPr>
          <w:rFonts w:ascii="Aptos" w:hAnsi="Aptos" w:cs="Arial"/>
          <w:sz w:val="22"/>
        </w:rPr>
        <w:t xml:space="preserve"> </w:t>
      </w:r>
      <w:r w:rsidR="00502E82" w:rsidRPr="00A33C01">
        <w:rPr>
          <w:rFonts w:ascii="Aptos" w:hAnsi="Aptos" w:cs="Arial"/>
          <w:sz w:val="22"/>
        </w:rPr>
        <w:t>(</w:t>
      </w:r>
      <w:proofErr w:type="gramEnd"/>
      <w:r w:rsidR="00502E82">
        <w:fldChar w:fldCharType="begin"/>
      </w:r>
      <w:r w:rsidR="00502E82">
        <w:instrText>HYPERLINK "https://www.braintree.gov.uk/bins-waste-recycling/waste-collection-information-managing-agents-landlords-developers"</w:instrText>
      </w:r>
      <w:r w:rsidR="00502E82">
        <w:fldChar w:fldCharType="separate"/>
      </w:r>
      <w:r w:rsidR="00502E82" w:rsidRPr="00502E82">
        <w:rPr>
          <w:rStyle w:val="Hyperlink"/>
          <w:rFonts w:ascii="Aptos" w:hAnsi="Aptos" w:cs="Arial"/>
          <w:sz w:val="22"/>
        </w:rPr>
        <w:t>https://www.braintree.gov.uk/bins-waste-recycling/waste-collection-information-managing-agents-landlords-developers</w:t>
      </w:r>
      <w:r w:rsidR="00502E82">
        <w:fldChar w:fldCharType="end"/>
      </w:r>
      <w:r w:rsidR="00502E82" w:rsidRPr="00502E82">
        <w:rPr>
          <w:rFonts w:ascii="Aptos" w:hAnsi="Aptos" w:cs="Arial"/>
          <w:sz w:val="22"/>
        </w:rPr>
        <w:t xml:space="preserve">) </w:t>
      </w:r>
      <w:r w:rsidRPr="00A33C01">
        <w:rPr>
          <w:rFonts w:ascii="Aptos" w:hAnsi="Aptos" w:cs="Arial"/>
          <w:sz w:val="22"/>
        </w:rPr>
        <w:t xml:space="preserve"> </w:t>
      </w:r>
      <w:r w:rsidR="00F34488" w:rsidRPr="00A33C01">
        <w:rPr>
          <w:rFonts w:ascii="Aptos" w:hAnsi="Aptos" w:cs="Arial"/>
          <w:sz w:val="22"/>
        </w:rPr>
        <w:t xml:space="preserve">as guidance for </w:t>
      </w:r>
      <w:r w:rsidR="006E3EBE">
        <w:rPr>
          <w:rFonts w:ascii="Aptos" w:hAnsi="Aptos" w:cs="Arial"/>
          <w:sz w:val="22"/>
        </w:rPr>
        <w:t>responsible m</w:t>
      </w:r>
      <w:r w:rsidR="00700FD9" w:rsidRPr="00505612">
        <w:rPr>
          <w:rFonts w:ascii="Aptos" w:hAnsi="Aptos" w:cs="Arial"/>
          <w:sz w:val="22"/>
        </w:rPr>
        <w:t xml:space="preserve">anaging </w:t>
      </w:r>
      <w:proofErr w:type="gramStart"/>
      <w:r w:rsidR="006E3EBE">
        <w:rPr>
          <w:rFonts w:ascii="Aptos" w:hAnsi="Aptos" w:cs="Arial"/>
          <w:sz w:val="22"/>
        </w:rPr>
        <w:t>a</w:t>
      </w:r>
      <w:r w:rsidR="00700FD9" w:rsidRPr="00505612">
        <w:rPr>
          <w:rFonts w:ascii="Aptos" w:hAnsi="Aptos" w:cs="Arial"/>
          <w:sz w:val="22"/>
        </w:rPr>
        <w:t>gent</w:t>
      </w:r>
      <w:r w:rsidR="006E3EBE">
        <w:rPr>
          <w:rFonts w:ascii="Aptos" w:hAnsi="Aptos" w:cs="Arial"/>
          <w:sz w:val="22"/>
        </w:rPr>
        <w:t>s</w:t>
      </w:r>
      <w:proofErr w:type="gramEnd"/>
      <w:r w:rsidR="00700FD9" w:rsidRPr="00505612">
        <w:rPr>
          <w:rFonts w:ascii="Aptos" w:hAnsi="Aptos" w:cs="Arial"/>
          <w:sz w:val="22"/>
        </w:rPr>
        <w:t xml:space="preserve"> / </w:t>
      </w:r>
      <w:r w:rsidR="006E3EBE">
        <w:rPr>
          <w:rFonts w:ascii="Aptos" w:hAnsi="Aptos" w:cs="Arial"/>
          <w:sz w:val="22"/>
        </w:rPr>
        <w:t>h</w:t>
      </w:r>
      <w:r w:rsidR="00700FD9" w:rsidRPr="00505612">
        <w:rPr>
          <w:rFonts w:ascii="Aptos" w:hAnsi="Aptos" w:cs="Arial"/>
          <w:sz w:val="22"/>
        </w:rPr>
        <w:t xml:space="preserve">ousing </w:t>
      </w:r>
      <w:r w:rsidR="006E3EBE">
        <w:rPr>
          <w:rFonts w:ascii="Aptos" w:hAnsi="Aptos" w:cs="Arial"/>
          <w:sz w:val="22"/>
        </w:rPr>
        <w:t>a</w:t>
      </w:r>
      <w:r w:rsidR="00700FD9" w:rsidRPr="00505612">
        <w:rPr>
          <w:rFonts w:ascii="Aptos" w:hAnsi="Aptos" w:cs="Arial"/>
          <w:sz w:val="22"/>
        </w:rPr>
        <w:t>ssociation</w:t>
      </w:r>
      <w:r w:rsidR="006E3EBE">
        <w:rPr>
          <w:rFonts w:ascii="Aptos" w:hAnsi="Aptos" w:cs="Arial"/>
          <w:sz w:val="22"/>
        </w:rPr>
        <w:t>s</w:t>
      </w:r>
      <w:r w:rsidR="00700FD9" w:rsidRPr="00505612">
        <w:rPr>
          <w:rFonts w:ascii="Aptos" w:hAnsi="Aptos" w:cs="Arial"/>
          <w:sz w:val="22"/>
        </w:rPr>
        <w:t xml:space="preserve"> / </w:t>
      </w:r>
      <w:r w:rsidR="006E3EBE">
        <w:rPr>
          <w:rFonts w:ascii="Aptos" w:hAnsi="Aptos" w:cs="Arial"/>
          <w:sz w:val="22"/>
        </w:rPr>
        <w:t>l</w:t>
      </w:r>
      <w:r w:rsidR="00700FD9" w:rsidRPr="00505612">
        <w:rPr>
          <w:rFonts w:ascii="Aptos" w:hAnsi="Aptos" w:cs="Arial"/>
          <w:sz w:val="22"/>
        </w:rPr>
        <w:t>andlord</w:t>
      </w:r>
      <w:r w:rsidR="006E3EBE">
        <w:rPr>
          <w:rFonts w:ascii="Aptos" w:hAnsi="Aptos" w:cs="Arial"/>
          <w:sz w:val="22"/>
        </w:rPr>
        <w:t>s.</w:t>
      </w:r>
    </w:p>
    <w:p w14:paraId="70F4AECB" w14:textId="77777777" w:rsidR="00787A89" w:rsidRPr="00505612" w:rsidRDefault="00787A89" w:rsidP="00DE7415">
      <w:pPr>
        <w:spacing w:after="0"/>
        <w:rPr>
          <w:rFonts w:ascii="Aptos" w:hAnsi="Aptos" w:cs="Arial"/>
          <w:sz w:val="22"/>
          <w:highlight w:val="yellow"/>
        </w:rPr>
      </w:pPr>
    </w:p>
    <w:p w14:paraId="3AB84FF6" w14:textId="30D20F16" w:rsidR="00365EA9" w:rsidRPr="00505612" w:rsidRDefault="0AE1ABB2" w:rsidP="1DABB1B8">
      <w:pPr>
        <w:pStyle w:val="ListParagraph"/>
        <w:numPr>
          <w:ilvl w:val="1"/>
          <w:numId w:val="2"/>
        </w:numPr>
        <w:spacing w:after="0"/>
        <w:ind w:left="567" w:hanging="567"/>
        <w:rPr>
          <w:rFonts w:ascii="Aptos" w:hAnsi="Aptos" w:cs="Arial"/>
          <w:sz w:val="22"/>
        </w:rPr>
      </w:pPr>
      <w:r w:rsidRPr="1DABB1B8">
        <w:rPr>
          <w:rFonts w:ascii="Aptos" w:hAnsi="Aptos" w:cs="Arial"/>
          <w:sz w:val="22"/>
        </w:rPr>
        <w:t xml:space="preserve">In smaller developments, comprising up to four </w:t>
      </w:r>
      <w:r w:rsidR="77550984" w:rsidRPr="1DABB1B8">
        <w:rPr>
          <w:rFonts w:ascii="Aptos" w:hAnsi="Aptos" w:cs="Arial"/>
          <w:sz w:val="22"/>
        </w:rPr>
        <w:t>flats</w:t>
      </w:r>
      <w:r w:rsidRPr="1DABB1B8">
        <w:rPr>
          <w:rFonts w:ascii="Aptos" w:hAnsi="Aptos" w:cs="Arial"/>
          <w:sz w:val="22"/>
        </w:rPr>
        <w:t>, the preferred method is to provide clearly labelled 360</w:t>
      </w:r>
      <w:r w:rsidR="3EDEF464" w:rsidRPr="1DABB1B8">
        <w:rPr>
          <w:rFonts w:ascii="Aptos" w:hAnsi="Aptos" w:cs="Arial"/>
          <w:sz w:val="22"/>
        </w:rPr>
        <w:t>-litre</w:t>
      </w:r>
      <w:r w:rsidRPr="1DABB1B8">
        <w:rPr>
          <w:rFonts w:ascii="Aptos" w:hAnsi="Aptos" w:cs="Arial"/>
          <w:sz w:val="22"/>
        </w:rPr>
        <w:t xml:space="preserve"> wheel</w:t>
      </w:r>
      <w:r w:rsidR="50E92445" w:rsidRPr="1DABB1B8">
        <w:rPr>
          <w:rFonts w:ascii="Aptos" w:hAnsi="Aptos" w:cs="Arial"/>
          <w:sz w:val="22"/>
        </w:rPr>
        <w:t>ed</w:t>
      </w:r>
      <w:r w:rsidRPr="1DABB1B8">
        <w:rPr>
          <w:rFonts w:ascii="Aptos" w:hAnsi="Aptos" w:cs="Arial"/>
          <w:sz w:val="22"/>
        </w:rPr>
        <w:t xml:space="preserve"> bins for communal use. </w:t>
      </w:r>
      <w:r w:rsidR="727C133D" w:rsidRPr="1DABB1B8">
        <w:rPr>
          <w:rFonts w:ascii="Aptos" w:hAnsi="Aptos" w:cs="Arial"/>
          <w:sz w:val="22"/>
        </w:rPr>
        <w:t>However,</w:t>
      </w:r>
      <w:r w:rsidRPr="1DABB1B8">
        <w:rPr>
          <w:rFonts w:ascii="Aptos" w:hAnsi="Aptos" w:cs="Arial"/>
          <w:sz w:val="22"/>
        </w:rPr>
        <w:t xml:space="preserve"> in larger developments, from five</w:t>
      </w:r>
      <w:r w:rsidR="7D7D92CC" w:rsidRPr="1DABB1B8">
        <w:rPr>
          <w:rFonts w:ascii="Aptos" w:hAnsi="Aptos" w:cs="Arial"/>
          <w:sz w:val="22"/>
        </w:rPr>
        <w:t xml:space="preserve"> flats</w:t>
      </w:r>
      <w:r w:rsidRPr="1DABB1B8">
        <w:rPr>
          <w:rFonts w:ascii="Aptos" w:hAnsi="Aptos" w:cs="Arial"/>
          <w:sz w:val="22"/>
        </w:rPr>
        <w:t xml:space="preserve"> upwards, it is more efficient to collect from 1100</w:t>
      </w:r>
      <w:r w:rsidR="73747CF0" w:rsidRPr="1DABB1B8">
        <w:rPr>
          <w:rFonts w:ascii="Aptos" w:hAnsi="Aptos" w:cs="Arial"/>
          <w:sz w:val="22"/>
        </w:rPr>
        <w:t>-litre</w:t>
      </w:r>
      <w:r w:rsidRPr="1DABB1B8">
        <w:rPr>
          <w:rFonts w:ascii="Aptos" w:hAnsi="Aptos" w:cs="Arial"/>
          <w:sz w:val="22"/>
        </w:rPr>
        <w:t xml:space="preserve"> or 770</w:t>
      </w:r>
      <w:r w:rsidR="48727D10" w:rsidRPr="1DABB1B8">
        <w:rPr>
          <w:rFonts w:ascii="Aptos" w:hAnsi="Aptos" w:cs="Arial"/>
          <w:sz w:val="22"/>
        </w:rPr>
        <w:t>-litre</w:t>
      </w:r>
      <w:r w:rsidRPr="1DABB1B8">
        <w:rPr>
          <w:rFonts w:ascii="Aptos" w:hAnsi="Aptos" w:cs="Arial"/>
          <w:sz w:val="22"/>
        </w:rPr>
        <w:t xml:space="preserve"> bins. </w:t>
      </w:r>
    </w:p>
    <w:p w14:paraId="17A6BEAD" w14:textId="77777777" w:rsidR="00D93FAA" w:rsidRPr="00505612" w:rsidRDefault="00D93FAA" w:rsidP="00DE7415">
      <w:pPr>
        <w:spacing w:after="0"/>
        <w:rPr>
          <w:rFonts w:ascii="Aptos" w:hAnsi="Aptos" w:cs="Arial"/>
          <w:sz w:val="22"/>
        </w:rPr>
      </w:pPr>
    </w:p>
    <w:p w14:paraId="2628E0C0" w14:textId="2677A347" w:rsidR="00D93FAA" w:rsidRPr="00505612" w:rsidRDefault="3A3F9997"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Where access to communal areas (including bin storage areas) requires the provision of code, fob or key</w:t>
      </w:r>
      <w:r w:rsidR="29EDBFF5" w:rsidRPr="00505612">
        <w:rPr>
          <w:rFonts w:ascii="Aptos" w:hAnsi="Aptos" w:cs="Arial"/>
          <w:sz w:val="22"/>
        </w:rPr>
        <w:t>, t</w:t>
      </w:r>
      <w:r w:rsidRPr="00505612">
        <w:rPr>
          <w:rFonts w:ascii="Aptos" w:hAnsi="Aptos" w:cs="Arial"/>
          <w:sz w:val="22"/>
        </w:rPr>
        <w:t xml:space="preserve">he Managing Agent/Housing Association/Landlord/Residents will be required to provide the fob, required key(s) and codes to the </w:t>
      </w:r>
      <w:r w:rsidR="1358C2B6" w:rsidRPr="00505612">
        <w:rPr>
          <w:rFonts w:ascii="Aptos" w:hAnsi="Aptos" w:cs="Arial"/>
          <w:sz w:val="22"/>
        </w:rPr>
        <w:t>C</w:t>
      </w:r>
      <w:r w:rsidRPr="00505612">
        <w:rPr>
          <w:rFonts w:ascii="Aptos" w:hAnsi="Aptos" w:cs="Arial"/>
          <w:sz w:val="22"/>
        </w:rPr>
        <w:t>ouncil</w:t>
      </w:r>
      <w:r w:rsidR="55F7B9CC" w:rsidRPr="00505612">
        <w:rPr>
          <w:rFonts w:ascii="Aptos" w:hAnsi="Aptos" w:cs="Arial"/>
          <w:sz w:val="22"/>
        </w:rPr>
        <w:t>,</w:t>
      </w:r>
      <w:r w:rsidRPr="00505612">
        <w:rPr>
          <w:rFonts w:ascii="Aptos" w:hAnsi="Aptos" w:cs="Arial"/>
          <w:sz w:val="22"/>
        </w:rPr>
        <w:t xml:space="preserve"> to allow the collections to be carried out.</w:t>
      </w:r>
      <w:r w:rsidR="727C133D" w:rsidRPr="00505612">
        <w:rPr>
          <w:rFonts w:ascii="Aptos" w:hAnsi="Aptos" w:cs="Arial"/>
          <w:sz w:val="22"/>
        </w:rPr>
        <w:t xml:space="preserve"> Where access is </w:t>
      </w:r>
      <w:r w:rsidR="3A2A5B53" w:rsidRPr="00505612">
        <w:rPr>
          <w:rFonts w:ascii="Aptos" w:hAnsi="Aptos" w:cs="Arial"/>
          <w:sz w:val="22"/>
        </w:rPr>
        <w:t>not provided</w:t>
      </w:r>
      <w:r w:rsidR="7334438F" w:rsidRPr="00505612">
        <w:rPr>
          <w:rFonts w:ascii="Aptos" w:hAnsi="Aptos" w:cs="Arial"/>
          <w:sz w:val="22"/>
        </w:rPr>
        <w:t>,</w:t>
      </w:r>
      <w:r w:rsidR="346E49B6" w:rsidRPr="00505612">
        <w:rPr>
          <w:rFonts w:ascii="Aptos" w:hAnsi="Aptos" w:cs="Arial"/>
          <w:sz w:val="22"/>
        </w:rPr>
        <w:t xml:space="preserve"> or </w:t>
      </w:r>
      <w:r w:rsidR="070A3DC1" w:rsidRPr="00505612">
        <w:rPr>
          <w:rFonts w:ascii="Aptos" w:hAnsi="Aptos" w:cs="Arial"/>
          <w:sz w:val="22"/>
        </w:rPr>
        <w:t xml:space="preserve">is </w:t>
      </w:r>
      <w:r w:rsidR="59F27F6E" w:rsidRPr="00505612">
        <w:rPr>
          <w:rFonts w:ascii="Aptos" w:hAnsi="Aptos" w:cs="Arial"/>
          <w:sz w:val="22"/>
        </w:rPr>
        <w:t>obstructed</w:t>
      </w:r>
      <w:r w:rsidR="727C133D" w:rsidRPr="00505612">
        <w:rPr>
          <w:rFonts w:ascii="Aptos" w:hAnsi="Aptos" w:cs="Arial"/>
          <w:sz w:val="22"/>
        </w:rPr>
        <w:t xml:space="preserve">, collection will not take </w:t>
      </w:r>
      <w:proofErr w:type="gramStart"/>
      <w:r w:rsidR="727C133D" w:rsidRPr="00505612">
        <w:rPr>
          <w:rFonts w:ascii="Aptos" w:hAnsi="Aptos" w:cs="Arial"/>
          <w:sz w:val="22"/>
        </w:rPr>
        <w:t>place</w:t>
      </w:r>
      <w:proofErr w:type="gramEnd"/>
      <w:r w:rsidR="727C133D" w:rsidRPr="00505612">
        <w:rPr>
          <w:rFonts w:ascii="Aptos" w:hAnsi="Aptos" w:cs="Arial"/>
          <w:sz w:val="22"/>
        </w:rPr>
        <w:t xml:space="preserve"> and </w:t>
      </w:r>
      <w:r w:rsidR="012E64A1" w:rsidRPr="00505612">
        <w:rPr>
          <w:rFonts w:ascii="Aptos" w:hAnsi="Aptos" w:cs="Arial"/>
          <w:sz w:val="22"/>
        </w:rPr>
        <w:t>the Council</w:t>
      </w:r>
      <w:r w:rsidR="3A2A5B53" w:rsidRPr="00505612">
        <w:rPr>
          <w:rFonts w:ascii="Aptos" w:hAnsi="Aptos" w:cs="Arial"/>
          <w:sz w:val="22"/>
        </w:rPr>
        <w:t xml:space="preserve"> will not return until the next scheduled collection date.</w:t>
      </w:r>
    </w:p>
    <w:p w14:paraId="4DE7D136" w14:textId="77777777" w:rsidR="00D93FAA" w:rsidRPr="00505612" w:rsidRDefault="00D93FAA" w:rsidP="00DE7415">
      <w:pPr>
        <w:spacing w:after="0"/>
        <w:rPr>
          <w:rFonts w:ascii="Aptos" w:hAnsi="Aptos" w:cs="Arial"/>
          <w:sz w:val="22"/>
        </w:rPr>
      </w:pPr>
    </w:p>
    <w:p w14:paraId="4AF2D5A5" w14:textId="7707CB4E" w:rsidR="00D93FAA" w:rsidRPr="00505612" w:rsidRDefault="208EE2F4" w:rsidP="00FC49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Where communal bins are used for the collection of </w:t>
      </w:r>
      <w:r w:rsidR="32EF733A" w:rsidRPr="00505612">
        <w:rPr>
          <w:rFonts w:ascii="Aptos" w:hAnsi="Aptos" w:cs="Arial"/>
          <w:sz w:val="22"/>
        </w:rPr>
        <w:t xml:space="preserve">refuse </w:t>
      </w:r>
      <w:r w:rsidRPr="00505612">
        <w:rPr>
          <w:rFonts w:ascii="Aptos" w:hAnsi="Aptos" w:cs="Arial"/>
          <w:sz w:val="22"/>
        </w:rPr>
        <w:t xml:space="preserve">and recyclable materials, the Managing Agent / Housing Association / Landlord / Residents will be responsible for maintaining the bins to ensure that they </w:t>
      </w:r>
      <w:r w:rsidR="0762CB87" w:rsidRPr="00505612">
        <w:rPr>
          <w:rFonts w:ascii="Aptos" w:hAnsi="Aptos" w:cs="Arial"/>
          <w:sz w:val="22"/>
        </w:rPr>
        <w:t>can</w:t>
      </w:r>
      <w:r w:rsidRPr="00505612">
        <w:rPr>
          <w:rFonts w:ascii="Aptos" w:hAnsi="Aptos" w:cs="Arial"/>
          <w:sz w:val="22"/>
        </w:rPr>
        <w:t xml:space="preserve"> be serviced by the collection crews</w:t>
      </w:r>
      <w:r w:rsidR="3249C6CB" w:rsidRPr="00505612">
        <w:rPr>
          <w:rFonts w:ascii="Aptos" w:hAnsi="Aptos" w:cs="Arial"/>
          <w:sz w:val="22"/>
        </w:rPr>
        <w:t>.</w:t>
      </w:r>
    </w:p>
    <w:p w14:paraId="2060E28B" w14:textId="77777777" w:rsidR="000A3856" w:rsidRPr="00505612" w:rsidRDefault="000A3856" w:rsidP="00DE7415">
      <w:pPr>
        <w:spacing w:after="0"/>
        <w:rPr>
          <w:rFonts w:ascii="Aptos" w:hAnsi="Aptos" w:cs="Arial"/>
          <w:sz w:val="22"/>
        </w:rPr>
      </w:pPr>
    </w:p>
    <w:p w14:paraId="054C517B" w14:textId="0C176D2E" w:rsidR="000A3856" w:rsidRPr="00505612" w:rsidRDefault="3249C6CB" w:rsidP="00B146C0">
      <w:pPr>
        <w:pStyle w:val="ListParagraph"/>
        <w:numPr>
          <w:ilvl w:val="1"/>
          <w:numId w:val="2"/>
        </w:numPr>
        <w:spacing w:after="0"/>
        <w:ind w:left="567" w:hanging="709"/>
        <w:rPr>
          <w:rFonts w:ascii="Aptos" w:hAnsi="Aptos" w:cs="Arial"/>
          <w:sz w:val="22"/>
        </w:rPr>
      </w:pPr>
      <w:r w:rsidRPr="00505612">
        <w:rPr>
          <w:rFonts w:ascii="Aptos" w:hAnsi="Aptos" w:cs="Arial"/>
          <w:sz w:val="22"/>
        </w:rPr>
        <w:t>The collection crews are not responsible for clearing</w:t>
      </w:r>
      <w:r w:rsidR="0D1580DF" w:rsidRPr="00505612">
        <w:rPr>
          <w:rFonts w:ascii="Aptos" w:hAnsi="Aptos" w:cs="Arial"/>
          <w:sz w:val="22"/>
        </w:rPr>
        <w:t>,</w:t>
      </w:r>
      <w:r w:rsidRPr="00505612">
        <w:rPr>
          <w:rFonts w:ascii="Aptos" w:hAnsi="Aptos" w:cs="Arial"/>
          <w:sz w:val="22"/>
        </w:rPr>
        <w:t xml:space="preserve"> or </w:t>
      </w:r>
      <w:r w:rsidR="2E7BFE63" w:rsidRPr="00505612">
        <w:rPr>
          <w:rFonts w:ascii="Aptos" w:hAnsi="Aptos" w:cs="Arial"/>
          <w:sz w:val="22"/>
        </w:rPr>
        <w:t>cleaning,</w:t>
      </w:r>
      <w:r w:rsidRPr="00505612">
        <w:rPr>
          <w:rFonts w:ascii="Aptos" w:hAnsi="Aptos" w:cs="Arial"/>
          <w:sz w:val="22"/>
        </w:rPr>
        <w:t xml:space="preserve"> any mess or spilt waste that has accumulated in the communal collection area </w:t>
      </w:r>
      <w:proofErr w:type="gramStart"/>
      <w:r w:rsidRPr="00505612">
        <w:rPr>
          <w:rFonts w:ascii="Aptos" w:hAnsi="Aptos" w:cs="Arial"/>
          <w:sz w:val="22"/>
        </w:rPr>
        <w:t>as a result of</w:t>
      </w:r>
      <w:proofErr w:type="gramEnd"/>
      <w:r w:rsidRPr="00505612">
        <w:rPr>
          <w:rFonts w:ascii="Aptos" w:hAnsi="Aptos" w:cs="Arial"/>
          <w:sz w:val="22"/>
        </w:rPr>
        <w:t xml:space="preserve"> residents’ activities. The collection crews will only collect bagged waste or clear up spills that have resulted due to the collection process. It is the responsibility of the Managing Agent / Housing Association / Landlord / Residents to ensure that the communal bin areas are maintained and kept in a clean and tidy manner. The collection crews will log any issues relating to collections on their in–cab reporting system</w:t>
      </w:r>
      <w:r w:rsidR="732B4BEE" w:rsidRPr="00505612">
        <w:rPr>
          <w:rFonts w:ascii="Aptos" w:hAnsi="Aptos" w:cs="Arial"/>
          <w:sz w:val="22"/>
        </w:rPr>
        <w:t>.</w:t>
      </w:r>
    </w:p>
    <w:p w14:paraId="2000BA66" w14:textId="77777777" w:rsidR="00207980" w:rsidRPr="00505612" w:rsidRDefault="00207980" w:rsidP="00DE7415">
      <w:pPr>
        <w:spacing w:after="0"/>
        <w:rPr>
          <w:rFonts w:ascii="Aptos" w:hAnsi="Aptos" w:cs="Arial"/>
          <w:sz w:val="22"/>
        </w:rPr>
      </w:pPr>
    </w:p>
    <w:p w14:paraId="0C4CE0EF" w14:textId="7416D422" w:rsidR="00207980" w:rsidRPr="00505612" w:rsidRDefault="732B4BEE" w:rsidP="00B146C0">
      <w:pPr>
        <w:pStyle w:val="ListParagraph"/>
        <w:numPr>
          <w:ilvl w:val="1"/>
          <w:numId w:val="2"/>
        </w:numPr>
        <w:spacing w:after="0"/>
        <w:ind w:left="567" w:hanging="709"/>
        <w:rPr>
          <w:rFonts w:ascii="Aptos" w:hAnsi="Aptos" w:cs="Arial"/>
          <w:sz w:val="22"/>
        </w:rPr>
      </w:pPr>
      <w:r w:rsidRPr="00505612">
        <w:rPr>
          <w:rFonts w:ascii="Aptos" w:hAnsi="Aptos" w:cs="Arial"/>
          <w:sz w:val="22"/>
        </w:rPr>
        <w:t>The collection crews will not remove any loose waste/bulky items that are presented by residents in the communal bin areas/bin stores. It will be the responsibility of the Managing Agent</w:t>
      </w:r>
      <w:r w:rsidR="62D3078E" w:rsidRPr="00505612">
        <w:rPr>
          <w:rFonts w:ascii="Aptos" w:hAnsi="Aptos" w:cs="Arial"/>
          <w:sz w:val="22"/>
        </w:rPr>
        <w:t xml:space="preserve"> </w:t>
      </w:r>
      <w:r w:rsidRPr="00505612">
        <w:rPr>
          <w:rFonts w:ascii="Aptos" w:hAnsi="Aptos" w:cs="Arial"/>
          <w:sz w:val="22"/>
        </w:rPr>
        <w:t>/</w:t>
      </w:r>
      <w:r w:rsidR="62D3078E" w:rsidRPr="00505612">
        <w:rPr>
          <w:rFonts w:ascii="Aptos" w:hAnsi="Aptos" w:cs="Arial"/>
          <w:sz w:val="22"/>
        </w:rPr>
        <w:t xml:space="preserve"> </w:t>
      </w:r>
      <w:r w:rsidRPr="00505612">
        <w:rPr>
          <w:rFonts w:ascii="Aptos" w:hAnsi="Aptos" w:cs="Arial"/>
          <w:sz w:val="22"/>
        </w:rPr>
        <w:t>Housing Association</w:t>
      </w:r>
      <w:r w:rsidR="62D3078E" w:rsidRPr="00505612">
        <w:rPr>
          <w:rFonts w:ascii="Aptos" w:hAnsi="Aptos" w:cs="Arial"/>
          <w:sz w:val="22"/>
        </w:rPr>
        <w:t xml:space="preserve"> </w:t>
      </w:r>
      <w:r w:rsidRPr="00505612">
        <w:rPr>
          <w:rFonts w:ascii="Aptos" w:hAnsi="Aptos" w:cs="Arial"/>
          <w:sz w:val="22"/>
        </w:rPr>
        <w:t>/</w:t>
      </w:r>
      <w:r w:rsidR="62D3078E" w:rsidRPr="00505612">
        <w:rPr>
          <w:rFonts w:ascii="Aptos" w:hAnsi="Aptos" w:cs="Arial"/>
          <w:sz w:val="22"/>
        </w:rPr>
        <w:t xml:space="preserve"> </w:t>
      </w:r>
      <w:r w:rsidRPr="00505612">
        <w:rPr>
          <w:rFonts w:ascii="Aptos" w:hAnsi="Aptos" w:cs="Arial"/>
          <w:sz w:val="22"/>
        </w:rPr>
        <w:t>Landlord</w:t>
      </w:r>
      <w:r w:rsidR="62D3078E" w:rsidRPr="00505612">
        <w:rPr>
          <w:rFonts w:ascii="Aptos" w:hAnsi="Aptos" w:cs="Arial"/>
          <w:sz w:val="22"/>
        </w:rPr>
        <w:t xml:space="preserve"> </w:t>
      </w:r>
      <w:r w:rsidRPr="00505612">
        <w:rPr>
          <w:rFonts w:ascii="Aptos" w:hAnsi="Aptos" w:cs="Arial"/>
          <w:sz w:val="22"/>
        </w:rPr>
        <w:t>/</w:t>
      </w:r>
      <w:r w:rsidR="62D3078E" w:rsidRPr="00505612">
        <w:rPr>
          <w:rFonts w:ascii="Aptos" w:hAnsi="Aptos" w:cs="Arial"/>
          <w:sz w:val="22"/>
        </w:rPr>
        <w:t xml:space="preserve"> </w:t>
      </w:r>
      <w:r w:rsidRPr="00505612">
        <w:rPr>
          <w:rFonts w:ascii="Aptos" w:hAnsi="Aptos" w:cs="Arial"/>
          <w:sz w:val="22"/>
        </w:rPr>
        <w:t>Residents to remove or clear such items.</w:t>
      </w:r>
    </w:p>
    <w:p w14:paraId="0E4FD5DA" w14:textId="77777777" w:rsidR="00975B8B" w:rsidRPr="00505612" w:rsidRDefault="00975B8B" w:rsidP="00DE7415">
      <w:pPr>
        <w:spacing w:after="0"/>
        <w:rPr>
          <w:rFonts w:ascii="Aptos" w:hAnsi="Aptos" w:cs="Arial"/>
          <w:sz w:val="22"/>
        </w:rPr>
      </w:pPr>
    </w:p>
    <w:p w14:paraId="258EC136" w14:textId="4C5C1E4F" w:rsidR="007A22F4" w:rsidRPr="00A33C01" w:rsidRDefault="1B3EAEAA" w:rsidP="00093763">
      <w:pPr>
        <w:pStyle w:val="ListParagraph"/>
        <w:numPr>
          <w:ilvl w:val="1"/>
          <w:numId w:val="2"/>
        </w:numPr>
        <w:spacing w:after="0"/>
        <w:ind w:left="567" w:hanging="709"/>
        <w:rPr>
          <w:rFonts w:ascii="Aptos" w:hAnsi="Aptos" w:cs="Arial"/>
          <w:sz w:val="22"/>
        </w:rPr>
      </w:pPr>
      <w:r w:rsidRPr="00505612">
        <w:rPr>
          <w:rFonts w:ascii="Aptos" w:hAnsi="Aptos" w:cs="Arial"/>
          <w:sz w:val="22"/>
        </w:rPr>
        <w:lastRenderedPageBreak/>
        <w:t xml:space="preserve">The Managing Agent / Housing Association / Landlord / Residents can contact the </w:t>
      </w:r>
      <w:r w:rsidR="28A77172" w:rsidRPr="00505612">
        <w:rPr>
          <w:rFonts w:ascii="Aptos" w:hAnsi="Aptos" w:cs="Arial"/>
          <w:sz w:val="22"/>
        </w:rPr>
        <w:t>C</w:t>
      </w:r>
      <w:r w:rsidRPr="00505612">
        <w:rPr>
          <w:rFonts w:ascii="Aptos" w:hAnsi="Aptos" w:cs="Arial"/>
          <w:sz w:val="22"/>
        </w:rPr>
        <w:t>ouncil if they are aware of an issue with the bin store area and a quote will be provided to clear additional waste and</w:t>
      </w:r>
      <w:r w:rsidR="0DE03039" w:rsidRPr="00505612">
        <w:rPr>
          <w:rFonts w:ascii="Aptos" w:hAnsi="Aptos" w:cs="Arial"/>
          <w:sz w:val="22"/>
        </w:rPr>
        <w:t>/or</w:t>
      </w:r>
      <w:r w:rsidRPr="00505612">
        <w:rPr>
          <w:rFonts w:ascii="Aptos" w:hAnsi="Aptos" w:cs="Arial"/>
          <w:sz w:val="22"/>
        </w:rPr>
        <w:t xml:space="preserve"> </w:t>
      </w:r>
      <w:r w:rsidR="007A22F4" w:rsidRPr="00A33C01">
        <w:t>Bulky Waste</w:t>
      </w:r>
      <w:r w:rsidRPr="00A33C01">
        <w:rPr>
          <w:rFonts w:ascii="Aptos" w:hAnsi="Aptos" w:cs="Arial"/>
          <w:sz w:val="20"/>
          <w:szCs w:val="20"/>
        </w:rPr>
        <w:t xml:space="preserve"> </w:t>
      </w:r>
      <w:r w:rsidRPr="00505612">
        <w:rPr>
          <w:rFonts w:ascii="Aptos" w:hAnsi="Aptos" w:cs="Arial"/>
          <w:sz w:val="22"/>
        </w:rPr>
        <w:t>items. </w:t>
      </w:r>
    </w:p>
    <w:p w14:paraId="418D1D8B" w14:textId="77777777" w:rsidR="00D93FAA" w:rsidRPr="00505612" w:rsidRDefault="00D93FAA" w:rsidP="6D5844DE">
      <w:pPr>
        <w:spacing w:after="0"/>
        <w:rPr>
          <w:rFonts w:ascii="Aptos" w:hAnsi="Aptos" w:cs="Arial"/>
          <w:sz w:val="22"/>
        </w:rPr>
      </w:pPr>
    </w:p>
    <w:p w14:paraId="1772CE69" w14:textId="3552FFDF" w:rsidR="00F3642E" w:rsidRPr="00505612" w:rsidRDefault="1928E1DA" w:rsidP="00B146C0">
      <w:pPr>
        <w:pStyle w:val="Heading2"/>
        <w:numPr>
          <w:ilvl w:val="0"/>
          <w:numId w:val="2"/>
        </w:numPr>
        <w:ind w:hanging="567"/>
      </w:pPr>
      <w:bookmarkStart w:id="19" w:name="_Toc241579169"/>
      <w:r w:rsidRPr="00505612">
        <w:t>Business Premises with Domestic Dwellings Attached</w:t>
      </w:r>
      <w:bookmarkEnd w:id="19"/>
      <w:r w:rsidR="3095B4E8" w:rsidRPr="00505612">
        <w:t xml:space="preserve"> </w:t>
      </w:r>
    </w:p>
    <w:p w14:paraId="76B96532" w14:textId="74851B32" w:rsidR="00CF2C92" w:rsidRPr="00505612" w:rsidRDefault="05FC7572"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Where a property is part commercial and part residential – for example </w:t>
      </w:r>
      <w:r w:rsidR="52345380" w:rsidRPr="00505612">
        <w:rPr>
          <w:rFonts w:ascii="Aptos" w:hAnsi="Aptos" w:cs="Arial"/>
          <w:sz w:val="22"/>
        </w:rPr>
        <w:t>living accommodation above a shop</w:t>
      </w:r>
      <w:r w:rsidR="4DBC053E" w:rsidRPr="00505612">
        <w:rPr>
          <w:rFonts w:ascii="Aptos" w:hAnsi="Aptos" w:cs="Arial"/>
          <w:sz w:val="22"/>
        </w:rPr>
        <w:t xml:space="preserve">, </w:t>
      </w:r>
      <w:r w:rsidR="52345380" w:rsidRPr="00505612">
        <w:rPr>
          <w:rFonts w:ascii="Aptos" w:hAnsi="Aptos" w:cs="Arial"/>
          <w:sz w:val="22"/>
        </w:rPr>
        <w:t>public house</w:t>
      </w:r>
      <w:r w:rsidR="71674B53" w:rsidRPr="00505612">
        <w:rPr>
          <w:rFonts w:ascii="Aptos" w:hAnsi="Aptos" w:cs="Arial"/>
          <w:sz w:val="22"/>
        </w:rPr>
        <w:t xml:space="preserve"> or</w:t>
      </w:r>
      <w:r w:rsidRPr="00505612">
        <w:rPr>
          <w:rFonts w:ascii="Aptos" w:hAnsi="Aptos" w:cs="Arial"/>
          <w:sz w:val="22"/>
        </w:rPr>
        <w:t xml:space="preserve"> </w:t>
      </w:r>
      <w:r w:rsidR="52345380" w:rsidRPr="00505612">
        <w:rPr>
          <w:rFonts w:ascii="Aptos" w:hAnsi="Aptos" w:cs="Arial"/>
          <w:sz w:val="22"/>
        </w:rPr>
        <w:t xml:space="preserve">a </w:t>
      </w:r>
      <w:r w:rsidRPr="00505612">
        <w:rPr>
          <w:rFonts w:ascii="Aptos" w:hAnsi="Aptos" w:cs="Arial"/>
          <w:sz w:val="22"/>
        </w:rPr>
        <w:t>business run from home</w:t>
      </w:r>
      <w:r w:rsidR="71674B53" w:rsidRPr="00505612">
        <w:rPr>
          <w:rFonts w:ascii="Aptos" w:hAnsi="Aptos" w:cs="Arial"/>
          <w:sz w:val="22"/>
        </w:rPr>
        <w:t>,</w:t>
      </w:r>
      <w:r w:rsidRPr="00505612">
        <w:rPr>
          <w:rFonts w:ascii="Aptos" w:hAnsi="Aptos" w:cs="Arial"/>
          <w:sz w:val="22"/>
        </w:rPr>
        <w:t xml:space="preserve"> councils are entitled to charge for the</w:t>
      </w:r>
      <w:r w:rsidR="71480BBD" w:rsidRPr="00505612">
        <w:rPr>
          <w:rFonts w:ascii="Aptos" w:hAnsi="Aptos" w:cs="Arial"/>
          <w:sz w:val="22"/>
        </w:rPr>
        <w:t xml:space="preserve"> collection and disposal of</w:t>
      </w:r>
      <w:r w:rsidRPr="00505612">
        <w:rPr>
          <w:rFonts w:ascii="Aptos" w:hAnsi="Aptos" w:cs="Arial"/>
          <w:sz w:val="22"/>
        </w:rPr>
        <w:t xml:space="preserve"> commercial waste. The </w:t>
      </w:r>
      <w:r w:rsidR="5D8EE6AC" w:rsidRPr="00505612">
        <w:rPr>
          <w:rFonts w:ascii="Aptos" w:hAnsi="Aptos" w:cs="Arial"/>
          <w:sz w:val="22"/>
        </w:rPr>
        <w:t>C</w:t>
      </w:r>
      <w:r w:rsidRPr="00505612">
        <w:rPr>
          <w:rFonts w:ascii="Aptos" w:hAnsi="Aptos" w:cs="Arial"/>
          <w:sz w:val="22"/>
        </w:rPr>
        <w:t>ouncil will provide for the collection of household waste</w:t>
      </w:r>
      <w:r w:rsidR="5DBC0C4C" w:rsidRPr="00505612">
        <w:rPr>
          <w:rFonts w:ascii="Aptos" w:hAnsi="Aptos" w:cs="Arial"/>
          <w:sz w:val="22"/>
        </w:rPr>
        <w:t xml:space="preserve"> </w:t>
      </w:r>
      <w:r w:rsidRPr="00505612">
        <w:rPr>
          <w:rFonts w:ascii="Aptos" w:hAnsi="Aptos" w:cs="Arial"/>
          <w:sz w:val="22"/>
        </w:rPr>
        <w:t>but</w:t>
      </w:r>
      <w:r w:rsidR="180B1B8D" w:rsidRPr="00505612">
        <w:rPr>
          <w:rFonts w:ascii="Aptos" w:hAnsi="Aptos" w:cs="Arial"/>
          <w:sz w:val="22"/>
        </w:rPr>
        <w:t>,</w:t>
      </w:r>
      <w:r w:rsidRPr="00505612">
        <w:rPr>
          <w:rFonts w:ascii="Aptos" w:hAnsi="Aptos" w:cs="Arial"/>
          <w:sz w:val="22"/>
        </w:rPr>
        <w:t xml:space="preserve"> where there are doubts as to the origins of the waste (i.e. where commercial waste is apparent)</w:t>
      </w:r>
      <w:r w:rsidR="1FD8CD53" w:rsidRPr="00505612">
        <w:rPr>
          <w:rFonts w:ascii="Aptos" w:hAnsi="Aptos" w:cs="Arial"/>
          <w:sz w:val="22"/>
        </w:rPr>
        <w:t>,</w:t>
      </w:r>
      <w:r w:rsidRPr="00505612">
        <w:rPr>
          <w:rFonts w:ascii="Aptos" w:hAnsi="Aptos" w:cs="Arial"/>
          <w:sz w:val="22"/>
        </w:rPr>
        <w:t xml:space="preserve"> the waste may not be </w:t>
      </w:r>
      <w:proofErr w:type="gramStart"/>
      <w:r w:rsidRPr="00505612">
        <w:rPr>
          <w:rFonts w:ascii="Aptos" w:hAnsi="Aptos" w:cs="Arial"/>
          <w:sz w:val="22"/>
        </w:rPr>
        <w:t>collected</w:t>
      </w:r>
      <w:proofErr w:type="gramEnd"/>
      <w:r w:rsidR="4F4A8358" w:rsidRPr="00505612">
        <w:rPr>
          <w:rFonts w:ascii="Aptos" w:hAnsi="Aptos" w:cs="Arial"/>
          <w:sz w:val="22"/>
        </w:rPr>
        <w:t xml:space="preserve"> or a charge will be made to collect the waste.</w:t>
      </w:r>
    </w:p>
    <w:p w14:paraId="25152EE0" w14:textId="77777777" w:rsidR="00A62647" w:rsidRPr="00505612" w:rsidRDefault="00A62647" w:rsidP="00A62647">
      <w:pPr>
        <w:pStyle w:val="ListParagraph"/>
        <w:ind w:left="567"/>
        <w:rPr>
          <w:rFonts w:ascii="Aptos" w:hAnsi="Aptos" w:cs="Arial"/>
          <w:sz w:val="22"/>
        </w:rPr>
      </w:pPr>
    </w:p>
    <w:p w14:paraId="65D0157C" w14:textId="5BDFC065" w:rsidR="004E2FE3" w:rsidRPr="00505612" w:rsidRDefault="4F4A8358" w:rsidP="00B146C0">
      <w:pPr>
        <w:pStyle w:val="ListParagraph"/>
        <w:numPr>
          <w:ilvl w:val="1"/>
          <w:numId w:val="2"/>
        </w:numPr>
        <w:ind w:left="567" w:hanging="567"/>
        <w:rPr>
          <w:rFonts w:ascii="Aptos" w:hAnsi="Aptos" w:cs="Arial"/>
          <w:color w:val="2E74B5" w:themeColor="accent1" w:themeShade="BF"/>
          <w:sz w:val="22"/>
        </w:rPr>
      </w:pPr>
      <w:r w:rsidRPr="00505612">
        <w:rPr>
          <w:rFonts w:ascii="Aptos" w:hAnsi="Aptos" w:cs="Arial"/>
          <w:sz w:val="22"/>
        </w:rPr>
        <w:t>I</w:t>
      </w:r>
      <w:r w:rsidR="6F30EC40" w:rsidRPr="00505612">
        <w:rPr>
          <w:rFonts w:ascii="Aptos" w:hAnsi="Aptos" w:cs="Arial"/>
          <w:sz w:val="22"/>
        </w:rPr>
        <w:t xml:space="preserve">f </w:t>
      </w:r>
      <w:r w:rsidR="1F801BE0" w:rsidRPr="00505612">
        <w:rPr>
          <w:rFonts w:ascii="Aptos" w:hAnsi="Aptos" w:cs="Arial"/>
          <w:sz w:val="22"/>
        </w:rPr>
        <w:t xml:space="preserve">households dispose of business waste using the kerbside household </w:t>
      </w:r>
      <w:r w:rsidR="1C55F487" w:rsidRPr="00505612">
        <w:rPr>
          <w:rFonts w:ascii="Aptos" w:hAnsi="Aptos" w:cs="Arial"/>
          <w:sz w:val="22"/>
        </w:rPr>
        <w:t xml:space="preserve">waste </w:t>
      </w:r>
      <w:r w:rsidR="1F801BE0" w:rsidRPr="00505612">
        <w:rPr>
          <w:rFonts w:ascii="Aptos" w:hAnsi="Aptos" w:cs="Arial"/>
          <w:sz w:val="22"/>
        </w:rPr>
        <w:t>collection</w:t>
      </w:r>
      <w:r w:rsidR="1C55F487" w:rsidRPr="00505612">
        <w:rPr>
          <w:rFonts w:ascii="Aptos" w:hAnsi="Aptos" w:cs="Arial"/>
          <w:sz w:val="22"/>
        </w:rPr>
        <w:t xml:space="preserve"> service</w:t>
      </w:r>
      <w:r w:rsidR="1360D7C4" w:rsidRPr="00505612">
        <w:rPr>
          <w:rFonts w:ascii="Aptos" w:hAnsi="Aptos" w:cs="Arial"/>
          <w:sz w:val="22"/>
        </w:rPr>
        <w:t>,</w:t>
      </w:r>
      <w:r w:rsidR="6F30EC40" w:rsidRPr="00505612">
        <w:rPr>
          <w:rFonts w:ascii="Aptos" w:hAnsi="Aptos" w:cs="Arial"/>
          <w:sz w:val="22"/>
        </w:rPr>
        <w:t xml:space="preserve"> </w:t>
      </w:r>
      <w:r w:rsidR="1372D2CD" w:rsidRPr="00505612">
        <w:rPr>
          <w:rFonts w:ascii="Aptos" w:hAnsi="Aptos" w:cs="Arial"/>
          <w:sz w:val="22"/>
        </w:rPr>
        <w:t>the Council may take appropriate enforcement action under the relevant legislation.</w:t>
      </w:r>
    </w:p>
    <w:p w14:paraId="782097FE" w14:textId="69988A44" w:rsidR="007211A9" w:rsidRPr="00505612" w:rsidRDefault="072E0216" w:rsidP="00B146C0">
      <w:pPr>
        <w:pStyle w:val="Heading2"/>
        <w:numPr>
          <w:ilvl w:val="0"/>
          <w:numId w:val="2"/>
        </w:numPr>
        <w:ind w:hanging="567"/>
      </w:pPr>
      <w:bookmarkStart w:id="20" w:name="_Toc241579170"/>
      <w:r w:rsidRPr="00505612">
        <w:t>Waste Collection Services in Conservation areas</w:t>
      </w:r>
      <w:bookmarkEnd w:id="20"/>
      <w:r w:rsidR="7FF21664" w:rsidRPr="00505612">
        <w:t xml:space="preserve"> </w:t>
      </w:r>
    </w:p>
    <w:p w14:paraId="1573DA3F" w14:textId="5F38F1BD" w:rsidR="007211A9" w:rsidRPr="00505612" w:rsidRDefault="6C8B09CF"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Conservation areas are ‘areas of special architectural or historic interest the character or appearance of which it is desirable to preserve or enhance.’ </w:t>
      </w:r>
      <w:r w:rsidR="167BBADF" w:rsidRPr="00505612">
        <w:rPr>
          <w:rFonts w:ascii="Aptos" w:hAnsi="Aptos" w:cs="Arial"/>
          <w:sz w:val="22"/>
        </w:rPr>
        <w:t>The</w:t>
      </w:r>
      <w:r w:rsidRPr="00505612">
        <w:rPr>
          <w:rFonts w:ascii="Aptos" w:hAnsi="Aptos" w:cs="Arial"/>
          <w:sz w:val="22"/>
        </w:rPr>
        <w:t xml:space="preserve"> Council has 37 conservation areas within its administrative boundary. It is a statutory requirement for councils to review their conservation area boundaries and the supporting texts from ‘time to time’. </w:t>
      </w:r>
    </w:p>
    <w:p w14:paraId="4736CB62" w14:textId="77777777" w:rsidR="0060748A" w:rsidRPr="00505612" w:rsidRDefault="0060748A" w:rsidP="00A62647">
      <w:pPr>
        <w:pStyle w:val="ListParagraph"/>
        <w:ind w:left="567"/>
        <w:rPr>
          <w:rFonts w:ascii="Aptos" w:hAnsi="Aptos" w:cs="Arial"/>
          <w:sz w:val="22"/>
        </w:rPr>
      </w:pPr>
    </w:p>
    <w:p w14:paraId="188856D1" w14:textId="72790D26" w:rsidR="007211A9" w:rsidRPr="00505612" w:rsidRDefault="6C8B09CF" w:rsidP="00B146C0">
      <w:pPr>
        <w:pStyle w:val="ListParagraph"/>
        <w:numPr>
          <w:ilvl w:val="1"/>
          <w:numId w:val="2"/>
        </w:numPr>
        <w:ind w:left="567" w:hanging="567"/>
        <w:rPr>
          <w:rFonts w:ascii="Aptos" w:hAnsi="Aptos" w:cs="Arial"/>
          <w:sz w:val="22"/>
        </w:rPr>
      </w:pPr>
      <w:r w:rsidRPr="00505612">
        <w:rPr>
          <w:rFonts w:ascii="Aptos" w:hAnsi="Aptos" w:cs="Arial"/>
          <w:sz w:val="22"/>
        </w:rPr>
        <w:t>Section 72(1) of the Planning (Listed Buildings and Conservation Areas) Act 1990 sets out the general duty as respects conservation areas in</w:t>
      </w:r>
      <w:r w:rsidR="40EB8032" w:rsidRPr="00505612">
        <w:rPr>
          <w:rFonts w:ascii="Aptos" w:hAnsi="Aptos" w:cs="Arial"/>
          <w:sz w:val="22"/>
        </w:rPr>
        <w:t xml:space="preserve"> the</w:t>
      </w:r>
      <w:r w:rsidRPr="00505612">
        <w:rPr>
          <w:rFonts w:ascii="Aptos" w:hAnsi="Aptos" w:cs="Arial"/>
          <w:sz w:val="22"/>
        </w:rPr>
        <w:t xml:space="preserve"> exercis</w:t>
      </w:r>
      <w:r w:rsidR="7F8D3DEB" w:rsidRPr="00505612">
        <w:rPr>
          <w:rFonts w:ascii="Aptos" w:hAnsi="Aptos" w:cs="Arial"/>
          <w:sz w:val="22"/>
        </w:rPr>
        <w:t>ing</w:t>
      </w:r>
      <w:r w:rsidRPr="00505612">
        <w:rPr>
          <w:rFonts w:ascii="Aptos" w:hAnsi="Aptos" w:cs="Arial"/>
          <w:sz w:val="22"/>
        </w:rPr>
        <w:t xml:space="preserve"> of planning functions, stating that: “special attention shall be paid to the desirability of preserving or enhancing the character or appearance of that area”. </w:t>
      </w:r>
    </w:p>
    <w:p w14:paraId="09D98828" w14:textId="77777777" w:rsidR="00A62647" w:rsidRPr="00505612" w:rsidRDefault="00A62647" w:rsidP="00A62647">
      <w:pPr>
        <w:pStyle w:val="ListParagraph"/>
        <w:ind w:left="153"/>
        <w:rPr>
          <w:rFonts w:ascii="Aptos" w:hAnsi="Aptos" w:cs="Arial"/>
          <w:sz w:val="22"/>
        </w:rPr>
      </w:pPr>
    </w:p>
    <w:p w14:paraId="41773EAE" w14:textId="592C5D24" w:rsidR="007211A9" w:rsidRPr="00505612" w:rsidRDefault="6C8B09CF"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In line with common practice in other local authority areas, whether a property is in a conservation area is not a criterion which determines whether wheeled bins are suitable. Wheeled bins are not a consideration from a planning perspective. </w:t>
      </w:r>
    </w:p>
    <w:p w14:paraId="62F24CCF" w14:textId="77777777" w:rsidR="00A62647" w:rsidRPr="00505612" w:rsidRDefault="00A62647" w:rsidP="00A62647">
      <w:pPr>
        <w:pStyle w:val="ListParagraph"/>
        <w:ind w:left="153"/>
        <w:rPr>
          <w:rFonts w:ascii="Aptos" w:hAnsi="Aptos" w:cs="Arial"/>
          <w:sz w:val="22"/>
        </w:rPr>
      </w:pPr>
    </w:p>
    <w:p w14:paraId="16AC803D" w14:textId="3894E819" w:rsidR="007211A9" w:rsidRPr="00505612" w:rsidRDefault="6C8B09CF" w:rsidP="00B146C0">
      <w:pPr>
        <w:pStyle w:val="ListParagraph"/>
        <w:numPr>
          <w:ilvl w:val="1"/>
          <w:numId w:val="2"/>
        </w:numPr>
        <w:ind w:left="567" w:hanging="567"/>
        <w:rPr>
          <w:rFonts w:ascii="Aptos" w:hAnsi="Aptos"/>
          <w:color w:val="2E74B5" w:themeColor="accent1" w:themeShade="BF"/>
          <w:sz w:val="22"/>
        </w:rPr>
      </w:pPr>
      <w:r w:rsidRPr="00505612">
        <w:rPr>
          <w:rFonts w:ascii="Aptos" w:hAnsi="Aptos" w:cs="Arial"/>
          <w:sz w:val="22"/>
        </w:rPr>
        <w:t xml:space="preserve">There may be places where </w:t>
      </w:r>
      <w:r w:rsidR="0973C0D9" w:rsidRPr="00505612">
        <w:rPr>
          <w:rFonts w:ascii="Aptos" w:hAnsi="Aptos" w:cs="Arial"/>
          <w:sz w:val="22"/>
        </w:rPr>
        <w:t xml:space="preserve">consideration </w:t>
      </w:r>
      <w:r w:rsidR="3AB784C2" w:rsidRPr="00505612">
        <w:rPr>
          <w:rFonts w:ascii="Aptos" w:hAnsi="Aptos" w:cs="Arial"/>
          <w:sz w:val="22"/>
        </w:rPr>
        <w:t xml:space="preserve">will be given </w:t>
      </w:r>
      <w:r w:rsidR="0973C0D9" w:rsidRPr="00505612">
        <w:rPr>
          <w:rFonts w:ascii="Aptos" w:hAnsi="Aptos" w:cs="Arial"/>
          <w:sz w:val="22"/>
        </w:rPr>
        <w:t>as</w:t>
      </w:r>
      <w:r w:rsidRPr="00505612">
        <w:rPr>
          <w:rFonts w:ascii="Aptos" w:hAnsi="Aptos" w:cs="Arial"/>
          <w:sz w:val="22"/>
        </w:rPr>
        <w:t xml:space="preserve"> to </w:t>
      </w:r>
      <w:r w:rsidR="4FBFBF60" w:rsidRPr="00505612">
        <w:rPr>
          <w:rFonts w:ascii="Aptos" w:hAnsi="Aptos" w:cs="Arial"/>
          <w:sz w:val="22"/>
        </w:rPr>
        <w:t xml:space="preserve">any impact </w:t>
      </w:r>
      <w:r w:rsidR="328A6E12" w:rsidRPr="00505612">
        <w:rPr>
          <w:rFonts w:ascii="Aptos" w:hAnsi="Aptos" w:cs="Arial"/>
          <w:sz w:val="22"/>
        </w:rPr>
        <w:t>on</w:t>
      </w:r>
      <w:r w:rsidR="4FBFBF60" w:rsidRPr="00505612">
        <w:rPr>
          <w:rFonts w:ascii="Aptos" w:hAnsi="Aptos" w:cs="Arial"/>
          <w:sz w:val="22"/>
        </w:rPr>
        <w:t xml:space="preserve"> the </w:t>
      </w:r>
      <w:r w:rsidRPr="00505612">
        <w:rPr>
          <w:rFonts w:ascii="Aptos" w:hAnsi="Aptos" w:cs="Arial"/>
          <w:sz w:val="22"/>
        </w:rPr>
        <w:t>character and appearance of that conservation area</w:t>
      </w:r>
      <w:r w:rsidR="1D5B12AB" w:rsidRPr="00505612">
        <w:rPr>
          <w:rFonts w:ascii="Aptos" w:hAnsi="Aptos" w:cs="Arial"/>
          <w:sz w:val="22"/>
        </w:rPr>
        <w:t>, particularly where there is a lack of places to store bins</w:t>
      </w:r>
      <w:r w:rsidRPr="00505612">
        <w:rPr>
          <w:rFonts w:ascii="Aptos" w:hAnsi="Aptos" w:cs="Arial"/>
          <w:sz w:val="22"/>
        </w:rPr>
        <w:t>. Provision of wheel</w:t>
      </w:r>
      <w:r w:rsidR="50E92445" w:rsidRPr="00505612">
        <w:rPr>
          <w:rFonts w:ascii="Aptos" w:hAnsi="Aptos" w:cs="Arial"/>
          <w:sz w:val="22"/>
        </w:rPr>
        <w:t>ed</w:t>
      </w:r>
      <w:r w:rsidRPr="00505612">
        <w:rPr>
          <w:rFonts w:ascii="Aptos" w:hAnsi="Aptos" w:cs="Arial"/>
          <w:sz w:val="22"/>
        </w:rPr>
        <w:t xml:space="preserve"> bins in these areas </w:t>
      </w:r>
      <w:r w:rsidR="26A854F9" w:rsidRPr="00505612">
        <w:rPr>
          <w:rFonts w:ascii="Aptos" w:hAnsi="Aptos" w:cs="Arial"/>
          <w:sz w:val="22"/>
        </w:rPr>
        <w:t>consider</w:t>
      </w:r>
      <w:r w:rsidR="1D5B12AB" w:rsidRPr="00505612">
        <w:rPr>
          <w:rFonts w:ascii="Aptos" w:hAnsi="Aptos" w:cs="Arial"/>
          <w:sz w:val="22"/>
        </w:rPr>
        <w:t xml:space="preserve"> options, including the</w:t>
      </w:r>
      <w:r w:rsidR="2F7C46B5" w:rsidRPr="00505612">
        <w:rPr>
          <w:rFonts w:ascii="Aptos" w:hAnsi="Aptos" w:cs="Arial"/>
          <w:sz w:val="22"/>
        </w:rPr>
        <w:t xml:space="preserve"> preferred Standard Waste Collection Service and</w:t>
      </w:r>
      <w:r w:rsidR="65085FDE" w:rsidRPr="00505612">
        <w:rPr>
          <w:rFonts w:ascii="Aptos" w:hAnsi="Aptos" w:cs="Arial"/>
          <w:sz w:val="22"/>
        </w:rPr>
        <w:t xml:space="preserve">, where </w:t>
      </w:r>
      <w:r w:rsidR="60B34036" w:rsidRPr="00505612">
        <w:rPr>
          <w:rFonts w:ascii="Aptos" w:hAnsi="Aptos" w:cs="Arial"/>
          <w:sz w:val="22"/>
        </w:rPr>
        <w:t>necessary, alternative</w:t>
      </w:r>
      <w:r w:rsidR="2F7C46B5" w:rsidRPr="00505612">
        <w:rPr>
          <w:rFonts w:ascii="Aptos" w:hAnsi="Aptos" w:cs="Arial"/>
          <w:sz w:val="22"/>
        </w:rPr>
        <w:t xml:space="preserve"> </w:t>
      </w:r>
      <w:r w:rsidRPr="00505612">
        <w:rPr>
          <w:rFonts w:ascii="Aptos" w:hAnsi="Aptos" w:cs="Arial"/>
          <w:sz w:val="22"/>
        </w:rPr>
        <w:t xml:space="preserve">waste </w:t>
      </w:r>
      <w:r w:rsidR="60364C96" w:rsidRPr="00505612">
        <w:rPr>
          <w:rFonts w:ascii="Aptos" w:hAnsi="Aptos" w:cs="Arial"/>
          <w:sz w:val="22"/>
        </w:rPr>
        <w:t>receptacle</w:t>
      </w:r>
      <w:r w:rsidR="26A854F9" w:rsidRPr="00505612">
        <w:rPr>
          <w:rFonts w:ascii="Aptos" w:hAnsi="Aptos" w:cs="Arial"/>
          <w:sz w:val="22"/>
        </w:rPr>
        <w:t>s and</w:t>
      </w:r>
      <w:r w:rsidRPr="00505612">
        <w:rPr>
          <w:rFonts w:ascii="Aptos" w:hAnsi="Aptos" w:cs="Arial"/>
          <w:sz w:val="22"/>
        </w:rPr>
        <w:t xml:space="preserve"> prioritisation provision.</w:t>
      </w:r>
    </w:p>
    <w:p w14:paraId="675CF6B0" w14:textId="60290738" w:rsidR="004E5D13" w:rsidRPr="00505612" w:rsidRDefault="4442CEB7" w:rsidP="00B146C0">
      <w:pPr>
        <w:pStyle w:val="Heading2"/>
        <w:numPr>
          <w:ilvl w:val="0"/>
          <w:numId w:val="2"/>
        </w:numPr>
        <w:ind w:hanging="567"/>
      </w:pPr>
      <w:bookmarkStart w:id="21" w:name="_Toc241579171"/>
      <w:r w:rsidRPr="00505612">
        <w:t>Garden Waste</w:t>
      </w:r>
      <w:bookmarkEnd w:id="21"/>
      <w:r w:rsidR="064FAF08" w:rsidRPr="00505612">
        <w:t xml:space="preserve"> </w:t>
      </w:r>
    </w:p>
    <w:p w14:paraId="41102FCA" w14:textId="3CC0B571" w:rsidR="0007398B" w:rsidRPr="00505612" w:rsidRDefault="7CE6BCBC"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Garden waste collections are a </w:t>
      </w:r>
      <w:r w:rsidR="7847CDB4" w:rsidRPr="00505612">
        <w:rPr>
          <w:rFonts w:ascii="Aptos" w:hAnsi="Aptos" w:cs="Arial"/>
          <w:sz w:val="22"/>
        </w:rPr>
        <w:t>chargeable service available to residents on a</w:t>
      </w:r>
      <w:r w:rsidRPr="00505612">
        <w:rPr>
          <w:rFonts w:ascii="Aptos" w:hAnsi="Aptos" w:cs="Arial"/>
          <w:sz w:val="22"/>
        </w:rPr>
        <w:t>n annual</w:t>
      </w:r>
      <w:r w:rsidR="7847CDB4" w:rsidRPr="00505612">
        <w:rPr>
          <w:rFonts w:ascii="Aptos" w:hAnsi="Aptos" w:cs="Arial"/>
          <w:sz w:val="22"/>
        </w:rPr>
        <w:t xml:space="preserve"> subscription service</w:t>
      </w:r>
      <w:r w:rsidR="00720144">
        <w:rPr>
          <w:rFonts w:ascii="Aptos" w:hAnsi="Aptos" w:cs="Arial"/>
          <w:sz w:val="22"/>
        </w:rPr>
        <w:t>:</w:t>
      </w:r>
      <w:r w:rsidR="7847CDB4" w:rsidRPr="00505612">
        <w:rPr>
          <w:rFonts w:ascii="Aptos" w:hAnsi="Aptos" w:cs="Arial"/>
          <w:sz w:val="22"/>
        </w:rPr>
        <w:t xml:space="preserve"> </w:t>
      </w:r>
      <w:hyperlink r:id="rId17">
        <w:r w:rsidR="65C3C351" w:rsidRPr="00505612">
          <w:rPr>
            <w:rStyle w:val="Hyperlink"/>
            <w:rFonts w:ascii="Aptos" w:hAnsi="Aptos" w:cs="Arial"/>
            <w:sz w:val="22"/>
          </w:rPr>
          <w:t>Garden waste annual collection service – Braintree District Council</w:t>
        </w:r>
      </w:hyperlink>
    </w:p>
    <w:p w14:paraId="62988E3C" w14:textId="77777777" w:rsidR="001A523A" w:rsidRPr="00505612" w:rsidRDefault="001A523A" w:rsidP="0060748A">
      <w:pPr>
        <w:pStyle w:val="ListParagraph"/>
        <w:ind w:left="567"/>
        <w:rPr>
          <w:rFonts w:ascii="Aptos" w:hAnsi="Aptos" w:cs="Arial"/>
          <w:sz w:val="22"/>
        </w:rPr>
      </w:pPr>
    </w:p>
    <w:p w14:paraId="216C9D15" w14:textId="73F5F997" w:rsidR="004E5D13" w:rsidRPr="00505612" w:rsidRDefault="7847CDB4"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Residents who do not subscribe to the service must </w:t>
      </w:r>
      <w:proofErr w:type="gramStart"/>
      <w:r w:rsidRPr="00505612">
        <w:rPr>
          <w:rFonts w:ascii="Aptos" w:hAnsi="Aptos" w:cs="Arial"/>
          <w:sz w:val="22"/>
        </w:rPr>
        <w:t>make arrangements</w:t>
      </w:r>
      <w:proofErr w:type="gramEnd"/>
      <w:r w:rsidRPr="00505612">
        <w:rPr>
          <w:rFonts w:ascii="Aptos" w:hAnsi="Aptos" w:cs="Arial"/>
          <w:sz w:val="22"/>
        </w:rPr>
        <w:t xml:space="preserve"> to dispose of their own garden waste</w:t>
      </w:r>
      <w:r w:rsidR="2A2BB6AF" w:rsidRPr="00505612">
        <w:rPr>
          <w:rFonts w:ascii="Aptos" w:hAnsi="Aptos" w:cs="Arial"/>
          <w:sz w:val="22"/>
        </w:rPr>
        <w:t>,</w:t>
      </w:r>
      <w:r w:rsidRPr="00505612">
        <w:rPr>
          <w:rFonts w:ascii="Aptos" w:hAnsi="Aptos" w:cs="Arial"/>
          <w:sz w:val="22"/>
        </w:rPr>
        <w:t xml:space="preserve"> either by composting or at their local Recycling Centre.</w:t>
      </w:r>
    </w:p>
    <w:p w14:paraId="4830C920" w14:textId="77777777" w:rsidR="001A523A" w:rsidRPr="00505612" w:rsidRDefault="001A523A" w:rsidP="0060748A">
      <w:pPr>
        <w:pStyle w:val="ListParagraph"/>
        <w:ind w:left="153"/>
        <w:rPr>
          <w:rFonts w:ascii="Aptos" w:hAnsi="Aptos" w:cs="Arial"/>
          <w:sz w:val="22"/>
        </w:rPr>
      </w:pPr>
    </w:p>
    <w:p w14:paraId="5ED30279" w14:textId="2E50B35D" w:rsidR="004E5D13" w:rsidRPr="00505612" w:rsidRDefault="7847CDB4" w:rsidP="00B146C0">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w:t>
      </w:r>
      <w:r w:rsidR="0DE68778" w:rsidRPr="00505612">
        <w:rPr>
          <w:rFonts w:ascii="Aptos" w:hAnsi="Aptos" w:cs="Arial"/>
          <w:sz w:val="22"/>
        </w:rPr>
        <w:t>C</w:t>
      </w:r>
      <w:r w:rsidRPr="00505612">
        <w:rPr>
          <w:rFonts w:ascii="Aptos" w:hAnsi="Aptos" w:cs="Arial"/>
          <w:sz w:val="22"/>
        </w:rPr>
        <w:t>ouncil offers a subscription-based garden waste collection service.  This requires residents to buy an annual subscription and</w:t>
      </w:r>
      <w:r w:rsidR="7CE6BCBC" w:rsidRPr="00505612">
        <w:rPr>
          <w:rFonts w:ascii="Aptos" w:hAnsi="Aptos" w:cs="Arial"/>
          <w:sz w:val="22"/>
        </w:rPr>
        <w:t>,</w:t>
      </w:r>
      <w:r w:rsidRPr="00505612">
        <w:rPr>
          <w:rFonts w:ascii="Aptos" w:hAnsi="Aptos" w:cs="Arial"/>
          <w:sz w:val="22"/>
        </w:rPr>
        <w:t xml:space="preserve"> where required</w:t>
      </w:r>
      <w:r w:rsidR="7CE6BCBC" w:rsidRPr="00505612">
        <w:rPr>
          <w:rFonts w:ascii="Aptos" w:hAnsi="Aptos" w:cs="Arial"/>
          <w:sz w:val="22"/>
        </w:rPr>
        <w:t>,</w:t>
      </w:r>
      <w:r w:rsidRPr="00505612">
        <w:rPr>
          <w:rFonts w:ascii="Aptos" w:hAnsi="Aptos" w:cs="Arial"/>
          <w:sz w:val="22"/>
        </w:rPr>
        <w:t xml:space="preserve"> a 180</w:t>
      </w:r>
      <w:r w:rsidR="561C8681" w:rsidRPr="00505612">
        <w:rPr>
          <w:rFonts w:ascii="Aptos" w:hAnsi="Aptos" w:cs="Arial"/>
          <w:sz w:val="22"/>
        </w:rPr>
        <w:t>-litre</w:t>
      </w:r>
      <w:r w:rsidRPr="00505612">
        <w:rPr>
          <w:rFonts w:ascii="Aptos" w:hAnsi="Aptos" w:cs="Arial"/>
          <w:sz w:val="22"/>
        </w:rPr>
        <w:t xml:space="preserve"> green bin (one-off cost).  Existing council</w:t>
      </w:r>
      <w:r w:rsidR="38569B1D" w:rsidRPr="00505612">
        <w:rPr>
          <w:rFonts w:ascii="Aptos" w:hAnsi="Aptos" w:cs="Arial"/>
          <w:sz w:val="22"/>
        </w:rPr>
        <w:t>-</w:t>
      </w:r>
      <w:r w:rsidRPr="00505612">
        <w:rPr>
          <w:rFonts w:ascii="Aptos" w:hAnsi="Aptos" w:cs="Arial"/>
          <w:sz w:val="22"/>
        </w:rPr>
        <w:t>approved bins may be used until such time as they are no longer serviceable and need replacing</w:t>
      </w:r>
      <w:r w:rsidR="2ED3F683" w:rsidRPr="00505612">
        <w:rPr>
          <w:rFonts w:ascii="Aptos" w:hAnsi="Aptos" w:cs="Arial"/>
          <w:sz w:val="22"/>
        </w:rPr>
        <w:t xml:space="preserve">, </w:t>
      </w:r>
      <w:r w:rsidR="0303E852" w:rsidRPr="00505612">
        <w:rPr>
          <w:rFonts w:ascii="Aptos" w:hAnsi="Aptos" w:cs="Arial"/>
          <w:sz w:val="22"/>
        </w:rPr>
        <w:t>after which</w:t>
      </w:r>
      <w:r w:rsidR="6EAE5BF5" w:rsidRPr="00505612">
        <w:rPr>
          <w:rFonts w:ascii="Aptos" w:hAnsi="Aptos" w:cs="Arial"/>
          <w:sz w:val="22"/>
        </w:rPr>
        <w:t xml:space="preserve"> a</w:t>
      </w:r>
      <w:r w:rsidR="2900C530" w:rsidRPr="00505612">
        <w:rPr>
          <w:rFonts w:ascii="Aptos" w:hAnsi="Aptos" w:cs="Arial"/>
          <w:sz w:val="22"/>
        </w:rPr>
        <w:t xml:space="preserve"> 180</w:t>
      </w:r>
      <w:r w:rsidR="036B0ED2" w:rsidRPr="00505612">
        <w:rPr>
          <w:rFonts w:ascii="Aptos" w:hAnsi="Aptos" w:cs="Arial"/>
          <w:sz w:val="22"/>
        </w:rPr>
        <w:t>-litre</w:t>
      </w:r>
      <w:r w:rsidR="2900C530" w:rsidRPr="00505612">
        <w:rPr>
          <w:rFonts w:ascii="Aptos" w:hAnsi="Aptos" w:cs="Arial"/>
          <w:sz w:val="22"/>
        </w:rPr>
        <w:t xml:space="preserve"> bin will </w:t>
      </w:r>
      <w:r w:rsidR="5B149AE8" w:rsidRPr="00505612">
        <w:rPr>
          <w:rFonts w:ascii="Aptos" w:hAnsi="Aptos" w:cs="Arial"/>
          <w:sz w:val="22"/>
        </w:rPr>
        <w:t>require purchasing</w:t>
      </w:r>
      <w:r w:rsidRPr="00505612">
        <w:rPr>
          <w:rFonts w:ascii="Aptos" w:hAnsi="Aptos" w:cs="Arial"/>
          <w:sz w:val="22"/>
        </w:rPr>
        <w:t xml:space="preserve">.  </w:t>
      </w:r>
    </w:p>
    <w:p w14:paraId="6012BF9C" w14:textId="77777777" w:rsidR="004E5D13" w:rsidRPr="00505612" w:rsidRDefault="004E5D13" w:rsidP="0060748A">
      <w:pPr>
        <w:pStyle w:val="ListParagraph"/>
        <w:spacing w:after="0"/>
        <w:ind w:left="0" w:hanging="502"/>
        <w:rPr>
          <w:rFonts w:ascii="Aptos" w:hAnsi="Aptos" w:cs="Arial"/>
          <w:i/>
          <w:iCs/>
          <w:sz w:val="22"/>
        </w:rPr>
      </w:pPr>
    </w:p>
    <w:p w14:paraId="4A4DB3D7" w14:textId="64DB2661" w:rsidR="004E5D13" w:rsidRPr="00505612" w:rsidRDefault="7847CDB4" w:rsidP="00B146C0">
      <w:pPr>
        <w:pStyle w:val="ListParagraph"/>
        <w:numPr>
          <w:ilvl w:val="1"/>
          <w:numId w:val="2"/>
        </w:numPr>
        <w:spacing w:after="0"/>
        <w:ind w:left="567" w:hanging="567"/>
        <w:rPr>
          <w:rFonts w:ascii="Aptos" w:hAnsi="Aptos" w:cs="Arial"/>
          <w:sz w:val="22"/>
        </w:rPr>
      </w:pPr>
      <w:r w:rsidRPr="00505612">
        <w:rPr>
          <w:rFonts w:ascii="Aptos" w:hAnsi="Aptos" w:cs="Arial"/>
          <w:sz w:val="22"/>
        </w:rPr>
        <w:lastRenderedPageBreak/>
        <w:t xml:space="preserve">Additional bins may be </w:t>
      </w:r>
      <w:r w:rsidR="5766F00D" w:rsidRPr="00505612">
        <w:rPr>
          <w:rFonts w:ascii="Aptos" w:hAnsi="Aptos" w:cs="Arial"/>
          <w:sz w:val="22"/>
        </w:rPr>
        <w:t>purchased;</w:t>
      </w:r>
      <w:r w:rsidRPr="00505612">
        <w:rPr>
          <w:rFonts w:ascii="Aptos" w:hAnsi="Aptos" w:cs="Arial"/>
          <w:sz w:val="22"/>
        </w:rPr>
        <w:t xml:space="preserve"> </w:t>
      </w:r>
      <w:r w:rsidR="7798CF5F" w:rsidRPr="00505612">
        <w:rPr>
          <w:rFonts w:ascii="Aptos" w:hAnsi="Aptos" w:cs="Arial"/>
          <w:sz w:val="22"/>
        </w:rPr>
        <w:t xml:space="preserve">however, </w:t>
      </w:r>
      <w:r w:rsidRPr="00505612">
        <w:rPr>
          <w:rFonts w:ascii="Aptos" w:hAnsi="Aptos" w:cs="Arial"/>
          <w:sz w:val="22"/>
        </w:rPr>
        <w:t xml:space="preserve">a separate subscription is required for each bin to be emptied.  </w:t>
      </w:r>
    </w:p>
    <w:p w14:paraId="73F61179" w14:textId="77777777" w:rsidR="004E57AE" w:rsidRPr="00505612" w:rsidRDefault="004E57AE" w:rsidP="0060748A">
      <w:pPr>
        <w:pStyle w:val="ListParagraph"/>
        <w:spacing w:after="0"/>
        <w:ind w:left="0"/>
        <w:rPr>
          <w:rFonts w:ascii="Aptos" w:hAnsi="Aptos" w:cs="Arial"/>
          <w:sz w:val="22"/>
        </w:rPr>
      </w:pPr>
    </w:p>
    <w:p w14:paraId="21F915BA" w14:textId="61170AD0" w:rsidR="004E5D13" w:rsidRPr="00505612" w:rsidRDefault="2D647CDF" w:rsidP="00B146C0">
      <w:pPr>
        <w:pStyle w:val="ListParagraph"/>
        <w:numPr>
          <w:ilvl w:val="1"/>
          <w:numId w:val="2"/>
        </w:numPr>
        <w:spacing w:after="0"/>
        <w:ind w:left="567" w:hanging="567"/>
        <w:rPr>
          <w:rFonts w:ascii="Aptos" w:hAnsi="Aptos" w:cs="Arial"/>
          <w:sz w:val="22"/>
        </w:rPr>
      </w:pPr>
      <w:r w:rsidRPr="00505612">
        <w:rPr>
          <w:rFonts w:ascii="Aptos" w:hAnsi="Aptos" w:cs="Arial"/>
          <w:sz w:val="22"/>
        </w:rPr>
        <w:t>For households</w:t>
      </w:r>
      <w:r w:rsidR="7E577EA5" w:rsidRPr="00505612">
        <w:rPr>
          <w:rFonts w:ascii="Aptos" w:hAnsi="Aptos" w:cs="Arial"/>
          <w:sz w:val="22"/>
        </w:rPr>
        <w:t xml:space="preserve"> unsuitable for </w:t>
      </w:r>
      <w:r w:rsidRPr="00505612">
        <w:rPr>
          <w:rFonts w:ascii="Aptos" w:hAnsi="Aptos" w:cs="Arial"/>
          <w:sz w:val="22"/>
        </w:rPr>
        <w:t>wheeled bin collections, the Council sells bio-degradable sacks.</w:t>
      </w:r>
      <w:r w:rsidR="009B209A" w:rsidRPr="00505612">
        <w:rPr>
          <w:rFonts w:ascii="Aptos" w:hAnsi="Aptos" w:cs="Arial"/>
          <w:sz w:val="22"/>
        </w:rPr>
        <w:t xml:space="preserve">  No other type of sack will be accepted.</w:t>
      </w:r>
    </w:p>
    <w:p w14:paraId="2E47A51B" w14:textId="04C9CE51" w:rsidR="69641B68" w:rsidRPr="00505612" w:rsidRDefault="69641B68" w:rsidP="69641B68">
      <w:pPr>
        <w:pStyle w:val="ListParagraph"/>
        <w:spacing w:after="0"/>
        <w:ind w:left="567"/>
        <w:rPr>
          <w:rFonts w:ascii="Aptos" w:hAnsi="Aptos" w:cs="Arial"/>
          <w:sz w:val="22"/>
        </w:rPr>
      </w:pPr>
    </w:p>
    <w:p w14:paraId="467DE6BF" w14:textId="77777777" w:rsidR="0060748A" w:rsidRPr="00505612" w:rsidRDefault="7847CDB4" w:rsidP="00B146C0">
      <w:pPr>
        <w:pStyle w:val="ListParagraph"/>
        <w:numPr>
          <w:ilvl w:val="1"/>
          <w:numId w:val="2"/>
        </w:numPr>
        <w:spacing w:after="0"/>
        <w:ind w:left="567" w:right="-188" w:hanging="567"/>
        <w:rPr>
          <w:rFonts w:ascii="Aptos" w:hAnsi="Aptos" w:cs="Arial"/>
          <w:sz w:val="22"/>
        </w:rPr>
      </w:pPr>
      <w:r w:rsidRPr="00505612">
        <w:rPr>
          <w:rFonts w:ascii="Aptos" w:hAnsi="Aptos" w:cs="Arial"/>
          <w:sz w:val="22"/>
        </w:rPr>
        <w:t>The service operate</w:t>
      </w:r>
      <w:r w:rsidR="68027CAE" w:rsidRPr="00505612">
        <w:rPr>
          <w:rFonts w:ascii="Aptos" w:hAnsi="Aptos" w:cs="Arial"/>
          <w:sz w:val="22"/>
        </w:rPr>
        <w:t>s</w:t>
      </w:r>
      <w:r w:rsidRPr="00505612">
        <w:rPr>
          <w:rFonts w:ascii="Aptos" w:hAnsi="Aptos" w:cs="Arial"/>
          <w:sz w:val="22"/>
        </w:rPr>
        <w:t xml:space="preserve"> all year round, except for a two-week period over Christmas</w:t>
      </w:r>
      <w:r w:rsidR="2B301EEF" w:rsidRPr="00505612">
        <w:rPr>
          <w:rFonts w:ascii="Aptos" w:hAnsi="Aptos" w:cs="Arial"/>
          <w:sz w:val="22"/>
        </w:rPr>
        <w:t xml:space="preserve"> </w:t>
      </w:r>
      <w:r w:rsidRPr="00505612">
        <w:rPr>
          <w:rFonts w:ascii="Aptos" w:hAnsi="Aptos" w:cs="Arial"/>
          <w:sz w:val="22"/>
        </w:rPr>
        <w:t xml:space="preserve">/ New Year.   </w:t>
      </w:r>
    </w:p>
    <w:p w14:paraId="6709FC49" w14:textId="77777777" w:rsidR="0060748A" w:rsidRPr="00505612" w:rsidRDefault="0060748A" w:rsidP="0060748A">
      <w:pPr>
        <w:pStyle w:val="ListParagraph"/>
        <w:rPr>
          <w:rFonts w:ascii="Aptos" w:hAnsi="Aptos" w:cs="Arial"/>
          <w:sz w:val="22"/>
        </w:rPr>
      </w:pPr>
    </w:p>
    <w:p w14:paraId="752C4FC1" w14:textId="0503A96D" w:rsidR="004E5D13" w:rsidRPr="00505612" w:rsidRDefault="7847CDB4" w:rsidP="00B146C0">
      <w:pPr>
        <w:pStyle w:val="ListParagraph"/>
        <w:numPr>
          <w:ilvl w:val="1"/>
          <w:numId w:val="2"/>
        </w:numPr>
        <w:spacing w:after="0"/>
        <w:ind w:left="567" w:right="-188" w:hanging="567"/>
        <w:rPr>
          <w:rFonts w:ascii="Aptos" w:hAnsi="Aptos" w:cs="Arial"/>
          <w:sz w:val="22"/>
        </w:rPr>
      </w:pPr>
      <w:r w:rsidRPr="00505612">
        <w:rPr>
          <w:rFonts w:ascii="Aptos" w:hAnsi="Aptos" w:cs="Arial"/>
          <w:sz w:val="22"/>
        </w:rPr>
        <w:t>The Council will collect unwanted bins</w:t>
      </w:r>
      <w:r w:rsidR="00BEEC7C" w:rsidRPr="00505612">
        <w:rPr>
          <w:rFonts w:ascii="Aptos" w:hAnsi="Aptos" w:cs="Arial"/>
          <w:sz w:val="22"/>
        </w:rPr>
        <w:t>,</w:t>
      </w:r>
      <w:r w:rsidRPr="00505612">
        <w:rPr>
          <w:rFonts w:ascii="Aptos" w:hAnsi="Aptos" w:cs="Arial"/>
          <w:sz w:val="22"/>
        </w:rPr>
        <w:t xml:space="preserve"> free of charge</w:t>
      </w:r>
      <w:r w:rsidR="7E108F47" w:rsidRPr="00505612">
        <w:rPr>
          <w:rFonts w:ascii="Aptos" w:hAnsi="Aptos" w:cs="Arial"/>
          <w:sz w:val="22"/>
        </w:rPr>
        <w:t>,</w:t>
      </w:r>
      <w:r w:rsidRPr="00505612">
        <w:rPr>
          <w:rFonts w:ascii="Aptos" w:hAnsi="Aptos" w:cs="Arial"/>
          <w:sz w:val="22"/>
        </w:rPr>
        <w:t xml:space="preserve"> from households who do not wish to take out a subscription, providing they are empty and are left for collection at the normal collection point on the agreed date.  Requests to have a bin collected should be made on-line</w:t>
      </w:r>
      <w:r w:rsidR="00195167" w:rsidRPr="00505612">
        <w:rPr>
          <w:rFonts w:ascii="Aptos" w:hAnsi="Aptos" w:cs="Arial"/>
          <w:sz w:val="22"/>
        </w:rPr>
        <w:t xml:space="preserve"> </w:t>
      </w:r>
      <w:r w:rsidR="005B07E5">
        <w:rPr>
          <w:rFonts w:ascii="Aptos" w:hAnsi="Aptos" w:cs="Arial"/>
          <w:sz w:val="22"/>
        </w:rPr>
        <w:t>and will be made available to households</w:t>
      </w:r>
      <w:r w:rsidR="00FA6C43">
        <w:rPr>
          <w:rFonts w:ascii="Aptos" w:hAnsi="Aptos" w:cs="Arial"/>
          <w:sz w:val="22"/>
        </w:rPr>
        <w:t xml:space="preserve"> via our </w:t>
      </w:r>
      <w:hyperlink r:id="rId18" w:history="1">
        <w:r w:rsidR="00FA6C43" w:rsidRPr="004F3514">
          <w:rPr>
            <w:rStyle w:val="Hyperlink"/>
            <w:rFonts w:ascii="Aptos" w:hAnsi="Aptos" w:cs="Arial"/>
            <w:sz w:val="22"/>
          </w:rPr>
          <w:t>website</w:t>
        </w:r>
      </w:hyperlink>
      <w:r w:rsidR="001A61CE">
        <w:rPr>
          <w:rFonts w:ascii="Aptos" w:hAnsi="Aptos" w:cs="Arial"/>
          <w:sz w:val="22"/>
        </w:rPr>
        <w:t>.</w:t>
      </w:r>
    </w:p>
    <w:p w14:paraId="3FFC9D25" w14:textId="77777777" w:rsidR="004E5D13" w:rsidRPr="00505612" w:rsidRDefault="004E5D13" w:rsidP="0060748A">
      <w:pPr>
        <w:pStyle w:val="ListParagraph"/>
        <w:spacing w:after="0"/>
        <w:ind w:left="0"/>
        <w:rPr>
          <w:rFonts w:ascii="Aptos" w:hAnsi="Aptos" w:cs="Arial"/>
          <w:sz w:val="22"/>
        </w:rPr>
      </w:pPr>
    </w:p>
    <w:p w14:paraId="59255BFF" w14:textId="417E9191" w:rsidR="004E5D13" w:rsidRPr="00505612" w:rsidRDefault="7847CDB4" w:rsidP="00B146C0">
      <w:pPr>
        <w:pStyle w:val="ListParagraph"/>
        <w:numPr>
          <w:ilvl w:val="1"/>
          <w:numId w:val="2"/>
        </w:numPr>
        <w:spacing w:after="0"/>
        <w:ind w:left="567" w:hanging="567"/>
        <w:rPr>
          <w:rFonts w:ascii="Aptos" w:hAnsi="Aptos" w:cs="Arial"/>
          <w:sz w:val="22"/>
        </w:rPr>
      </w:pPr>
      <w:r w:rsidRPr="00505612">
        <w:rPr>
          <w:rFonts w:ascii="Aptos" w:hAnsi="Aptos" w:cs="Arial"/>
          <w:sz w:val="22"/>
        </w:rPr>
        <w:t>Households who have relinquished their bins and then decide they would like to use the garden waste service will be required to purchase a bin</w:t>
      </w:r>
      <w:r w:rsidR="1DB41E28" w:rsidRPr="00505612">
        <w:rPr>
          <w:rFonts w:ascii="Aptos" w:hAnsi="Aptos" w:cs="Arial"/>
          <w:sz w:val="22"/>
        </w:rPr>
        <w:t>,</w:t>
      </w:r>
      <w:r w:rsidRPr="00505612">
        <w:rPr>
          <w:rFonts w:ascii="Aptos" w:hAnsi="Aptos" w:cs="Arial"/>
          <w:sz w:val="22"/>
        </w:rPr>
        <w:t xml:space="preserve"> and subscription</w:t>
      </w:r>
      <w:r w:rsidR="66CEB964" w:rsidRPr="00505612">
        <w:rPr>
          <w:rFonts w:ascii="Aptos" w:hAnsi="Aptos" w:cs="Arial"/>
          <w:sz w:val="22"/>
        </w:rPr>
        <w:t>,</w:t>
      </w:r>
      <w:r w:rsidRPr="00505612">
        <w:rPr>
          <w:rFonts w:ascii="Aptos" w:hAnsi="Aptos" w:cs="Arial"/>
          <w:sz w:val="22"/>
        </w:rPr>
        <w:t xml:space="preserve"> from the Council.  </w:t>
      </w:r>
    </w:p>
    <w:p w14:paraId="09473163" w14:textId="77777777" w:rsidR="004E5D13" w:rsidRPr="00505612" w:rsidRDefault="004E5D13" w:rsidP="0060748A">
      <w:pPr>
        <w:pStyle w:val="ListParagraph"/>
        <w:spacing w:after="0"/>
        <w:ind w:left="0"/>
        <w:rPr>
          <w:rFonts w:ascii="Aptos" w:hAnsi="Aptos" w:cs="Arial"/>
          <w:i/>
          <w:iCs/>
          <w:sz w:val="22"/>
        </w:rPr>
      </w:pPr>
    </w:p>
    <w:p w14:paraId="0B3E5E16" w14:textId="524FBEC2" w:rsidR="004E5D13" w:rsidRPr="00505612" w:rsidRDefault="7847CDB4" w:rsidP="00B146C0">
      <w:pPr>
        <w:pStyle w:val="ListParagraph"/>
        <w:numPr>
          <w:ilvl w:val="1"/>
          <w:numId w:val="2"/>
        </w:numPr>
        <w:spacing w:after="0"/>
        <w:ind w:left="567" w:hanging="567"/>
        <w:rPr>
          <w:rFonts w:ascii="Aptos" w:hAnsi="Aptos" w:cs="Arial"/>
          <w:sz w:val="22"/>
        </w:rPr>
      </w:pPr>
      <w:r w:rsidRPr="00505612">
        <w:rPr>
          <w:rFonts w:ascii="Aptos" w:hAnsi="Aptos" w:cs="Arial"/>
          <w:sz w:val="22"/>
        </w:rPr>
        <w:t>A permit authorising collection will be provided for each subscription purchased</w:t>
      </w:r>
      <w:r w:rsidR="793D0350" w:rsidRPr="00505612">
        <w:rPr>
          <w:rFonts w:ascii="Aptos" w:hAnsi="Aptos" w:cs="Arial"/>
          <w:sz w:val="22"/>
        </w:rPr>
        <w:t>. T</w:t>
      </w:r>
      <w:r w:rsidRPr="00505612">
        <w:rPr>
          <w:rFonts w:ascii="Aptos" w:hAnsi="Aptos" w:cs="Arial"/>
          <w:sz w:val="22"/>
        </w:rPr>
        <w:t>his must be affixed to the rear of the bin</w:t>
      </w:r>
      <w:r w:rsidR="208C457E" w:rsidRPr="00505612">
        <w:rPr>
          <w:rFonts w:ascii="Aptos" w:hAnsi="Aptos" w:cs="Arial"/>
          <w:sz w:val="22"/>
        </w:rPr>
        <w:t>,</w:t>
      </w:r>
      <w:r w:rsidRPr="00505612">
        <w:rPr>
          <w:rFonts w:ascii="Aptos" w:hAnsi="Aptos" w:cs="Arial"/>
          <w:sz w:val="22"/>
        </w:rPr>
        <w:t xml:space="preserve"> underneath the handle.  The bin must be positioned with the permit facing towards the public highway when presented for collection so that it can be seen clearly by the crew.  </w:t>
      </w:r>
    </w:p>
    <w:p w14:paraId="72AC3187" w14:textId="77777777" w:rsidR="004E5D13" w:rsidRPr="00505612" w:rsidRDefault="004E5D13" w:rsidP="0060748A">
      <w:pPr>
        <w:pStyle w:val="ListParagraph"/>
        <w:spacing w:after="0"/>
        <w:ind w:left="0"/>
        <w:rPr>
          <w:rFonts w:ascii="Aptos" w:hAnsi="Aptos" w:cs="Arial"/>
          <w:sz w:val="22"/>
        </w:rPr>
      </w:pPr>
    </w:p>
    <w:p w14:paraId="52F50971" w14:textId="7893C43B" w:rsidR="004E5D13" w:rsidRPr="00505612" w:rsidRDefault="7847CDB4" w:rsidP="00B146C0">
      <w:pPr>
        <w:pStyle w:val="ListParagraph"/>
        <w:numPr>
          <w:ilvl w:val="1"/>
          <w:numId w:val="2"/>
        </w:numPr>
        <w:spacing w:after="0"/>
        <w:ind w:left="567" w:hanging="709"/>
        <w:rPr>
          <w:rFonts w:ascii="Aptos" w:hAnsi="Aptos" w:cs="Arial"/>
          <w:sz w:val="22"/>
        </w:rPr>
      </w:pPr>
      <w:r w:rsidRPr="00505612">
        <w:rPr>
          <w:rFonts w:ascii="Aptos" w:hAnsi="Aptos" w:cs="Arial"/>
          <w:sz w:val="22"/>
        </w:rPr>
        <w:t>It is the householder’s responsibility to:</w:t>
      </w:r>
    </w:p>
    <w:p w14:paraId="1D782891" w14:textId="77777777" w:rsidR="004E5D13" w:rsidRPr="00505612" w:rsidRDefault="004E5D13" w:rsidP="0060748A">
      <w:pPr>
        <w:pStyle w:val="ListParagraph"/>
        <w:spacing w:after="0"/>
        <w:ind w:left="0"/>
        <w:rPr>
          <w:rFonts w:ascii="Aptos" w:hAnsi="Aptos" w:cs="Arial"/>
          <w:sz w:val="22"/>
        </w:rPr>
      </w:pPr>
    </w:p>
    <w:p w14:paraId="25B90776" w14:textId="429CCEAC"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Look after the bins they own and store them within the curtilage of their property in between collections</w:t>
      </w:r>
      <w:r w:rsidR="3F65F59D" w:rsidRPr="00505612">
        <w:rPr>
          <w:rFonts w:ascii="Aptos" w:hAnsi="Aptos" w:cs="Arial"/>
          <w:sz w:val="22"/>
        </w:rPr>
        <w:t>,</w:t>
      </w:r>
      <w:r w:rsidRPr="00505612">
        <w:rPr>
          <w:rFonts w:ascii="Aptos" w:hAnsi="Aptos" w:cs="Arial"/>
          <w:sz w:val="22"/>
        </w:rPr>
        <w:t xml:space="preserve"> to minimise the risk of theft</w:t>
      </w:r>
      <w:r w:rsidR="0009560C" w:rsidRPr="00505612">
        <w:rPr>
          <w:rFonts w:ascii="Aptos" w:hAnsi="Aptos" w:cs="Arial"/>
          <w:sz w:val="22"/>
        </w:rPr>
        <w:t xml:space="preserve"> and obstruction to others</w:t>
      </w:r>
    </w:p>
    <w:p w14:paraId="466009F7" w14:textId="1788A9CB"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 xml:space="preserve">Report any damage to the garden waste subscription </w:t>
      </w:r>
      <w:r w:rsidR="00B31B59" w:rsidRPr="00505612">
        <w:rPr>
          <w:rFonts w:ascii="Aptos" w:hAnsi="Aptos" w:cs="Arial"/>
          <w:sz w:val="22"/>
        </w:rPr>
        <w:t>permit</w:t>
      </w:r>
      <w:r w:rsidRPr="00505612">
        <w:rPr>
          <w:rFonts w:ascii="Aptos" w:hAnsi="Aptos" w:cs="Arial"/>
          <w:sz w:val="22"/>
        </w:rPr>
        <w:t xml:space="preserve">.  Bins not displaying a </w:t>
      </w:r>
      <w:r w:rsidR="00B31B59" w:rsidRPr="00505612">
        <w:rPr>
          <w:rFonts w:ascii="Aptos" w:hAnsi="Aptos" w:cs="Arial"/>
          <w:sz w:val="22"/>
        </w:rPr>
        <w:t>permit</w:t>
      </w:r>
      <w:r w:rsidRPr="00505612">
        <w:rPr>
          <w:rFonts w:ascii="Aptos" w:hAnsi="Aptos" w:cs="Arial"/>
          <w:sz w:val="22"/>
        </w:rPr>
        <w:t xml:space="preserve"> will not be emptied</w:t>
      </w:r>
    </w:p>
    <w:p w14:paraId="6D6B293C" w14:textId="665AA950"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 xml:space="preserve">Ensure that the </w:t>
      </w:r>
      <w:r w:rsidR="00B31B59" w:rsidRPr="00505612">
        <w:rPr>
          <w:rFonts w:ascii="Aptos" w:hAnsi="Aptos" w:cs="Arial"/>
          <w:sz w:val="22"/>
        </w:rPr>
        <w:t>permit</w:t>
      </w:r>
      <w:r w:rsidRPr="00505612">
        <w:rPr>
          <w:rFonts w:ascii="Aptos" w:hAnsi="Aptos" w:cs="Arial"/>
          <w:sz w:val="22"/>
        </w:rPr>
        <w:t xml:space="preserve"> is clearly visible to the crew on collection day</w:t>
      </w:r>
    </w:p>
    <w:p w14:paraId="4319E133" w14:textId="69D9B9BE"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Tell us if they move out of the district so that we can cancel the subscription</w:t>
      </w:r>
      <w:r w:rsidR="00B31B59" w:rsidRPr="00505612">
        <w:rPr>
          <w:rFonts w:ascii="Aptos" w:hAnsi="Aptos" w:cs="Arial"/>
          <w:sz w:val="22"/>
        </w:rPr>
        <w:t xml:space="preserve"> (a refund will not be available)</w:t>
      </w:r>
    </w:p>
    <w:p w14:paraId="52E14BDA" w14:textId="70296601"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Tell us if they move within the district and wish to cancel or transfer their subscription to their new address so that we can update our records</w:t>
      </w:r>
    </w:p>
    <w:p w14:paraId="2827BA5F" w14:textId="77777777" w:rsidR="004E5D13" w:rsidRPr="00505612" w:rsidRDefault="004E5D13" w:rsidP="00CA2A3B">
      <w:pPr>
        <w:pStyle w:val="ListParagraph"/>
        <w:numPr>
          <w:ilvl w:val="0"/>
          <w:numId w:val="20"/>
        </w:numPr>
        <w:spacing w:after="0"/>
        <w:ind w:left="1134"/>
        <w:rPr>
          <w:rFonts w:ascii="Aptos" w:hAnsi="Aptos" w:cs="Arial"/>
          <w:sz w:val="22"/>
        </w:rPr>
      </w:pPr>
      <w:r w:rsidRPr="00505612">
        <w:rPr>
          <w:rFonts w:ascii="Aptos" w:hAnsi="Aptos" w:cs="Arial"/>
          <w:sz w:val="22"/>
        </w:rPr>
        <w:t xml:space="preserve">Ensure that garden waste is only put into the garden waste bin or biodegradable sacks and not presented for collection in any other receptacle/s.  </w:t>
      </w:r>
    </w:p>
    <w:p w14:paraId="1962A354" w14:textId="77777777" w:rsidR="007211A9" w:rsidRPr="00505612" w:rsidRDefault="007211A9" w:rsidP="0060748A">
      <w:pPr>
        <w:spacing w:after="0"/>
        <w:rPr>
          <w:rFonts w:ascii="Aptos" w:hAnsi="Aptos" w:cs="Arial"/>
          <w:sz w:val="22"/>
        </w:rPr>
      </w:pPr>
    </w:p>
    <w:p w14:paraId="7AF69E30" w14:textId="730E0D23" w:rsidR="00B31B59" w:rsidRPr="00505612" w:rsidRDefault="5A104813" w:rsidP="00B146C0">
      <w:pPr>
        <w:pStyle w:val="ListParagraph"/>
        <w:numPr>
          <w:ilvl w:val="1"/>
          <w:numId w:val="2"/>
        </w:numPr>
        <w:spacing w:after="0"/>
        <w:ind w:left="567" w:hanging="709"/>
        <w:rPr>
          <w:rFonts w:ascii="Aptos" w:hAnsi="Aptos" w:cs="Arial"/>
          <w:sz w:val="22"/>
        </w:rPr>
      </w:pPr>
      <w:r w:rsidRPr="00505612">
        <w:rPr>
          <w:rFonts w:ascii="Aptos" w:hAnsi="Aptos" w:cs="Arial"/>
          <w:sz w:val="22"/>
        </w:rPr>
        <w:t xml:space="preserve">For more details regarding the Garden Waste subscription service, including the Terms and Conditions, please visit </w:t>
      </w:r>
      <w:hyperlink r:id="rId19">
        <w:r w:rsidR="49B68C30" w:rsidRPr="00505612">
          <w:rPr>
            <w:rStyle w:val="Hyperlink"/>
            <w:rFonts w:ascii="Aptos" w:hAnsi="Aptos" w:cs="Arial"/>
            <w:sz w:val="22"/>
          </w:rPr>
          <w:t>Garden waste annual collection service – Braintree District Council</w:t>
        </w:r>
      </w:hyperlink>
    </w:p>
    <w:p w14:paraId="4BF2D9EF" w14:textId="77777777" w:rsidR="001630A2" w:rsidRPr="00505612" w:rsidRDefault="001630A2" w:rsidP="6D5844DE">
      <w:pPr>
        <w:spacing w:after="0"/>
        <w:rPr>
          <w:rFonts w:ascii="Aptos" w:hAnsi="Aptos" w:cs="Arial"/>
          <w:color w:val="2E74B5" w:themeColor="accent1" w:themeShade="BF"/>
          <w:sz w:val="22"/>
        </w:rPr>
      </w:pPr>
    </w:p>
    <w:p w14:paraId="54FCF38E" w14:textId="27F0A3BC" w:rsidR="0052418E" w:rsidRPr="00505612" w:rsidRDefault="55CC0BC8" w:rsidP="00B146C0">
      <w:pPr>
        <w:pStyle w:val="Heading2"/>
        <w:numPr>
          <w:ilvl w:val="0"/>
          <w:numId w:val="2"/>
        </w:numPr>
        <w:ind w:hanging="567"/>
      </w:pPr>
      <w:bookmarkStart w:id="22" w:name="_Toc241579172"/>
      <w:r w:rsidRPr="00505612">
        <w:t>Absorbent Hygiene Product</w:t>
      </w:r>
      <w:r w:rsidR="306F8C46" w:rsidRPr="00505612">
        <w:t xml:space="preserve"> Collection Service</w:t>
      </w:r>
      <w:r w:rsidR="2FD7CC0E" w:rsidRPr="00505612">
        <w:t xml:space="preserve"> (</w:t>
      </w:r>
      <w:r w:rsidR="4B846EF8" w:rsidRPr="00505612">
        <w:t>AHP’s)</w:t>
      </w:r>
      <w:bookmarkEnd w:id="22"/>
      <w:r w:rsidR="4B846EF8" w:rsidRPr="00505612">
        <w:t xml:space="preserve"> </w:t>
      </w:r>
    </w:p>
    <w:p w14:paraId="2FC4D270" w14:textId="0A8E6AF6" w:rsidR="002D31F6" w:rsidRPr="00505612" w:rsidRDefault="598FDF34" w:rsidP="00B146C0">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0DE9814F" w:rsidRPr="00505612">
        <w:rPr>
          <w:rFonts w:ascii="Aptos" w:hAnsi="Aptos" w:cs="Arial"/>
          <w:sz w:val="22"/>
        </w:rPr>
        <w:t>C</w:t>
      </w:r>
      <w:r w:rsidRPr="00505612">
        <w:rPr>
          <w:rFonts w:ascii="Aptos" w:hAnsi="Aptos" w:cs="Arial"/>
          <w:sz w:val="22"/>
        </w:rPr>
        <w:t xml:space="preserve">ouncil recognises that </w:t>
      </w:r>
      <w:r w:rsidR="6A9684A8" w:rsidRPr="00505612">
        <w:rPr>
          <w:rFonts w:ascii="Aptos" w:hAnsi="Aptos" w:cs="Arial"/>
          <w:sz w:val="22"/>
        </w:rPr>
        <w:t xml:space="preserve">some households may need </w:t>
      </w:r>
      <w:r w:rsidRPr="00505612">
        <w:rPr>
          <w:rFonts w:ascii="Aptos" w:hAnsi="Aptos" w:cs="Arial"/>
          <w:sz w:val="22"/>
        </w:rPr>
        <w:t xml:space="preserve">additional </w:t>
      </w:r>
      <w:r w:rsidR="6A9684A8" w:rsidRPr="00505612">
        <w:rPr>
          <w:rFonts w:ascii="Aptos" w:hAnsi="Aptos" w:cs="Arial"/>
          <w:sz w:val="22"/>
        </w:rPr>
        <w:t>help to dispose of disposable nappies and incontinence products</w:t>
      </w:r>
      <w:r w:rsidR="0A69264F" w:rsidRPr="00505612">
        <w:rPr>
          <w:rFonts w:ascii="Aptos" w:hAnsi="Aptos" w:cs="Arial"/>
          <w:sz w:val="22"/>
        </w:rPr>
        <w:t>. These are</w:t>
      </w:r>
      <w:r w:rsidR="6A9684A8" w:rsidRPr="00505612">
        <w:rPr>
          <w:rFonts w:ascii="Aptos" w:hAnsi="Aptos" w:cs="Arial"/>
          <w:sz w:val="22"/>
        </w:rPr>
        <w:t xml:space="preserve"> also known as </w:t>
      </w:r>
      <w:r w:rsidR="4947E1C3" w:rsidRPr="00505612">
        <w:rPr>
          <w:rFonts w:ascii="Aptos" w:hAnsi="Aptos" w:cs="Arial"/>
          <w:sz w:val="22"/>
        </w:rPr>
        <w:t>“</w:t>
      </w:r>
      <w:r w:rsidR="6A9684A8" w:rsidRPr="00505612">
        <w:rPr>
          <w:rFonts w:ascii="Aptos" w:hAnsi="Aptos" w:cs="Arial"/>
          <w:sz w:val="22"/>
        </w:rPr>
        <w:t>Absorbent Hygiene Products</w:t>
      </w:r>
      <w:r w:rsidR="4947E1C3" w:rsidRPr="00505612">
        <w:rPr>
          <w:rFonts w:ascii="Aptos" w:hAnsi="Aptos" w:cs="Arial"/>
          <w:sz w:val="22"/>
        </w:rPr>
        <w:t>”</w:t>
      </w:r>
      <w:r w:rsidR="6A9684A8" w:rsidRPr="00505612">
        <w:rPr>
          <w:rFonts w:ascii="Aptos" w:hAnsi="Aptos" w:cs="Arial"/>
          <w:sz w:val="22"/>
        </w:rPr>
        <w:t xml:space="preserve"> or AHP</w:t>
      </w:r>
      <w:r w:rsidR="4947E1C3" w:rsidRPr="00505612">
        <w:rPr>
          <w:rFonts w:ascii="Aptos" w:hAnsi="Aptos" w:cs="Arial"/>
          <w:sz w:val="22"/>
        </w:rPr>
        <w:t>’s</w:t>
      </w:r>
      <w:r w:rsidR="6A9684A8" w:rsidRPr="00505612">
        <w:rPr>
          <w:rFonts w:ascii="Aptos" w:hAnsi="Aptos" w:cs="Arial"/>
          <w:sz w:val="22"/>
        </w:rPr>
        <w:t>. Therefore</w:t>
      </w:r>
      <w:r w:rsidR="00102C38" w:rsidRPr="00505612">
        <w:rPr>
          <w:rFonts w:ascii="Aptos" w:hAnsi="Aptos" w:cs="Arial"/>
          <w:sz w:val="22"/>
        </w:rPr>
        <w:t xml:space="preserve">, </w:t>
      </w:r>
      <w:r w:rsidR="11573E3F" w:rsidRPr="00505612">
        <w:rPr>
          <w:rFonts w:ascii="Aptos" w:hAnsi="Aptos" w:cs="Arial"/>
          <w:sz w:val="22"/>
        </w:rPr>
        <w:t>following the outcome of the public consultation</w:t>
      </w:r>
      <w:r w:rsidR="000573AE">
        <w:rPr>
          <w:rFonts w:ascii="Aptos" w:hAnsi="Aptos" w:cs="Arial"/>
          <w:sz w:val="22"/>
        </w:rPr>
        <w:t xml:space="preserve"> and</w:t>
      </w:r>
      <w:r w:rsidR="11573E3F" w:rsidRPr="00505612">
        <w:rPr>
          <w:rFonts w:ascii="Aptos" w:hAnsi="Aptos" w:cs="Arial"/>
          <w:sz w:val="22"/>
        </w:rPr>
        <w:t xml:space="preserve"> the decision made for a three weekly </w:t>
      </w:r>
      <w:r w:rsidR="000573AE">
        <w:rPr>
          <w:rFonts w:ascii="Aptos" w:hAnsi="Aptos" w:cs="Arial"/>
          <w:sz w:val="22"/>
        </w:rPr>
        <w:t xml:space="preserve">refuse </w:t>
      </w:r>
      <w:r w:rsidR="11573E3F" w:rsidRPr="00505612">
        <w:rPr>
          <w:rFonts w:ascii="Aptos" w:hAnsi="Aptos" w:cs="Arial"/>
          <w:sz w:val="22"/>
        </w:rPr>
        <w:t>collection schedule</w:t>
      </w:r>
      <w:r w:rsidR="00102C38" w:rsidRPr="00505612">
        <w:rPr>
          <w:rFonts w:ascii="Aptos" w:hAnsi="Aptos" w:cs="Arial"/>
          <w:sz w:val="22"/>
        </w:rPr>
        <w:t>,</w:t>
      </w:r>
      <w:r w:rsidR="6F99F957" w:rsidRPr="00505612">
        <w:rPr>
          <w:rFonts w:ascii="Aptos" w:hAnsi="Aptos" w:cs="Arial"/>
          <w:i/>
          <w:iCs/>
          <w:sz w:val="22"/>
        </w:rPr>
        <w:t xml:space="preserve"> </w:t>
      </w:r>
      <w:r w:rsidR="6F99F957" w:rsidRPr="00505612">
        <w:rPr>
          <w:rFonts w:ascii="Aptos" w:hAnsi="Aptos" w:cs="Arial"/>
          <w:sz w:val="22"/>
        </w:rPr>
        <w:t xml:space="preserve">the Council </w:t>
      </w:r>
      <w:r w:rsidR="00E577D8">
        <w:rPr>
          <w:rFonts w:ascii="Aptos" w:hAnsi="Aptos" w:cs="Arial"/>
          <w:sz w:val="22"/>
        </w:rPr>
        <w:t>will</w:t>
      </w:r>
      <w:r w:rsidR="6F99F957" w:rsidRPr="00505612">
        <w:rPr>
          <w:rFonts w:ascii="Aptos" w:hAnsi="Aptos" w:cs="Arial"/>
          <w:sz w:val="22"/>
        </w:rPr>
        <w:t xml:space="preserve"> introduc</w:t>
      </w:r>
      <w:r w:rsidR="00E577D8">
        <w:rPr>
          <w:rFonts w:ascii="Aptos" w:hAnsi="Aptos" w:cs="Arial"/>
          <w:sz w:val="22"/>
        </w:rPr>
        <w:t>e</w:t>
      </w:r>
      <w:r w:rsidR="6F99F957" w:rsidRPr="00505612">
        <w:rPr>
          <w:rFonts w:ascii="Aptos" w:hAnsi="Aptos" w:cs="Arial"/>
          <w:sz w:val="22"/>
        </w:rPr>
        <w:t xml:space="preserve"> an additional, free collection service to deal with this type of waste for those households where a user of AHP products lives permanently.  </w:t>
      </w:r>
    </w:p>
    <w:p w14:paraId="71A89D38" w14:textId="77777777" w:rsidR="00A62647" w:rsidRPr="00505612" w:rsidRDefault="00A62647" w:rsidP="00A62647">
      <w:pPr>
        <w:pStyle w:val="ListParagraph"/>
        <w:ind w:left="567"/>
        <w:rPr>
          <w:rFonts w:ascii="Aptos" w:hAnsi="Aptos" w:cs="Arial"/>
          <w:sz w:val="22"/>
        </w:rPr>
      </w:pPr>
    </w:p>
    <w:p w14:paraId="04A3A2F1" w14:textId="1DFAF242" w:rsidR="00A62647" w:rsidRPr="00505612" w:rsidRDefault="759F5183" w:rsidP="005E0681">
      <w:pPr>
        <w:pStyle w:val="ListParagraph"/>
        <w:numPr>
          <w:ilvl w:val="1"/>
          <w:numId w:val="2"/>
        </w:numPr>
        <w:ind w:left="567" w:hanging="567"/>
        <w:rPr>
          <w:rFonts w:ascii="Aptos" w:hAnsi="Aptos" w:cs="Arial"/>
          <w:sz w:val="22"/>
        </w:rPr>
      </w:pPr>
      <w:r w:rsidRPr="00505612">
        <w:rPr>
          <w:rFonts w:ascii="Aptos" w:hAnsi="Aptos" w:cs="Arial"/>
          <w:sz w:val="22"/>
        </w:rPr>
        <w:lastRenderedPageBreak/>
        <w:t xml:space="preserve">This service </w:t>
      </w:r>
      <w:r w:rsidR="6F99F957" w:rsidRPr="00505612">
        <w:rPr>
          <w:rFonts w:ascii="Aptos" w:hAnsi="Aptos" w:cs="Arial"/>
          <w:sz w:val="22"/>
        </w:rPr>
        <w:t>w</w:t>
      </w:r>
      <w:r w:rsidR="00951F6A">
        <w:rPr>
          <w:rFonts w:ascii="Aptos" w:hAnsi="Aptos" w:cs="Arial"/>
          <w:sz w:val="22"/>
        </w:rPr>
        <w:t>ill</w:t>
      </w:r>
      <w:r w:rsidRPr="00505612">
        <w:rPr>
          <w:rFonts w:ascii="Aptos" w:hAnsi="Aptos" w:cs="Arial"/>
          <w:sz w:val="22"/>
        </w:rPr>
        <w:t xml:space="preserve"> be an </w:t>
      </w:r>
      <w:r w:rsidR="4B3B689D" w:rsidRPr="00505612">
        <w:rPr>
          <w:rFonts w:ascii="Aptos" w:hAnsi="Aptos" w:cs="Arial"/>
          <w:sz w:val="22"/>
        </w:rPr>
        <w:t>‘</w:t>
      </w:r>
      <w:proofErr w:type="gramStart"/>
      <w:r w:rsidRPr="00505612">
        <w:rPr>
          <w:rFonts w:ascii="Aptos" w:hAnsi="Aptos" w:cs="Arial"/>
          <w:sz w:val="22"/>
        </w:rPr>
        <w:t>on-request</w:t>
      </w:r>
      <w:proofErr w:type="gramEnd"/>
      <w:r w:rsidR="0396EE7F" w:rsidRPr="00505612">
        <w:rPr>
          <w:rFonts w:ascii="Aptos" w:hAnsi="Aptos" w:cs="Arial"/>
          <w:sz w:val="22"/>
        </w:rPr>
        <w:t>’</w:t>
      </w:r>
      <w:r w:rsidRPr="00505612">
        <w:rPr>
          <w:rFonts w:ascii="Aptos" w:hAnsi="Aptos" w:cs="Arial"/>
          <w:sz w:val="22"/>
        </w:rPr>
        <w:t xml:space="preserve"> service.  </w:t>
      </w:r>
      <w:r w:rsidR="421A5042" w:rsidRPr="00505612">
        <w:rPr>
          <w:rFonts w:ascii="Aptos" w:hAnsi="Aptos" w:cs="Arial"/>
          <w:sz w:val="22"/>
        </w:rPr>
        <w:t>S</w:t>
      </w:r>
      <w:r w:rsidR="661C365F" w:rsidRPr="00505612">
        <w:rPr>
          <w:rFonts w:ascii="Aptos" w:hAnsi="Aptos" w:cs="Arial"/>
          <w:sz w:val="22"/>
        </w:rPr>
        <w:t xml:space="preserve">eparate AHP </w:t>
      </w:r>
      <w:r w:rsidR="1B4884A5" w:rsidRPr="00505612">
        <w:rPr>
          <w:rFonts w:ascii="Aptos" w:hAnsi="Aptos" w:cs="Arial"/>
          <w:sz w:val="22"/>
        </w:rPr>
        <w:t>Collections w</w:t>
      </w:r>
      <w:r w:rsidR="00112664">
        <w:rPr>
          <w:rFonts w:ascii="Aptos" w:hAnsi="Aptos" w:cs="Arial"/>
          <w:sz w:val="22"/>
        </w:rPr>
        <w:t>ill</w:t>
      </w:r>
      <w:r w:rsidR="1B4884A5" w:rsidRPr="00505612">
        <w:rPr>
          <w:rFonts w:ascii="Aptos" w:hAnsi="Aptos" w:cs="Arial"/>
          <w:sz w:val="22"/>
        </w:rPr>
        <w:t xml:space="preserve"> take place the week before </w:t>
      </w:r>
      <w:r w:rsidR="6A497283" w:rsidRPr="00505612">
        <w:rPr>
          <w:rFonts w:ascii="Aptos" w:hAnsi="Aptos" w:cs="Arial"/>
          <w:sz w:val="22"/>
        </w:rPr>
        <w:t>any</w:t>
      </w:r>
      <w:r w:rsidR="1B4884A5" w:rsidRPr="00505612">
        <w:rPr>
          <w:rFonts w:ascii="Aptos" w:hAnsi="Aptos" w:cs="Arial"/>
          <w:sz w:val="22"/>
        </w:rPr>
        <w:t xml:space="preserve"> scheduled non-recyclable (refuse) waste collection.</w:t>
      </w:r>
      <w:r w:rsidR="661C365F" w:rsidRPr="00505612">
        <w:rPr>
          <w:rFonts w:ascii="Aptos" w:hAnsi="Aptos" w:cs="Arial"/>
          <w:sz w:val="22"/>
        </w:rPr>
        <w:t xml:space="preserve"> AHPs can also be presented on </w:t>
      </w:r>
      <w:r w:rsidR="6196BAA7" w:rsidRPr="00505612">
        <w:rPr>
          <w:rFonts w:ascii="Aptos" w:hAnsi="Aptos" w:cs="Arial"/>
          <w:sz w:val="22"/>
        </w:rPr>
        <w:t xml:space="preserve">scheduled non-recyclable (refuse) waste collection days. </w:t>
      </w:r>
      <w:r w:rsidR="1B4884A5" w:rsidRPr="00505612">
        <w:rPr>
          <w:rFonts w:ascii="Aptos" w:hAnsi="Aptos" w:cs="Arial"/>
          <w:sz w:val="22"/>
        </w:rPr>
        <w:t>Those</w:t>
      </w:r>
      <w:r w:rsidR="6A497283" w:rsidRPr="00505612">
        <w:rPr>
          <w:rFonts w:ascii="Aptos" w:hAnsi="Aptos" w:cs="Arial"/>
          <w:sz w:val="22"/>
        </w:rPr>
        <w:t xml:space="preserve"> households</w:t>
      </w:r>
      <w:r w:rsidR="1B4884A5" w:rsidRPr="00505612">
        <w:rPr>
          <w:rFonts w:ascii="Aptos" w:hAnsi="Aptos" w:cs="Arial"/>
          <w:sz w:val="22"/>
        </w:rPr>
        <w:t xml:space="preserve"> in receipt of a</w:t>
      </w:r>
      <w:r w:rsidR="2176995B" w:rsidRPr="00505612">
        <w:rPr>
          <w:rFonts w:ascii="Aptos" w:hAnsi="Aptos" w:cs="Arial"/>
          <w:sz w:val="22"/>
        </w:rPr>
        <w:t xml:space="preserve">n AHP </w:t>
      </w:r>
      <w:r w:rsidR="5B6B035E" w:rsidRPr="00505612">
        <w:rPr>
          <w:rFonts w:ascii="Aptos" w:hAnsi="Aptos" w:cs="Arial"/>
          <w:sz w:val="22"/>
        </w:rPr>
        <w:t>c</w:t>
      </w:r>
      <w:r w:rsidR="2176995B" w:rsidRPr="00505612">
        <w:rPr>
          <w:rFonts w:ascii="Aptos" w:hAnsi="Aptos" w:cs="Arial"/>
          <w:sz w:val="22"/>
        </w:rPr>
        <w:t xml:space="preserve">ollection will receive </w:t>
      </w:r>
      <w:r w:rsidR="0007085A" w:rsidRPr="00505612">
        <w:rPr>
          <w:rFonts w:ascii="Aptos" w:hAnsi="Aptos" w:cs="Arial"/>
          <w:sz w:val="22"/>
        </w:rPr>
        <w:t>up to 52 sacks annually</w:t>
      </w:r>
      <w:r w:rsidR="2176995B" w:rsidRPr="00505612">
        <w:rPr>
          <w:rFonts w:ascii="Aptos" w:hAnsi="Aptos" w:cs="Arial"/>
          <w:sz w:val="22"/>
        </w:rPr>
        <w:t xml:space="preserve">. These </w:t>
      </w:r>
      <w:r w:rsidR="3FCEB23A" w:rsidRPr="00505612">
        <w:rPr>
          <w:rFonts w:ascii="Aptos" w:hAnsi="Aptos" w:cs="Arial"/>
          <w:sz w:val="22"/>
        </w:rPr>
        <w:t xml:space="preserve">sacks </w:t>
      </w:r>
      <w:r w:rsidR="2176995B" w:rsidRPr="00505612">
        <w:rPr>
          <w:rFonts w:ascii="Aptos" w:hAnsi="Aptos" w:cs="Arial"/>
          <w:sz w:val="22"/>
        </w:rPr>
        <w:t>must be presented at the</w:t>
      </w:r>
      <w:r w:rsidR="7079DEE6" w:rsidRPr="00505612">
        <w:rPr>
          <w:rFonts w:ascii="Aptos" w:hAnsi="Aptos" w:cs="Arial"/>
          <w:sz w:val="22"/>
        </w:rPr>
        <w:t xml:space="preserve"> </w:t>
      </w:r>
      <w:r w:rsidR="6A497283" w:rsidRPr="00505612">
        <w:rPr>
          <w:rFonts w:ascii="Aptos" w:hAnsi="Aptos" w:cs="Arial"/>
          <w:sz w:val="22"/>
        </w:rPr>
        <w:t>curtilage</w:t>
      </w:r>
      <w:r w:rsidR="7079DEE6" w:rsidRPr="00505612">
        <w:rPr>
          <w:rFonts w:ascii="Aptos" w:hAnsi="Aptos" w:cs="Arial"/>
          <w:sz w:val="22"/>
        </w:rPr>
        <w:t xml:space="preserve">, or </w:t>
      </w:r>
      <w:r w:rsidR="6A497283" w:rsidRPr="00505612">
        <w:rPr>
          <w:rFonts w:ascii="Aptos" w:hAnsi="Aptos" w:cs="Arial"/>
          <w:sz w:val="22"/>
        </w:rPr>
        <w:t xml:space="preserve">at </w:t>
      </w:r>
      <w:r w:rsidR="7079DEE6" w:rsidRPr="00505612">
        <w:rPr>
          <w:rFonts w:ascii="Aptos" w:hAnsi="Aptos" w:cs="Arial"/>
          <w:sz w:val="22"/>
        </w:rPr>
        <w:t xml:space="preserve">the agreed collection </w:t>
      </w:r>
      <w:r w:rsidR="6A497283" w:rsidRPr="00505612">
        <w:rPr>
          <w:rFonts w:ascii="Aptos" w:hAnsi="Aptos" w:cs="Arial"/>
          <w:sz w:val="22"/>
        </w:rPr>
        <w:t>point</w:t>
      </w:r>
      <w:r w:rsidR="127FD426" w:rsidRPr="00505612">
        <w:rPr>
          <w:rFonts w:ascii="Aptos" w:hAnsi="Aptos" w:cs="Arial"/>
          <w:sz w:val="22"/>
        </w:rPr>
        <w:t xml:space="preserve"> </w:t>
      </w:r>
      <w:r w:rsidR="5062B9DD" w:rsidRPr="00505612">
        <w:rPr>
          <w:rFonts w:ascii="Aptos" w:hAnsi="Aptos" w:cs="Arial"/>
          <w:sz w:val="22"/>
        </w:rPr>
        <w:t xml:space="preserve">where residents are in receipt of an Assisted Collection </w:t>
      </w:r>
      <w:r w:rsidR="5B6B035E" w:rsidRPr="00505612">
        <w:rPr>
          <w:rFonts w:ascii="Aptos" w:hAnsi="Aptos" w:cs="Arial"/>
          <w:sz w:val="22"/>
        </w:rPr>
        <w:t>S</w:t>
      </w:r>
      <w:r w:rsidR="5062B9DD" w:rsidRPr="00505612">
        <w:rPr>
          <w:rFonts w:ascii="Aptos" w:hAnsi="Aptos" w:cs="Arial"/>
          <w:sz w:val="22"/>
        </w:rPr>
        <w:t>ervice.</w:t>
      </w:r>
    </w:p>
    <w:p w14:paraId="2E916379" w14:textId="27F1DC78" w:rsidR="00093D3B" w:rsidRPr="00505612" w:rsidRDefault="00435AC3" w:rsidP="00A62647">
      <w:pPr>
        <w:pStyle w:val="ListParagraph"/>
        <w:ind w:left="567"/>
        <w:rPr>
          <w:rFonts w:ascii="Aptos" w:hAnsi="Aptos" w:cs="Arial"/>
          <w:sz w:val="22"/>
        </w:rPr>
      </w:pPr>
      <w:r w:rsidRPr="00505612">
        <w:rPr>
          <w:rFonts w:ascii="Aptos" w:hAnsi="Aptos" w:cs="Arial"/>
          <w:sz w:val="22"/>
        </w:rPr>
        <w:t xml:space="preserve">  </w:t>
      </w:r>
      <w:r w:rsidR="004C4F0D" w:rsidRPr="00505612">
        <w:rPr>
          <w:rFonts w:ascii="Aptos" w:hAnsi="Aptos" w:cs="Arial"/>
          <w:sz w:val="22"/>
        </w:rPr>
        <w:t xml:space="preserve"> </w:t>
      </w:r>
    </w:p>
    <w:p w14:paraId="7DB8186C" w14:textId="68708BA1" w:rsidR="0080657A" w:rsidRPr="00505612" w:rsidRDefault="310830A1"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To receive the AHP Collection Service</w:t>
      </w:r>
      <w:r w:rsidR="494CAF41" w:rsidRPr="00505612">
        <w:rPr>
          <w:rFonts w:ascii="Aptos" w:hAnsi="Aptos" w:cs="Arial"/>
          <w:sz w:val="22"/>
        </w:rPr>
        <w:t>,</w:t>
      </w:r>
      <w:r w:rsidRPr="00505612">
        <w:rPr>
          <w:rFonts w:ascii="Aptos" w:hAnsi="Aptos" w:cs="Arial"/>
          <w:sz w:val="22"/>
        </w:rPr>
        <w:t xml:space="preserve"> </w:t>
      </w:r>
      <w:r w:rsidR="0D99B4C8" w:rsidRPr="00505612">
        <w:rPr>
          <w:rFonts w:ascii="Aptos" w:hAnsi="Aptos" w:cs="Arial"/>
          <w:sz w:val="22"/>
        </w:rPr>
        <w:t>residents</w:t>
      </w:r>
      <w:r w:rsidRPr="00505612">
        <w:rPr>
          <w:rFonts w:ascii="Aptos" w:hAnsi="Aptos" w:cs="Arial"/>
          <w:sz w:val="22"/>
        </w:rPr>
        <w:t xml:space="preserve"> are required to </w:t>
      </w:r>
      <w:r w:rsidR="2887FD11" w:rsidRPr="00505612">
        <w:rPr>
          <w:rFonts w:ascii="Aptos" w:hAnsi="Aptos" w:cs="Arial"/>
          <w:sz w:val="22"/>
        </w:rPr>
        <w:t xml:space="preserve">make an application </w:t>
      </w:r>
      <w:r w:rsidR="2600DED5" w:rsidRPr="00505612">
        <w:rPr>
          <w:rFonts w:ascii="Aptos" w:hAnsi="Aptos" w:cs="Arial"/>
          <w:sz w:val="22"/>
        </w:rPr>
        <w:t>by completing the online form</w:t>
      </w:r>
      <w:r w:rsidR="001013E4" w:rsidRPr="00505612">
        <w:rPr>
          <w:rFonts w:ascii="Aptos" w:hAnsi="Aptos" w:cs="Arial"/>
          <w:sz w:val="22"/>
        </w:rPr>
        <w:t xml:space="preserve"> </w:t>
      </w:r>
      <w:r w:rsidR="50AC5DC1" w:rsidRPr="00505612">
        <w:rPr>
          <w:rFonts w:ascii="Aptos" w:hAnsi="Aptos" w:cs="Arial"/>
          <w:sz w:val="22"/>
        </w:rPr>
        <w:t>or contacting the Customer Services Team on 01376 552525</w:t>
      </w:r>
      <w:r w:rsidR="72B5F617" w:rsidRPr="00505612">
        <w:rPr>
          <w:rFonts w:ascii="Aptos" w:hAnsi="Aptos" w:cs="Arial"/>
          <w:sz w:val="22"/>
        </w:rPr>
        <w:t xml:space="preserve">.  Applications will be assessed on a case-by-case basis. </w:t>
      </w:r>
      <w:r w:rsidR="395D4711" w:rsidRPr="00505612">
        <w:rPr>
          <w:rFonts w:ascii="Aptos" w:hAnsi="Aptos" w:cs="Arial"/>
          <w:sz w:val="22"/>
        </w:rPr>
        <w:t xml:space="preserve">Please visit our </w:t>
      </w:r>
      <w:hyperlink r:id="rId20" w:history="1">
        <w:r w:rsidR="006B001E" w:rsidRPr="003A1C62">
          <w:rPr>
            <w:rStyle w:val="Hyperlink"/>
            <w:rFonts w:ascii="Aptos" w:hAnsi="Aptos" w:cs="Arial"/>
            <w:sz w:val="22"/>
          </w:rPr>
          <w:t>website</w:t>
        </w:r>
      </w:hyperlink>
      <w:r w:rsidR="395D4711" w:rsidRPr="00505612">
        <w:rPr>
          <w:rFonts w:ascii="Aptos" w:hAnsi="Aptos" w:cs="Arial"/>
          <w:sz w:val="22"/>
        </w:rPr>
        <w:t xml:space="preserve"> for further information.</w:t>
      </w:r>
    </w:p>
    <w:p w14:paraId="20208DA7" w14:textId="77777777" w:rsidR="00431707" w:rsidRPr="00505612" w:rsidRDefault="00431707" w:rsidP="00A62647">
      <w:pPr>
        <w:pStyle w:val="ListParagraph"/>
        <w:spacing w:after="0"/>
        <w:ind w:left="0"/>
        <w:rPr>
          <w:rFonts w:ascii="Aptos" w:hAnsi="Aptos" w:cs="Arial"/>
          <w:sz w:val="22"/>
        </w:rPr>
      </w:pPr>
    </w:p>
    <w:p w14:paraId="2CB0949C" w14:textId="60D610B5" w:rsidR="00890474" w:rsidRPr="00505612" w:rsidRDefault="2FB74741"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Allocation to the AHP </w:t>
      </w:r>
      <w:r w:rsidR="2FDDA86F" w:rsidRPr="00505612">
        <w:rPr>
          <w:rFonts w:ascii="Aptos" w:hAnsi="Aptos" w:cs="Arial"/>
          <w:sz w:val="22"/>
        </w:rPr>
        <w:t>C</w:t>
      </w:r>
      <w:r w:rsidRPr="00505612">
        <w:rPr>
          <w:rFonts w:ascii="Aptos" w:hAnsi="Aptos" w:cs="Arial"/>
          <w:sz w:val="22"/>
        </w:rPr>
        <w:t xml:space="preserve">ollection </w:t>
      </w:r>
      <w:r w:rsidR="67628B65" w:rsidRPr="00505612">
        <w:rPr>
          <w:rFonts w:ascii="Aptos" w:hAnsi="Aptos" w:cs="Arial"/>
          <w:sz w:val="22"/>
        </w:rPr>
        <w:t>Service</w:t>
      </w:r>
      <w:r w:rsidRPr="00505612">
        <w:rPr>
          <w:rFonts w:ascii="Aptos" w:hAnsi="Aptos" w:cs="Arial"/>
          <w:sz w:val="22"/>
        </w:rPr>
        <w:t xml:space="preserve"> is granted for</w:t>
      </w:r>
      <w:r w:rsidR="4D7242C0" w:rsidRPr="00505612">
        <w:rPr>
          <w:rFonts w:ascii="Aptos" w:hAnsi="Aptos" w:cs="Arial"/>
          <w:sz w:val="22"/>
        </w:rPr>
        <w:t xml:space="preserve"> children who live permanently at the address up to the age of 4</w:t>
      </w:r>
      <w:r w:rsidR="2A90EB1D" w:rsidRPr="00505612">
        <w:rPr>
          <w:rFonts w:ascii="Aptos" w:hAnsi="Aptos" w:cs="Arial"/>
          <w:sz w:val="22"/>
        </w:rPr>
        <w:t xml:space="preserve">. </w:t>
      </w:r>
      <w:r w:rsidR="4D7242C0" w:rsidRPr="00505612">
        <w:rPr>
          <w:rFonts w:ascii="Aptos" w:hAnsi="Aptos" w:cs="Arial"/>
          <w:sz w:val="22"/>
        </w:rPr>
        <w:t xml:space="preserve"> </w:t>
      </w:r>
      <w:r w:rsidR="22D81835" w:rsidRPr="00505612">
        <w:rPr>
          <w:rFonts w:ascii="Aptos" w:hAnsi="Aptos" w:cs="Arial"/>
          <w:sz w:val="22"/>
        </w:rPr>
        <w:t xml:space="preserve">For residents above the age of 4 who require the service, this will be provided </w:t>
      </w:r>
      <w:r w:rsidR="4D7242C0" w:rsidRPr="00505612">
        <w:rPr>
          <w:rFonts w:ascii="Aptos" w:hAnsi="Aptos" w:cs="Arial"/>
          <w:sz w:val="22"/>
        </w:rPr>
        <w:t>for a</w:t>
      </w:r>
      <w:r w:rsidR="22D81835" w:rsidRPr="00505612">
        <w:rPr>
          <w:rFonts w:ascii="Aptos" w:hAnsi="Aptos" w:cs="Arial"/>
          <w:sz w:val="22"/>
        </w:rPr>
        <w:t xml:space="preserve"> </w:t>
      </w:r>
      <w:r w:rsidR="478B8631" w:rsidRPr="00505612">
        <w:rPr>
          <w:rFonts w:ascii="Aptos" w:hAnsi="Aptos" w:cs="Arial"/>
          <w:sz w:val="22"/>
        </w:rPr>
        <w:t>maximum</w:t>
      </w:r>
      <w:r w:rsidR="4BF7476A" w:rsidRPr="00505612">
        <w:rPr>
          <w:rFonts w:ascii="Aptos" w:hAnsi="Aptos" w:cs="Arial"/>
          <w:sz w:val="22"/>
        </w:rPr>
        <w:t xml:space="preserve"> initial</w:t>
      </w:r>
      <w:r w:rsidR="4D7242C0" w:rsidRPr="00505612">
        <w:rPr>
          <w:rFonts w:ascii="Aptos" w:hAnsi="Aptos" w:cs="Arial"/>
          <w:sz w:val="22"/>
        </w:rPr>
        <w:t xml:space="preserve"> period of 3 years</w:t>
      </w:r>
      <w:r w:rsidR="77B59B9E" w:rsidRPr="00505612">
        <w:rPr>
          <w:rFonts w:ascii="Aptos" w:hAnsi="Aptos" w:cs="Arial"/>
          <w:sz w:val="22"/>
        </w:rPr>
        <w:t xml:space="preserve">. </w:t>
      </w:r>
      <w:r w:rsidRPr="00505612">
        <w:rPr>
          <w:rFonts w:ascii="Aptos" w:hAnsi="Aptos" w:cs="Arial"/>
          <w:sz w:val="22"/>
        </w:rPr>
        <w:t xml:space="preserve"> </w:t>
      </w:r>
      <w:r w:rsidR="3F347C40" w:rsidRPr="00505612">
        <w:rPr>
          <w:rFonts w:ascii="Aptos" w:hAnsi="Aptos" w:cs="Arial"/>
          <w:sz w:val="22"/>
        </w:rPr>
        <w:t xml:space="preserve">Time periods that exceed this may be considered on a </w:t>
      </w:r>
      <w:r w:rsidR="7B4DCAA1" w:rsidRPr="00505612">
        <w:rPr>
          <w:rFonts w:ascii="Aptos" w:hAnsi="Aptos" w:cs="Arial"/>
          <w:sz w:val="22"/>
        </w:rPr>
        <w:t>case-by-case basis.</w:t>
      </w:r>
    </w:p>
    <w:p w14:paraId="0E89FE81" w14:textId="77777777" w:rsidR="00652FB2" w:rsidRPr="00505612" w:rsidRDefault="00652FB2" w:rsidP="00A62647">
      <w:pPr>
        <w:pStyle w:val="ListParagraph"/>
        <w:spacing w:after="0"/>
        <w:ind w:left="0"/>
        <w:rPr>
          <w:rFonts w:ascii="Aptos" w:hAnsi="Aptos" w:cs="Arial"/>
          <w:sz w:val="22"/>
        </w:rPr>
      </w:pPr>
    </w:p>
    <w:p w14:paraId="5AF68832" w14:textId="71B32242" w:rsidR="00431707" w:rsidRPr="00505612" w:rsidRDefault="2FB74741"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Residents are required to reapply</w:t>
      </w:r>
      <w:r w:rsidR="35CEDB44" w:rsidRPr="00505612">
        <w:rPr>
          <w:rFonts w:ascii="Aptos" w:hAnsi="Aptos" w:cs="Arial"/>
          <w:sz w:val="22"/>
        </w:rPr>
        <w:t xml:space="preserve"> after 3 years</w:t>
      </w:r>
      <w:r w:rsidRPr="00505612">
        <w:rPr>
          <w:rFonts w:ascii="Aptos" w:hAnsi="Aptos" w:cs="Arial"/>
          <w:sz w:val="22"/>
        </w:rPr>
        <w:t xml:space="preserve"> to ensure they continue to receive an AHP collection. We will notify the householder of this in writing</w:t>
      </w:r>
      <w:r w:rsidR="5B086F61" w:rsidRPr="00505612">
        <w:rPr>
          <w:rFonts w:ascii="Aptos" w:hAnsi="Aptos" w:cs="Arial"/>
          <w:sz w:val="22"/>
        </w:rPr>
        <w:t>,</w:t>
      </w:r>
      <w:r w:rsidRPr="00505612">
        <w:rPr>
          <w:rFonts w:ascii="Aptos" w:hAnsi="Aptos" w:cs="Arial"/>
          <w:sz w:val="22"/>
        </w:rPr>
        <w:t xml:space="preserve"> giving one month’s notice.</w:t>
      </w:r>
      <w:r w:rsidR="0F5CD6C9" w:rsidRPr="00505612">
        <w:rPr>
          <w:rFonts w:ascii="Aptos" w:hAnsi="Aptos" w:cs="Arial"/>
          <w:sz w:val="22"/>
        </w:rPr>
        <w:t xml:space="preserve"> Failure to re-apply will result in termination of the service</w:t>
      </w:r>
      <w:r w:rsidR="37BCA1EB" w:rsidRPr="00505612">
        <w:rPr>
          <w:rFonts w:ascii="Aptos" w:hAnsi="Aptos" w:cs="Arial"/>
          <w:sz w:val="22"/>
        </w:rPr>
        <w:t>.</w:t>
      </w:r>
      <w:r w:rsidR="1148DA82" w:rsidRPr="00505612">
        <w:rPr>
          <w:rFonts w:ascii="Aptos" w:hAnsi="Aptos" w:cs="Arial"/>
          <w:sz w:val="22"/>
        </w:rPr>
        <w:t xml:space="preserve"> Please visit our </w:t>
      </w:r>
      <w:hyperlink r:id="rId21" w:history="1">
        <w:r w:rsidR="00361831" w:rsidRPr="003A1C62">
          <w:rPr>
            <w:rStyle w:val="Hyperlink"/>
            <w:rFonts w:ascii="Aptos" w:hAnsi="Aptos" w:cs="Arial"/>
            <w:sz w:val="22"/>
          </w:rPr>
          <w:t>website</w:t>
        </w:r>
      </w:hyperlink>
      <w:r w:rsidR="1148DA82" w:rsidRPr="00505612">
        <w:rPr>
          <w:rFonts w:ascii="Aptos" w:hAnsi="Aptos" w:cs="Arial"/>
          <w:sz w:val="22"/>
        </w:rPr>
        <w:t xml:space="preserve"> for further information.</w:t>
      </w:r>
    </w:p>
    <w:p w14:paraId="087A680E" w14:textId="77777777" w:rsidR="00431707" w:rsidRPr="00505612" w:rsidRDefault="00431707" w:rsidP="00A62647">
      <w:pPr>
        <w:pStyle w:val="ListParagraph"/>
        <w:spacing w:after="0"/>
        <w:ind w:left="0"/>
        <w:rPr>
          <w:rFonts w:ascii="Aptos" w:hAnsi="Aptos" w:cs="Arial"/>
          <w:sz w:val="22"/>
        </w:rPr>
      </w:pPr>
    </w:p>
    <w:p w14:paraId="45780595" w14:textId="40E81BB4" w:rsidR="00F5029A" w:rsidRPr="00505612" w:rsidRDefault="179F1DC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It is the responsibility of the householder to let us know of any changes in their circumstances that may affect their eligibility </w:t>
      </w:r>
      <w:r w:rsidR="63B33DA5" w:rsidRPr="00505612">
        <w:rPr>
          <w:rFonts w:ascii="Aptos" w:hAnsi="Aptos" w:cs="Arial"/>
          <w:sz w:val="22"/>
        </w:rPr>
        <w:t xml:space="preserve">to the AHP </w:t>
      </w:r>
      <w:r w:rsidR="5B6B035E" w:rsidRPr="00505612">
        <w:rPr>
          <w:rFonts w:ascii="Aptos" w:hAnsi="Aptos" w:cs="Arial"/>
          <w:sz w:val="22"/>
        </w:rPr>
        <w:t>C</w:t>
      </w:r>
      <w:r w:rsidR="63B33DA5" w:rsidRPr="00505612">
        <w:rPr>
          <w:rFonts w:ascii="Aptos" w:hAnsi="Aptos" w:cs="Arial"/>
          <w:sz w:val="22"/>
        </w:rPr>
        <w:t xml:space="preserve">ollection </w:t>
      </w:r>
      <w:r w:rsidR="5B6B035E" w:rsidRPr="00505612">
        <w:rPr>
          <w:rFonts w:ascii="Aptos" w:hAnsi="Aptos" w:cs="Arial"/>
          <w:sz w:val="22"/>
        </w:rPr>
        <w:t>S</w:t>
      </w:r>
      <w:r w:rsidR="63B33DA5" w:rsidRPr="00505612">
        <w:rPr>
          <w:rFonts w:ascii="Aptos" w:hAnsi="Aptos" w:cs="Arial"/>
          <w:sz w:val="22"/>
        </w:rPr>
        <w:t>ervice</w:t>
      </w:r>
      <w:r w:rsidRPr="00505612">
        <w:rPr>
          <w:rFonts w:ascii="Aptos" w:hAnsi="Aptos" w:cs="Arial"/>
          <w:sz w:val="22"/>
        </w:rPr>
        <w:t xml:space="preserve">.   The </w:t>
      </w:r>
      <w:r w:rsidR="7C46B3BB" w:rsidRPr="00505612">
        <w:rPr>
          <w:rFonts w:ascii="Aptos" w:hAnsi="Aptos" w:cs="Arial"/>
          <w:sz w:val="22"/>
        </w:rPr>
        <w:t>C</w:t>
      </w:r>
      <w:r w:rsidRPr="00505612">
        <w:rPr>
          <w:rFonts w:ascii="Aptos" w:hAnsi="Aptos" w:cs="Arial"/>
          <w:sz w:val="22"/>
        </w:rPr>
        <w:t xml:space="preserve">ouncil reserves the right to review these arrangements from time to time and may withdraw this service if </w:t>
      </w:r>
      <w:r w:rsidR="63B33DA5" w:rsidRPr="00505612">
        <w:rPr>
          <w:rFonts w:ascii="Aptos" w:hAnsi="Aptos" w:cs="Arial"/>
          <w:sz w:val="22"/>
        </w:rPr>
        <w:t xml:space="preserve">the AHP </w:t>
      </w:r>
      <w:r w:rsidR="71E85789" w:rsidRPr="00505612">
        <w:rPr>
          <w:rFonts w:ascii="Aptos" w:hAnsi="Aptos" w:cs="Arial"/>
          <w:sz w:val="22"/>
        </w:rPr>
        <w:t>C</w:t>
      </w:r>
      <w:r w:rsidR="63B33DA5" w:rsidRPr="00505612">
        <w:rPr>
          <w:rFonts w:ascii="Aptos" w:hAnsi="Aptos" w:cs="Arial"/>
          <w:sz w:val="22"/>
        </w:rPr>
        <w:t xml:space="preserve">ollection </w:t>
      </w:r>
      <w:r w:rsidR="2428ADA0" w:rsidRPr="00505612">
        <w:rPr>
          <w:rFonts w:ascii="Aptos" w:hAnsi="Aptos" w:cs="Arial"/>
          <w:sz w:val="22"/>
        </w:rPr>
        <w:t>S</w:t>
      </w:r>
      <w:r w:rsidR="63B33DA5" w:rsidRPr="00505612">
        <w:rPr>
          <w:rFonts w:ascii="Aptos" w:hAnsi="Aptos" w:cs="Arial"/>
          <w:sz w:val="22"/>
        </w:rPr>
        <w:t>ervice</w:t>
      </w:r>
      <w:r w:rsidRPr="00505612">
        <w:rPr>
          <w:rFonts w:ascii="Aptos" w:hAnsi="Aptos" w:cs="Arial"/>
          <w:sz w:val="22"/>
        </w:rPr>
        <w:t xml:space="preserve"> is no longer deemed necessary.    </w:t>
      </w:r>
    </w:p>
    <w:p w14:paraId="56CCB1BD" w14:textId="77777777" w:rsidR="009422EF" w:rsidRPr="00505612" w:rsidRDefault="009422EF" w:rsidP="00A62647">
      <w:pPr>
        <w:pStyle w:val="ListParagraph"/>
        <w:spacing w:after="0"/>
        <w:ind w:left="0"/>
        <w:rPr>
          <w:rFonts w:ascii="Aptos" w:hAnsi="Aptos" w:cs="Arial"/>
          <w:sz w:val="22"/>
        </w:rPr>
      </w:pPr>
    </w:p>
    <w:p w14:paraId="7ED71EE9" w14:textId="4654C629" w:rsidR="00A909E1" w:rsidRPr="00505612" w:rsidRDefault="15243AA7"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If outside of the normal review process</w:t>
      </w:r>
      <w:r w:rsidR="75671994" w:rsidRPr="00505612">
        <w:rPr>
          <w:rFonts w:ascii="Aptos" w:hAnsi="Aptos" w:cs="Arial"/>
          <w:sz w:val="22"/>
        </w:rPr>
        <w:t>,</w:t>
      </w:r>
      <w:r w:rsidRPr="00505612">
        <w:rPr>
          <w:rFonts w:ascii="Aptos" w:hAnsi="Aptos" w:cs="Arial"/>
          <w:sz w:val="22"/>
        </w:rPr>
        <w:t xml:space="preserve"> the </w:t>
      </w:r>
      <w:r w:rsidR="0E41A78B" w:rsidRPr="00505612">
        <w:rPr>
          <w:rFonts w:ascii="Aptos" w:hAnsi="Aptos" w:cs="Arial"/>
          <w:sz w:val="22"/>
        </w:rPr>
        <w:t>C</w:t>
      </w:r>
      <w:r w:rsidRPr="00505612">
        <w:rPr>
          <w:rFonts w:ascii="Aptos" w:hAnsi="Aptos" w:cs="Arial"/>
          <w:sz w:val="22"/>
        </w:rPr>
        <w:t xml:space="preserve">ouncil receive reports that </w:t>
      </w:r>
      <w:r w:rsidR="63B33DA5" w:rsidRPr="00505612">
        <w:rPr>
          <w:rFonts w:ascii="Aptos" w:hAnsi="Aptos" w:cs="Arial"/>
          <w:sz w:val="22"/>
        </w:rPr>
        <w:t xml:space="preserve">the AHP </w:t>
      </w:r>
      <w:r w:rsidR="7B36137E" w:rsidRPr="00505612">
        <w:rPr>
          <w:rFonts w:ascii="Aptos" w:hAnsi="Aptos" w:cs="Arial"/>
          <w:sz w:val="22"/>
        </w:rPr>
        <w:t>C</w:t>
      </w:r>
      <w:r w:rsidR="63B33DA5" w:rsidRPr="00505612">
        <w:rPr>
          <w:rFonts w:ascii="Aptos" w:hAnsi="Aptos" w:cs="Arial"/>
          <w:sz w:val="22"/>
        </w:rPr>
        <w:t xml:space="preserve">ollection </w:t>
      </w:r>
      <w:r w:rsidR="22BC406E" w:rsidRPr="00505612">
        <w:rPr>
          <w:rFonts w:ascii="Aptos" w:hAnsi="Aptos" w:cs="Arial"/>
          <w:sz w:val="22"/>
        </w:rPr>
        <w:t>S</w:t>
      </w:r>
      <w:r w:rsidR="63B33DA5" w:rsidRPr="00505612">
        <w:rPr>
          <w:rFonts w:ascii="Aptos" w:hAnsi="Aptos" w:cs="Arial"/>
          <w:sz w:val="22"/>
        </w:rPr>
        <w:t>ervice</w:t>
      </w:r>
      <w:r w:rsidRPr="00505612">
        <w:rPr>
          <w:rFonts w:ascii="Aptos" w:hAnsi="Aptos" w:cs="Arial"/>
          <w:sz w:val="22"/>
        </w:rPr>
        <w:t xml:space="preserve"> may no longer be required at a property, the </w:t>
      </w:r>
      <w:r w:rsidR="431F0538" w:rsidRPr="00505612">
        <w:rPr>
          <w:rFonts w:ascii="Aptos" w:hAnsi="Aptos" w:cs="Arial"/>
          <w:sz w:val="22"/>
        </w:rPr>
        <w:t>C</w:t>
      </w:r>
      <w:r w:rsidRPr="00505612">
        <w:rPr>
          <w:rFonts w:ascii="Aptos" w:hAnsi="Aptos" w:cs="Arial"/>
          <w:sz w:val="22"/>
        </w:rPr>
        <w:t xml:space="preserve">ouncil will undertake an investigation and, if necessary, the collection crew will be instructed </w:t>
      </w:r>
      <w:r w:rsidR="63B33DA5" w:rsidRPr="00505612">
        <w:rPr>
          <w:rFonts w:ascii="Aptos" w:hAnsi="Aptos" w:cs="Arial"/>
          <w:sz w:val="22"/>
        </w:rPr>
        <w:t xml:space="preserve">not </w:t>
      </w:r>
      <w:r w:rsidRPr="00505612">
        <w:rPr>
          <w:rFonts w:ascii="Aptos" w:hAnsi="Aptos" w:cs="Arial"/>
          <w:sz w:val="22"/>
        </w:rPr>
        <w:t xml:space="preserve">to collect the </w:t>
      </w:r>
      <w:r w:rsidR="011E85EA" w:rsidRPr="00505612">
        <w:rPr>
          <w:rFonts w:ascii="Aptos" w:hAnsi="Aptos" w:cs="Arial"/>
          <w:sz w:val="22"/>
        </w:rPr>
        <w:t>AHP</w:t>
      </w:r>
      <w:r w:rsidRPr="00505612">
        <w:rPr>
          <w:rFonts w:ascii="Aptos" w:hAnsi="Aptos" w:cs="Arial"/>
          <w:sz w:val="22"/>
        </w:rPr>
        <w:t xml:space="preserve"> waste </w:t>
      </w:r>
      <w:r w:rsidR="011E85EA" w:rsidRPr="00505612">
        <w:rPr>
          <w:rFonts w:ascii="Aptos" w:hAnsi="Aptos" w:cs="Arial"/>
          <w:sz w:val="22"/>
        </w:rPr>
        <w:t xml:space="preserve">from the </w:t>
      </w:r>
      <w:r w:rsidRPr="00505612">
        <w:rPr>
          <w:rFonts w:ascii="Aptos" w:hAnsi="Aptos" w:cs="Arial"/>
          <w:sz w:val="22"/>
        </w:rPr>
        <w:t>property. We will notify the householder of this in writing</w:t>
      </w:r>
      <w:r w:rsidR="2EE9B224" w:rsidRPr="00505612">
        <w:rPr>
          <w:rFonts w:ascii="Aptos" w:hAnsi="Aptos" w:cs="Arial"/>
          <w:sz w:val="22"/>
        </w:rPr>
        <w:t>,</w:t>
      </w:r>
      <w:r w:rsidRPr="00505612">
        <w:rPr>
          <w:rFonts w:ascii="Aptos" w:hAnsi="Aptos" w:cs="Arial"/>
          <w:sz w:val="22"/>
        </w:rPr>
        <w:t xml:space="preserve"> giving one month’s notice</w:t>
      </w:r>
      <w:r w:rsidR="715968AD" w:rsidRPr="00505612">
        <w:rPr>
          <w:rFonts w:ascii="Aptos" w:hAnsi="Aptos" w:cs="Arial"/>
          <w:sz w:val="22"/>
        </w:rPr>
        <w:t xml:space="preserve"> of the termination of scheduled collections.</w:t>
      </w:r>
    </w:p>
    <w:p w14:paraId="5A997E4B" w14:textId="77777777" w:rsidR="00C92803" w:rsidRPr="00505612" w:rsidRDefault="00C92803" w:rsidP="00A62647">
      <w:pPr>
        <w:pStyle w:val="ListParagraph"/>
        <w:spacing w:after="0"/>
        <w:ind w:left="0"/>
        <w:rPr>
          <w:rFonts w:ascii="Aptos" w:hAnsi="Aptos" w:cs="Arial"/>
          <w:sz w:val="22"/>
        </w:rPr>
      </w:pPr>
    </w:p>
    <w:p w14:paraId="38B9360C" w14:textId="2CF5679C" w:rsidR="00C92803" w:rsidRPr="00505612" w:rsidRDefault="04D61E0F"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 member of the </w:t>
      </w:r>
      <w:r w:rsidR="5B6B035E" w:rsidRPr="00505612">
        <w:rPr>
          <w:rFonts w:ascii="Aptos" w:hAnsi="Aptos" w:cs="Arial"/>
          <w:sz w:val="22"/>
        </w:rPr>
        <w:t>W</w:t>
      </w:r>
      <w:r w:rsidRPr="00505612">
        <w:rPr>
          <w:rFonts w:ascii="Aptos" w:hAnsi="Aptos" w:cs="Arial"/>
          <w:sz w:val="22"/>
        </w:rPr>
        <w:t xml:space="preserve">aste </w:t>
      </w:r>
      <w:r w:rsidR="5B6B035E" w:rsidRPr="00505612">
        <w:rPr>
          <w:rFonts w:ascii="Aptos" w:hAnsi="Aptos" w:cs="Arial"/>
          <w:sz w:val="22"/>
        </w:rPr>
        <w:t>T</w:t>
      </w:r>
      <w:r w:rsidRPr="00505612">
        <w:rPr>
          <w:rFonts w:ascii="Aptos" w:hAnsi="Aptos" w:cs="Arial"/>
          <w:sz w:val="22"/>
        </w:rPr>
        <w:t>eam may visit the applicant</w:t>
      </w:r>
      <w:r w:rsidR="5B6B035E" w:rsidRPr="00505612">
        <w:rPr>
          <w:rFonts w:ascii="Aptos" w:hAnsi="Aptos" w:cs="Arial"/>
          <w:sz w:val="22"/>
        </w:rPr>
        <w:t xml:space="preserve"> </w:t>
      </w:r>
      <w:r w:rsidRPr="00505612">
        <w:rPr>
          <w:rFonts w:ascii="Aptos" w:hAnsi="Aptos" w:cs="Arial"/>
          <w:sz w:val="22"/>
        </w:rPr>
        <w:t xml:space="preserve">/ property to discuss the application or renewal. </w:t>
      </w:r>
    </w:p>
    <w:p w14:paraId="708AC7BB" w14:textId="77777777" w:rsidR="008D40BC" w:rsidRPr="00505612" w:rsidRDefault="008D40BC" w:rsidP="6D5844DE">
      <w:pPr>
        <w:pStyle w:val="ListParagraph"/>
        <w:spacing w:after="0"/>
        <w:ind w:left="0"/>
        <w:rPr>
          <w:rFonts w:ascii="Aptos" w:hAnsi="Aptos" w:cs="Arial"/>
          <w:sz w:val="22"/>
          <w:u w:val="single"/>
        </w:rPr>
      </w:pPr>
    </w:p>
    <w:p w14:paraId="5828C04F" w14:textId="251BEE7E" w:rsidR="000541E1" w:rsidRPr="00505612" w:rsidRDefault="0F26A3BB" w:rsidP="005E0681">
      <w:pPr>
        <w:pStyle w:val="Heading2"/>
        <w:numPr>
          <w:ilvl w:val="0"/>
          <w:numId w:val="2"/>
        </w:numPr>
        <w:ind w:hanging="567"/>
      </w:pPr>
      <w:bookmarkStart w:id="23" w:name="_Toc241579173"/>
      <w:r w:rsidRPr="00505612">
        <w:t>Additional</w:t>
      </w:r>
      <w:r w:rsidR="3A6A3EFA" w:rsidRPr="00505612">
        <w:t xml:space="preserve"> Receptacle</w:t>
      </w:r>
      <w:r w:rsidRPr="00505612">
        <w:t xml:space="preserve"> </w:t>
      </w:r>
      <w:r w:rsidR="3A6A3EFA" w:rsidRPr="00505612">
        <w:t>C</w:t>
      </w:r>
      <w:r w:rsidRPr="00505612">
        <w:t>apacity</w:t>
      </w:r>
      <w:bookmarkEnd w:id="23"/>
      <w:r w:rsidR="548C231D" w:rsidRPr="00505612">
        <w:t xml:space="preserve"> </w:t>
      </w:r>
    </w:p>
    <w:p w14:paraId="2E66691F" w14:textId="7DC82C34" w:rsidR="000541E1" w:rsidRPr="00505612" w:rsidRDefault="34291CB3" w:rsidP="005E0681">
      <w:pPr>
        <w:pStyle w:val="ListParagraph"/>
        <w:numPr>
          <w:ilvl w:val="1"/>
          <w:numId w:val="2"/>
        </w:numPr>
        <w:spacing w:after="0"/>
        <w:ind w:left="567" w:right="-46" w:hanging="567"/>
        <w:rPr>
          <w:rFonts w:ascii="Aptos" w:hAnsi="Aptos" w:cs="Arial"/>
          <w:sz w:val="22"/>
        </w:rPr>
      </w:pPr>
      <w:r w:rsidRPr="00505612">
        <w:rPr>
          <w:rFonts w:ascii="Aptos" w:hAnsi="Aptos" w:cs="Arial"/>
          <w:sz w:val="22"/>
        </w:rPr>
        <w:t>This is</w:t>
      </w:r>
      <w:r w:rsidR="18BA6EA2" w:rsidRPr="00505612">
        <w:rPr>
          <w:rFonts w:ascii="Aptos" w:hAnsi="Aptos" w:cs="Arial"/>
          <w:sz w:val="22"/>
        </w:rPr>
        <w:t xml:space="preserve"> </w:t>
      </w:r>
      <w:r w:rsidR="70B84002" w:rsidRPr="00505612">
        <w:rPr>
          <w:rFonts w:ascii="Aptos" w:hAnsi="Aptos" w:cs="Arial"/>
          <w:sz w:val="22"/>
        </w:rPr>
        <w:t xml:space="preserve">an </w:t>
      </w:r>
      <w:r w:rsidR="54B172FE" w:rsidRPr="00505612">
        <w:rPr>
          <w:rFonts w:ascii="Aptos" w:hAnsi="Aptos" w:cs="Arial"/>
          <w:sz w:val="22"/>
        </w:rPr>
        <w:t>‘</w:t>
      </w:r>
      <w:proofErr w:type="gramStart"/>
      <w:r w:rsidR="18BA6EA2" w:rsidRPr="00505612">
        <w:rPr>
          <w:rFonts w:ascii="Aptos" w:hAnsi="Aptos" w:cs="Arial"/>
          <w:sz w:val="22"/>
        </w:rPr>
        <w:t>on-request</w:t>
      </w:r>
      <w:proofErr w:type="gramEnd"/>
      <w:r w:rsidR="0C091BA4" w:rsidRPr="00505612">
        <w:rPr>
          <w:rFonts w:ascii="Aptos" w:hAnsi="Aptos" w:cs="Arial"/>
          <w:sz w:val="22"/>
        </w:rPr>
        <w:t>’</w:t>
      </w:r>
      <w:r w:rsidR="18BA6EA2" w:rsidRPr="00505612">
        <w:rPr>
          <w:rFonts w:ascii="Aptos" w:hAnsi="Aptos" w:cs="Arial"/>
          <w:sz w:val="22"/>
        </w:rPr>
        <w:t xml:space="preserve"> service for all waste streams.  </w:t>
      </w:r>
      <w:r w:rsidR="660D4A9A" w:rsidRPr="00505612">
        <w:rPr>
          <w:rFonts w:ascii="Aptos" w:hAnsi="Aptos" w:cs="Arial"/>
          <w:sz w:val="22"/>
        </w:rPr>
        <w:t xml:space="preserve">Requests for additional </w:t>
      </w:r>
      <w:r w:rsidRPr="00505612">
        <w:rPr>
          <w:rFonts w:ascii="Aptos" w:hAnsi="Aptos" w:cs="Arial"/>
          <w:sz w:val="22"/>
        </w:rPr>
        <w:t>rec</w:t>
      </w:r>
      <w:r w:rsidR="1E76321B" w:rsidRPr="00505612">
        <w:rPr>
          <w:rFonts w:ascii="Aptos" w:hAnsi="Aptos" w:cs="Arial"/>
          <w:sz w:val="22"/>
        </w:rPr>
        <w:t xml:space="preserve">eptacle </w:t>
      </w:r>
      <w:r w:rsidR="660D4A9A" w:rsidRPr="00505612">
        <w:rPr>
          <w:rFonts w:ascii="Aptos" w:hAnsi="Aptos" w:cs="Arial"/>
          <w:sz w:val="22"/>
        </w:rPr>
        <w:t>capacity will be assessed using the following criteria</w:t>
      </w:r>
      <w:r w:rsidR="22C3FFE4" w:rsidRPr="00505612">
        <w:rPr>
          <w:rFonts w:ascii="Aptos" w:hAnsi="Aptos" w:cs="Arial"/>
          <w:sz w:val="22"/>
        </w:rPr>
        <w:t>:</w:t>
      </w:r>
    </w:p>
    <w:p w14:paraId="29DB9C9C" w14:textId="77777777" w:rsidR="000541E1" w:rsidRPr="00505612" w:rsidRDefault="000541E1" w:rsidP="00A62647">
      <w:pPr>
        <w:spacing w:after="0"/>
        <w:ind w:hanging="502"/>
        <w:rPr>
          <w:rFonts w:ascii="Aptos" w:hAnsi="Aptos" w:cs="Arial"/>
          <w:sz w:val="22"/>
        </w:rPr>
      </w:pPr>
    </w:p>
    <w:p w14:paraId="6913D80C" w14:textId="74DE39E2" w:rsidR="000541E1" w:rsidRPr="00505612" w:rsidRDefault="000541E1" w:rsidP="00CA2A3B">
      <w:pPr>
        <w:pStyle w:val="ListParagraph"/>
        <w:numPr>
          <w:ilvl w:val="0"/>
          <w:numId w:val="21"/>
        </w:numPr>
        <w:spacing w:after="0"/>
        <w:ind w:left="1134"/>
        <w:rPr>
          <w:rFonts w:ascii="Aptos" w:hAnsi="Aptos" w:cs="Arial"/>
          <w:sz w:val="22"/>
        </w:rPr>
      </w:pPr>
      <w:r w:rsidRPr="00505612">
        <w:rPr>
          <w:rFonts w:ascii="Aptos" w:hAnsi="Aptos" w:cs="Arial"/>
          <w:sz w:val="22"/>
        </w:rPr>
        <w:t xml:space="preserve">The number of people </w:t>
      </w:r>
      <w:r w:rsidRPr="00505612">
        <w:rPr>
          <w:rFonts w:ascii="Aptos" w:hAnsi="Aptos" w:cs="Arial"/>
          <w:sz w:val="22"/>
          <w:u w:val="single"/>
        </w:rPr>
        <w:t>living</w:t>
      </w:r>
      <w:r w:rsidRPr="00505612">
        <w:rPr>
          <w:rFonts w:ascii="Aptos" w:hAnsi="Aptos" w:cs="Arial"/>
          <w:sz w:val="22"/>
        </w:rPr>
        <w:t xml:space="preserve"> at the property on a permanent basis</w:t>
      </w:r>
      <w:r w:rsidR="0298F9AB" w:rsidRPr="00505612">
        <w:rPr>
          <w:rFonts w:ascii="Aptos" w:hAnsi="Aptos" w:cs="Arial"/>
          <w:sz w:val="22"/>
        </w:rPr>
        <w:t>,</w:t>
      </w:r>
      <w:r w:rsidRPr="00505612">
        <w:rPr>
          <w:rFonts w:ascii="Aptos" w:hAnsi="Aptos" w:cs="Arial"/>
          <w:sz w:val="22"/>
        </w:rPr>
        <w:t xml:space="preserve"> providing every effort is made to maximise recycling</w:t>
      </w:r>
    </w:p>
    <w:p w14:paraId="39543A39" w14:textId="1C2B36B0" w:rsidR="000541E1" w:rsidRPr="00505612" w:rsidDel="000653AC" w:rsidRDefault="000541E1" w:rsidP="00CA2A3B">
      <w:pPr>
        <w:pStyle w:val="ListParagraph"/>
        <w:numPr>
          <w:ilvl w:val="0"/>
          <w:numId w:val="21"/>
        </w:numPr>
        <w:spacing w:after="0"/>
        <w:ind w:left="1134"/>
        <w:rPr>
          <w:rFonts w:ascii="Aptos" w:hAnsi="Aptos" w:cs="Arial"/>
          <w:sz w:val="22"/>
        </w:rPr>
      </w:pPr>
      <w:r w:rsidRPr="00505612">
        <w:rPr>
          <w:rFonts w:ascii="Aptos" w:hAnsi="Aptos" w:cs="Arial"/>
          <w:sz w:val="22"/>
        </w:rPr>
        <w:t xml:space="preserve">Medical circumstances that generate additional waste </w:t>
      </w:r>
    </w:p>
    <w:p w14:paraId="15179D07" w14:textId="02F9F4DA" w:rsidR="000541E1" w:rsidRPr="00505612" w:rsidRDefault="000541E1" w:rsidP="00CA2A3B">
      <w:pPr>
        <w:pStyle w:val="ListParagraph"/>
        <w:numPr>
          <w:ilvl w:val="0"/>
          <w:numId w:val="21"/>
        </w:numPr>
        <w:spacing w:after="0"/>
        <w:ind w:left="1134"/>
        <w:rPr>
          <w:rFonts w:ascii="Aptos" w:hAnsi="Aptos" w:cs="Arial"/>
          <w:sz w:val="22"/>
        </w:rPr>
      </w:pPr>
      <w:r w:rsidRPr="00505612">
        <w:rPr>
          <w:rFonts w:ascii="Aptos" w:hAnsi="Aptos" w:cs="Arial"/>
          <w:sz w:val="22"/>
        </w:rPr>
        <w:t xml:space="preserve">Other exceptional circumstances at the discretion of the </w:t>
      </w:r>
      <w:r w:rsidR="00EF5373" w:rsidRPr="00505612">
        <w:rPr>
          <w:rFonts w:ascii="Aptos" w:hAnsi="Aptos" w:cs="Arial"/>
          <w:sz w:val="22"/>
        </w:rPr>
        <w:t>c</w:t>
      </w:r>
      <w:r w:rsidRPr="00505612">
        <w:rPr>
          <w:rFonts w:ascii="Aptos" w:hAnsi="Aptos" w:cs="Arial"/>
          <w:sz w:val="22"/>
        </w:rPr>
        <w:t xml:space="preserve">ouncil. </w:t>
      </w:r>
    </w:p>
    <w:p w14:paraId="45EFD681" w14:textId="77777777" w:rsidR="000541E1" w:rsidRPr="00505612" w:rsidRDefault="000541E1" w:rsidP="00A62647">
      <w:pPr>
        <w:pStyle w:val="ListParagraph"/>
        <w:spacing w:after="0"/>
        <w:ind w:left="153"/>
        <w:rPr>
          <w:rFonts w:ascii="Aptos" w:hAnsi="Aptos" w:cs="Arial"/>
          <w:sz w:val="22"/>
        </w:rPr>
      </w:pPr>
    </w:p>
    <w:p w14:paraId="4B73F015" w14:textId="51D39574" w:rsidR="00675180" w:rsidRPr="00161298" w:rsidRDefault="00675180" w:rsidP="005E0681">
      <w:pPr>
        <w:pStyle w:val="ListParagraph"/>
        <w:numPr>
          <w:ilvl w:val="1"/>
          <w:numId w:val="2"/>
        </w:numPr>
        <w:spacing w:after="0"/>
        <w:ind w:left="567" w:hanging="567"/>
        <w:rPr>
          <w:rFonts w:ascii="Aptos" w:hAnsi="Aptos" w:cs="Arial"/>
          <w:sz w:val="22"/>
        </w:rPr>
      </w:pPr>
      <w:r w:rsidRPr="00161298">
        <w:rPr>
          <w:rFonts w:ascii="Aptos" w:hAnsi="Aptos" w:cs="Arial"/>
          <w:sz w:val="22"/>
        </w:rPr>
        <w:t xml:space="preserve">The </w:t>
      </w:r>
      <w:r w:rsidR="002E135B" w:rsidRPr="00161298">
        <w:rPr>
          <w:rFonts w:ascii="Aptos" w:hAnsi="Aptos" w:cs="Arial"/>
          <w:sz w:val="22"/>
        </w:rPr>
        <w:t xml:space="preserve">Capacity Allocation Framework below outlines the standard receptacle allocation, based on the provision set out at 11.1, and the capacity bands applicable to applications for additional capacity, according to the </w:t>
      </w:r>
      <w:r w:rsidR="006F0367" w:rsidRPr="00161298">
        <w:rPr>
          <w:rFonts w:ascii="Aptos" w:hAnsi="Aptos" w:cs="Arial"/>
          <w:sz w:val="22"/>
        </w:rPr>
        <w:t xml:space="preserve">criterion for </w:t>
      </w:r>
      <w:r w:rsidR="002E135B" w:rsidRPr="00161298">
        <w:rPr>
          <w:rFonts w:ascii="Aptos" w:hAnsi="Aptos" w:cs="Arial"/>
          <w:sz w:val="22"/>
        </w:rPr>
        <w:t>number of people living permanently at the property.</w:t>
      </w:r>
    </w:p>
    <w:p w14:paraId="5FBA1B05" w14:textId="77777777" w:rsidR="00675180" w:rsidRDefault="00675180" w:rsidP="00675180">
      <w:pPr>
        <w:spacing w:after="0"/>
        <w:rPr>
          <w:rFonts w:ascii="Aptos" w:hAnsi="Aptos" w:cs="Arial"/>
          <w:sz w:val="22"/>
        </w:rPr>
      </w:pPr>
    </w:p>
    <w:tbl>
      <w:tblPr>
        <w:tblStyle w:val="TableGrid"/>
        <w:tblW w:w="7522" w:type="dxa"/>
        <w:jc w:val="center"/>
        <w:tblLook w:val="04A0" w:firstRow="1" w:lastRow="0" w:firstColumn="1" w:lastColumn="0" w:noHBand="0" w:noVBand="1"/>
      </w:tblPr>
      <w:tblGrid>
        <w:gridCol w:w="1315"/>
        <w:gridCol w:w="1944"/>
        <w:gridCol w:w="2089"/>
        <w:gridCol w:w="2174"/>
      </w:tblGrid>
      <w:tr w:rsidR="00FD7338" w:rsidRPr="00161298" w14:paraId="6DA13269" w14:textId="77777777" w:rsidTr="00DC116D">
        <w:trPr>
          <w:trHeight w:val="1104"/>
          <w:jc w:val="center"/>
        </w:trPr>
        <w:tc>
          <w:tcPr>
            <w:tcW w:w="1315" w:type="dxa"/>
            <w:shd w:val="clear" w:color="auto" w:fill="A568D2"/>
            <w:vAlign w:val="center"/>
          </w:tcPr>
          <w:p w14:paraId="108F55CE" w14:textId="77777777" w:rsidR="00FD7338" w:rsidRPr="00161298" w:rsidRDefault="00FD7338" w:rsidP="00ED7A69">
            <w:pPr>
              <w:jc w:val="center"/>
              <w:rPr>
                <w:rFonts w:ascii="Aptos" w:hAnsi="Aptos" w:cs="Arial"/>
                <w:b/>
                <w:bCs/>
                <w:sz w:val="22"/>
              </w:rPr>
            </w:pPr>
            <w:r w:rsidRPr="00161298">
              <w:rPr>
                <w:rFonts w:ascii="Aptos" w:hAnsi="Aptos" w:cs="Arial"/>
                <w:b/>
                <w:bCs/>
                <w:sz w:val="22"/>
              </w:rPr>
              <w:lastRenderedPageBreak/>
              <w:t>Household Size</w:t>
            </w:r>
          </w:p>
        </w:tc>
        <w:tc>
          <w:tcPr>
            <w:tcW w:w="1944" w:type="dxa"/>
            <w:shd w:val="clear" w:color="auto" w:fill="A568D2"/>
            <w:vAlign w:val="center"/>
          </w:tcPr>
          <w:p w14:paraId="65DB69CB" w14:textId="77777777" w:rsidR="00FD7338" w:rsidRPr="00161298" w:rsidRDefault="00FD7338" w:rsidP="00ED7A69">
            <w:pPr>
              <w:jc w:val="center"/>
              <w:rPr>
                <w:rFonts w:ascii="Aptos" w:hAnsi="Aptos" w:cs="Arial"/>
                <w:b/>
                <w:bCs/>
                <w:sz w:val="22"/>
              </w:rPr>
            </w:pPr>
            <w:r w:rsidRPr="00161298">
              <w:rPr>
                <w:rFonts w:ascii="Aptos" w:hAnsi="Aptos" w:cs="Arial"/>
                <w:b/>
                <w:bCs/>
                <w:sz w:val="22"/>
              </w:rPr>
              <w:t>Non-Recyclable Capacity Allowance</w:t>
            </w:r>
          </w:p>
        </w:tc>
        <w:tc>
          <w:tcPr>
            <w:tcW w:w="2089" w:type="dxa"/>
            <w:shd w:val="clear" w:color="auto" w:fill="A568D2"/>
            <w:vAlign w:val="center"/>
          </w:tcPr>
          <w:p w14:paraId="2D768629" w14:textId="77777777" w:rsidR="00FD7338" w:rsidRPr="00161298" w:rsidRDefault="00FD7338" w:rsidP="00ED7A69">
            <w:pPr>
              <w:jc w:val="center"/>
              <w:rPr>
                <w:rFonts w:ascii="Aptos" w:hAnsi="Aptos" w:cs="Arial"/>
                <w:b/>
                <w:bCs/>
                <w:sz w:val="22"/>
              </w:rPr>
            </w:pPr>
            <w:r w:rsidRPr="00161298">
              <w:rPr>
                <w:rFonts w:ascii="Aptos" w:hAnsi="Aptos" w:cs="Arial"/>
                <w:b/>
                <w:sz w:val="22"/>
              </w:rPr>
              <w:t>Standard Waste Collection</w:t>
            </w:r>
            <w:r w:rsidRPr="00161298">
              <w:rPr>
                <w:rFonts w:ascii="Aptos" w:hAnsi="Aptos" w:cs="Arial"/>
                <w:b/>
                <w:bCs/>
                <w:sz w:val="22"/>
              </w:rPr>
              <w:t xml:space="preserve"> Recycling Capacity Allowance</w:t>
            </w:r>
          </w:p>
        </w:tc>
        <w:tc>
          <w:tcPr>
            <w:tcW w:w="2174" w:type="dxa"/>
            <w:shd w:val="clear" w:color="auto" w:fill="A568D2"/>
            <w:vAlign w:val="center"/>
          </w:tcPr>
          <w:p w14:paraId="37059E93" w14:textId="77777777" w:rsidR="00FD7338" w:rsidRPr="00161298" w:rsidRDefault="00FD7338" w:rsidP="00ED7A69">
            <w:pPr>
              <w:jc w:val="center"/>
              <w:rPr>
                <w:rFonts w:ascii="Aptos" w:hAnsi="Aptos" w:cs="Arial"/>
                <w:b/>
                <w:bCs/>
                <w:sz w:val="22"/>
              </w:rPr>
            </w:pPr>
            <w:r w:rsidRPr="00161298">
              <w:rPr>
                <w:rFonts w:ascii="Aptos" w:hAnsi="Aptos" w:cs="Arial"/>
                <w:b/>
                <w:sz w:val="22"/>
              </w:rPr>
              <w:t>Non-Standard Waste Collection</w:t>
            </w:r>
            <w:r w:rsidRPr="00161298">
              <w:rPr>
                <w:rFonts w:ascii="Aptos" w:hAnsi="Aptos" w:cs="Arial"/>
                <w:b/>
                <w:bCs/>
                <w:sz w:val="22"/>
              </w:rPr>
              <w:t xml:space="preserve"> Recycling Capacity Allowance</w:t>
            </w:r>
          </w:p>
        </w:tc>
      </w:tr>
      <w:tr w:rsidR="00FD7338" w:rsidRPr="00161298" w14:paraId="20200B1D" w14:textId="77777777" w:rsidTr="00FD7338">
        <w:trPr>
          <w:trHeight w:val="837"/>
          <w:jc w:val="center"/>
        </w:trPr>
        <w:tc>
          <w:tcPr>
            <w:tcW w:w="1315" w:type="dxa"/>
            <w:vAlign w:val="center"/>
          </w:tcPr>
          <w:p w14:paraId="2D22B25D"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Up to 4 people</w:t>
            </w:r>
          </w:p>
          <w:p w14:paraId="27215EDF"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(Default Allocation)</w:t>
            </w:r>
          </w:p>
        </w:tc>
        <w:tc>
          <w:tcPr>
            <w:tcW w:w="1944" w:type="dxa"/>
            <w:vAlign w:val="center"/>
          </w:tcPr>
          <w:p w14:paraId="4641569F"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180l bin</w:t>
            </w:r>
          </w:p>
        </w:tc>
        <w:tc>
          <w:tcPr>
            <w:tcW w:w="2089" w:type="dxa"/>
            <w:vAlign w:val="center"/>
          </w:tcPr>
          <w:p w14:paraId="53A4E1C9"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240l bin</w:t>
            </w:r>
          </w:p>
        </w:tc>
        <w:tc>
          <w:tcPr>
            <w:tcW w:w="2174" w:type="dxa"/>
            <w:vAlign w:val="center"/>
          </w:tcPr>
          <w:p w14:paraId="7776B58E"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4 x 55 boxes</w:t>
            </w:r>
          </w:p>
        </w:tc>
      </w:tr>
      <w:tr w:rsidR="00FD7338" w:rsidRPr="00161298" w14:paraId="5759CE93" w14:textId="77777777" w:rsidTr="00FD7338">
        <w:trPr>
          <w:trHeight w:val="834"/>
          <w:jc w:val="center"/>
        </w:trPr>
        <w:tc>
          <w:tcPr>
            <w:tcW w:w="1315" w:type="dxa"/>
            <w:vAlign w:val="center"/>
          </w:tcPr>
          <w:p w14:paraId="08571B33" w14:textId="77777777" w:rsidR="00FD7338" w:rsidRPr="00161298" w:rsidRDefault="00FD7338" w:rsidP="00ED7A69">
            <w:pPr>
              <w:jc w:val="center"/>
              <w:rPr>
                <w:rFonts w:ascii="Aptos" w:hAnsi="Aptos" w:cs="Arial"/>
                <w:sz w:val="22"/>
              </w:rPr>
            </w:pPr>
            <w:r w:rsidRPr="00161298">
              <w:rPr>
                <w:rFonts w:ascii="Aptos" w:hAnsi="Aptos" w:cs="Arial"/>
                <w:sz w:val="22"/>
              </w:rPr>
              <w:t>5 to 6 people</w:t>
            </w:r>
          </w:p>
        </w:tc>
        <w:tc>
          <w:tcPr>
            <w:tcW w:w="1944" w:type="dxa"/>
            <w:vAlign w:val="center"/>
          </w:tcPr>
          <w:p w14:paraId="10BB27D5" w14:textId="77777777" w:rsidR="00FD7338" w:rsidRPr="00161298" w:rsidRDefault="00FD7338" w:rsidP="00ED7A69">
            <w:pPr>
              <w:jc w:val="center"/>
              <w:rPr>
                <w:rFonts w:ascii="Aptos" w:hAnsi="Aptos" w:cs="Arial"/>
                <w:sz w:val="22"/>
              </w:rPr>
            </w:pPr>
            <w:r w:rsidRPr="00161298">
              <w:rPr>
                <w:rFonts w:ascii="Aptos" w:hAnsi="Aptos" w:cs="Arial"/>
                <w:sz w:val="22"/>
              </w:rPr>
              <w:t>240l bin</w:t>
            </w:r>
          </w:p>
        </w:tc>
        <w:tc>
          <w:tcPr>
            <w:tcW w:w="2089" w:type="dxa"/>
            <w:vAlign w:val="center"/>
          </w:tcPr>
          <w:p w14:paraId="76F3C19C" w14:textId="77777777" w:rsidR="00FD7338" w:rsidRPr="00161298" w:rsidRDefault="00FD7338" w:rsidP="00ED7A69">
            <w:pPr>
              <w:jc w:val="center"/>
              <w:rPr>
                <w:rFonts w:ascii="Aptos" w:hAnsi="Aptos" w:cs="Arial"/>
                <w:bCs/>
                <w:sz w:val="22"/>
              </w:rPr>
            </w:pPr>
            <w:r w:rsidRPr="00161298">
              <w:rPr>
                <w:rFonts w:ascii="Aptos" w:hAnsi="Aptos" w:cs="Arial"/>
                <w:bCs/>
                <w:sz w:val="22"/>
              </w:rPr>
              <w:t xml:space="preserve">240l with an additional </w:t>
            </w:r>
          </w:p>
          <w:p w14:paraId="00577676" w14:textId="77777777" w:rsidR="00FD7338" w:rsidRPr="00161298" w:rsidRDefault="00FD7338" w:rsidP="00ED7A69">
            <w:pPr>
              <w:jc w:val="center"/>
              <w:rPr>
                <w:rFonts w:ascii="Aptos" w:hAnsi="Aptos" w:cs="Arial"/>
                <w:sz w:val="22"/>
              </w:rPr>
            </w:pPr>
            <w:r w:rsidRPr="00161298">
              <w:rPr>
                <w:rFonts w:ascii="Aptos" w:hAnsi="Aptos" w:cs="Arial"/>
                <w:bCs/>
                <w:sz w:val="22"/>
              </w:rPr>
              <w:t>180l bin*</w:t>
            </w:r>
          </w:p>
        </w:tc>
        <w:tc>
          <w:tcPr>
            <w:tcW w:w="2174" w:type="dxa"/>
            <w:vAlign w:val="center"/>
          </w:tcPr>
          <w:p w14:paraId="366838DA" w14:textId="77777777" w:rsidR="00FD7338" w:rsidRPr="00161298" w:rsidRDefault="00FD7338" w:rsidP="00ED7A69">
            <w:pPr>
              <w:jc w:val="center"/>
              <w:rPr>
                <w:rFonts w:ascii="Aptos" w:hAnsi="Aptos" w:cs="Arial"/>
                <w:sz w:val="22"/>
              </w:rPr>
            </w:pPr>
            <w:r w:rsidRPr="00161298">
              <w:rPr>
                <w:rFonts w:ascii="Aptos" w:hAnsi="Aptos" w:cs="Arial"/>
                <w:sz w:val="22"/>
              </w:rPr>
              <w:t>6 x 55l boxes</w:t>
            </w:r>
          </w:p>
        </w:tc>
      </w:tr>
      <w:tr w:rsidR="00FD7338" w:rsidRPr="00161298" w14:paraId="6DC3D5A3" w14:textId="77777777" w:rsidTr="00FD7338">
        <w:trPr>
          <w:trHeight w:val="704"/>
          <w:jc w:val="center"/>
        </w:trPr>
        <w:tc>
          <w:tcPr>
            <w:tcW w:w="1315" w:type="dxa"/>
            <w:vAlign w:val="center"/>
          </w:tcPr>
          <w:p w14:paraId="2B56BB4A" w14:textId="77777777" w:rsidR="00FD7338" w:rsidRPr="00161298" w:rsidRDefault="00FD7338" w:rsidP="00ED7A69">
            <w:pPr>
              <w:jc w:val="center"/>
              <w:rPr>
                <w:rFonts w:ascii="Aptos" w:hAnsi="Aptos" w:cs="Arial"/>
                <w:sz w:val="22"/>
              </w:rPr>
            </w:pPr>
            <w:r w:rsidRPr="00161298">
              <w:rPr>
                <w:rFonts w:ascii="Aptos" w:hAnsi="Aptos" w:cs="Arial"/>
                <w:sz w:val="22"/>
              </w:rPr>
              <w:t>7 to 8 people</w:t>
            </w:r>
          </w:p>
        </w:tc>
        <w:tc>
          <w:tcPr>
            <w:tcW w:w="1944" w:type="dxa"/>
            <w:vAlign w:val="center"/>
          </w:tcPr>
          <w:p w14:paraId="395BD036" w14:textId="77777777" w:rsidR="00FD7338" w:rsidRPr="00161298" w:rsidRDefault="00FD7338" w:rsidP="00ED7A69">
            <w:pPr>
              <w:jc w:val="center"/>
              <w:rPr>
                <w:rFonts w:ascii="Aptos" w:hAnsi="Aptos" w:cs="Arial"/>
                <w:sz w:val="22"/>
              </w:rPr>
            </w:pPr>
            <w:r w:rsidRPr="00161298">
              <w:rPr>
                <w:rFonts w:ascii="Aptos" w:hAnsi="Aptos" w:cs="Arial"/>
                <w:sz w:val="22"/>
              </w:rPr>
              <w:t xml:space="preserve">360l </w:t>
            </w:r>
          </w:p>
          <w:p w14:paraId="124F88A7" w14:textId="77777777" w:rsidR="00FD7338" w:rsidRPr="00161298" w:rsidRDefault="00FD7338" w:rsidP="00ED7A69">
            <w:pPr>
              <w:jc w:val="center"/>
              <w:rPr>
                <w:rFonts w:ascii="Aptos" w:hAnsi="Aptos" w:cs="Arial"/>
                <w:sz w:val="22"/>
              </w:rPr>
            </w:pPr>
            <w:r w:rsidRPr="00161298">
              <w:rPr>
                <w:rFonts w:ascii="Aptos" w:hAnsi="Aptos" w:cs="Arial"/>
                <w:sz w:val="22"/>
              </w:rPr>
              <w:t>(2 x 180l)</w:t>
            </w:r>
          </w:p>
        </w:tc>
        <w:tc>
          <w:tcPr>
            <w:tcW w:w="2089" w:type="dxa"/>
            <w:vAlign w:val="center"/>
          </w:tcPr>
          <w:p w14:paraId="103A2AC4" w14:textId="77777777" w:rsidR="00FD7338" w:rsidRPr="00161298" w:rsidRDefault="00FD7338" w:rsidP="00ED7A69">
            <w:pPr>
              <w:jc w:val="center"/>
              <w:rPr>
                <w:rFonts w:ascii="Aptos" w:hAnsi="Aptos" w:cs="Arial"/>
                <w:bCs/>
                <w:sz w:val="22"/>
              </w:rPr>
            </w:pPr>
            <w:r w:rsidRPr="00161298">
              <w:rPr>
                <w:rFonts w:ascii="Aptos" w:hAnsi="Aptos" w:cs="Arial"/>
                <w:bCs/>
                <w:sz w:val="22"/>
              </w:rPr>
              <w:t xml:space="preserve">240l with an additional </w:t>
            </w:r>
          </w:p>
          <w:p w14:paraId="2287483E" w14:textId="77777777" w:rsidR="00FD7338" w:rsidRPr="00161298" w:rsidRDefault="00FD7338" w:rsidP="00ED7A69">
            <w:pPr>
              <w:jc w:val="center"/>
              <w:rPr>
                <w:rFonts w:ascii="Aptos" w:hAnsi="Aptos" w:cs="Arial"/>
                <w:sz w:val="22"/>
              </w:rPr>
            </w:pPr>
            <w:r w:rsidRPr="00161298">
              <w:rPr>
                <w:rFonts w:ascii="Aptos" w:hAnsi="Aptos" w:cs="Arial"/>
                <w:bCs/>
                <w:sz w:val="22"/>
              </w:rPr>
              <w:t>240l bin</w:t>
            </w:r>
          </w:p>
        </w:tc>
        <w:tc>
          <w:tcPr>
            <w:tcW w:w="2174" w:type="dxa"/>
            <w:vAlign w:val="center"/>
          </w:tcPr>
          <w:p w14:paraId="3AEB3E5A" w14:textId="77777777" w:rsidR="00FD7338" w:rsidRPr="00161298" w:rsidRDefault="00FD7338" w:rsidP="00ED7A69">
            <w:pPr>
              <w:jc w:val="center"/>
              <w:rPr>
                <w:rFonts w:ascii="Aptos" w:hAnsi="Aptos" w:cs="Arial"/>
                <w:sz w:val="22"/>
              </w:rPr>
            </w:pPr>
            <w:r w:rsidRPr="00161298">
              <w:rPr>
                <w:rFonts w:ascii="Aptos" w:hAnsi="Aptos" w:cs="Arial"/>
                <w:sz w:val="22"/>
              </w:rPr>
              <w:t>8 x 55l boxes</w:t>
            </w:r>
          </w:p>
        </w:tc>
      </w:tr>
      <w:tr w:rsidR="00FD7338" w:rsidRPr="00161298" w14:paraId="00CF7F5E" w14:textId="77777777" w:rsidTr="00FD7338">
        <w:trPr>
          <w:trHeight w:val="687"/>
          <w:jc w:val="center"/>
        </w:trPr>
        <w:tc>
          <w:tcPr>
            <w:tcW w:w="1315" w:type="dxa"/>
            <w:vAlign w:val="center"/>
          </w:tcPr>
          <w:p w14:paraId="0CE7D158" w14:textId="77777777" w:rsidR="00FD7338" w:rsidRPr="00161298" w:rsidRDefault="00FD7338" w:rsidP="00ED7A69">
            <w:pPr>
              <w:jc w:val="center"/>
              <w:rPr>
                <w:rFonts w:ascii="Aptos" w:hAnsi="Aptos" w:cs="Arial"/>
                <w:sz w:val="22"/>
              </w:rPr>
            </w:pPr>
            <w:r w:rsidRPr="00161298">
              <w:rPr>
                <w:rFonts w:ascii="Aptos" w:hAnsi="Aptos" w:cs="Arial"/>
                <w:sz w:val="22"/>
              </w:rPr>
              <w:t>9+ people</w:t>
            </w:r>
          </w:p>
        </w:tc>
        <w:tc>
          <w:tcPr>
            <w:tcW w:w="6207" w:type="dxa"/>
            <w:gridSpan w:val="3"/>
            <w:vAlign w:val="center"/>
          </w:tcPr>
          <w:p w14:paraId="3456CBA6" w14:textId="77777777" w:rsidR="00FD7338" w:rsidRPr="00161298" w:rsidRDefault="00FD7338" w:rsidP="00ED7A69">
            <w:pPr>
              <w:jc w:val="center"/>
              <w:rPr>
                <w:rFonts w:ascii="Aptos" w:hAnsi="Aptos" w:cs="Arial"/>
                <w:sz w:val="22"/>
              </w:rPr>
            </w:pPr>
            <w:r w:rsidRPr="00161298">
              <w:rPr>
                <w:rFonts w:ascii="Aptos" w:hAnsi="Aptos" w:cs="Arial"/>
                <w:sz w:val="22"/>
              </w:rPr>
              <w:t>Officer Assessment Required</w:t>
            </w:r>
          </w:p>
        </w:tc>
      </w:tr>
      <w:tr w:rsidR="00FD7338" w:rsidRPr="00161298" w14:paraId="019A50DB" w14:textId="77777777" w:rsidTr="00ED7A69">
        <w:trPr>
          <w:trHeight w:val="710"/>
          <w:jc w:val="center"/>
        </w:trPr>
        <w:tc>
          <w:tcPr>
            <w:tcW w:w="7522" w:type="dxa"/>
            <w:gridSpan w:val="4"/>
            <w:vAlign w:val="center"/>
          </w:tcPr>
          <w:p w14:paraId="3355E761" w14:textId="77777777" w:rsidR="00FD7338" w:rsidRPr="00161298" w:rsidRDefault="00FD7338" w:rsidP="00ED7A69">
            <w:pPr>
              <w:jc w:val="center"/>
              <w:rPr>
                <w:rFonts w:ascii="Aptos" w:hAnsi="Aptos" w:cs="Arial"/>
                <w:sz w:val="22"/>
              </w:rPr>
            </w:pPr>
            <w:r w:rsidRPr="00161298">
              <w:rPr>
                <w:rFonts w:ascii="Aptos" w:hAnsi="Aptos" w:cs="Arial"/>
                <w:sz w:val="22"/>
              </w:rPr>
              <w:t>Medical Requirement or Exceptional Circumstance - Officer Assessment Required</w:t>
            </w:r>
          </w:p>
        </w:tc>
      </w:tr>
    </w:tbl>
    <w:p w14:paraId="6C56FFDC" w14:textId="77777777" w:rsidR="00675180" w:rsidRPr="00161298" w:rsidRDefault="00675180" w:rsidP="00675180">
      <w:pPr>
        <w:spacing w:after="0"/>
        <w:rPr>
          <w:rFonts w:ascii="Aptos" w:hAnsi="Aptos" w:cs="Arial"/>
          <w:sz w:val="22"/>
        </w:rPr>
      </w:pPr>
    </w:p>
    <w:p w14:paraId="1D04FF36" w14:textId="569FCC78" w:rsidR="000541E1" w:rsidRPr="00505612" w:rsidRDefault="0D99B4C8" w:rsidP="005E0681">
      <w:pPr>
        <w:pStyle w:val="ListParagraph"/>
        <w:numPr>
          <w:ilvl w:val="1"/>
          <w:numId w:val="2"/>
        </w:numPr>
        <w:spacing w:after="0"/>
        <w:ind w:left="567" w:hanging="567"/>
        <w:rPr>
          <w:rFonts w:ascii="Aptos" w:hAnsi="Aptos" w:cs="Arial"/>
          <w:sz w:val="22"/>
        </w:rPr>
      </w:pPr>
      <w:r w:rsidRPr="00161298">
        <w:rPr>
          <w:rFonts w:ascii="Aptos" w:hAnsi="Aptos" w:cs="Arial"/>
          <w:sz w:val="22"/>
        </w:rPr>
        <w:t>To receive a</w:t>
      </w:r>
      <w:r w:rsidR="5844AA54" w:rsidRPr="00161298">
        <w:rPr>
          <w:rFonts w:ascii="Aptos" w:hAnsi="Aptos" w:cs="Arial"/>
          <w:sz w:val="22"/>
        </w:rPr>
        <w:t xml:space="preserve"> larger or </w:t>
      </w:r>
      <w:r w:rsidRPr="00161298">
        <w:rPr>
          <w:rFonts w:ascii="Aptos" w:hAnsi="Aptos" w:cs="Arial"/>
          <w:sz w:val="22"/>
        </w:rPr>
        <w:t>additional waste receptacle</w:t>
      </w:r>
      <w:r w:rsidR="660D4A9A" w:rsidRPr="00161298">
        <w:rPr>
          <w:rFonts w:ascii="Aptos" w:hAnsi="Aptos" w:cs="Arial"/>
          <w:sz w:val="22"/>
        </w:rPr>
        <w:t xml:space="preserve">, residents </w:t>
      </w:r>
      <w:r w:rsidR="200837CC" w:rsidRPr="00161298">
        <w:rPr>
          <w:rFonts w:ascii="Aptos" w:hAnsi="Aptos" w:cs="Arial"/>
          <w:sz w:val="22"/>
        </w:rPr>
        <w:t xml:space="preserve">are required to </w:t>
      </w:r>
      <w:r w:rsidR="5DD28C6E" w:rsidRPr="00161298">
        <w:rPr>
          <w:rFonts w:ascii="Aptos" w:hAnsi="Aptos" w:cs="Arial"/>
          <w:sz w:val="22"/>
        </w:rPr>
        <w:t xml:space="preserve">make </w:t>
      </w:r>
      <w:r w:rsidR="200837CC" w:rsidRPr="00161298">
        <w:rPr>
          <w:rFonts w:ascii="Aptos" w:hAnsi="Aptos" w:cs="Arial"/>
          <w:sz w:val="22"/>
        </w:rPr>
        <w:t xml:space="preserve">an </w:t>
      </w:r>
      <w:r w:rsidR="200837CC" w:rsidRPr="00505612">
        <w:rPr>
          <w:rFonts w:ascii="Aptos" w:hAnsi="Aptos" w:cs="Arial"/>
          <w:sz w:val="22"/>
        </w:rPr>
        <w:t xml:space="preserve">application by </w:t>
      </w:r>
      <w:r w:rsidR="5DD28C6E" w:rsidRPr="00505612">
        <w:rPr>
          <w:rFonts w:ascii="Aptos" w:hAnsi="Aptos" w:cs="Arial"/>
          <w:sz w:val="22"/>
        </w:rPr>
        <w:t>completing the online form</w:t>
      </w:r>
      <w:r w:rsidR="001013E4" w:rsidRPr="00505612">
        <w:rPr>
          <w:rFonts w:ascii="Aptos" w:hAnsi="Aptos" w:cs="Arial"/>
          <w:sz w:val="22"/>
        </w:rPr>
        <w:t xml:space="preserve"> </w:t>
      </w:r>
      <w:r w:rsidR="5DD28C6E" w:rsidRPr="00505612">
        <w:rPr>
          <w:rFonts w:ascii="Aptos" w:hAnsi="Aptos" w:cs="Arial"/>
          <w:sz w:val="22"/>
        </w:rPr>
        <w:t xml:space="preserve">or </w:t>
      </w:r>
      <w:r w:rsidR="200837CC" w:rsidRPr="00505612">
        <w:rPr>
          <w:rFonts w:ascii="Aptos" w:hAnsi="Aptos" w:cs="Arial"/>
          <w:sz w:val="22"/>
        </w:rPr>
        <w:t>contacting the Customer Services Team on 01376 552525</w:t>
      </w:r>
      <w:r w:rsidR="3ABFD761" w:rsidRPr="00505612">
        <w:rPr>
          <w:rFonts w:ascii="Aptos" w:hAnsi="Aptos" w:cs="Arial"/>
          <w:sz w:val="22"/>
        </w:rPr>
        <w:t>.</w:t>
      </w:r>
      <w:r w:rsidR="660D4A9A" w:rsidRPr="00505612">
        <w:rPr>
          <w:rFonts w:ascii="Aptos" w:hAnsi="Aptos" w:cs="Arial"/>
          <w:sz w:val="22"/>
        </w:rPr>
        <w:t xml:space="preserve"> Applications will be assessed on a case-by-case basis.  </w:t>
      </w:r>
    </w:p>
    <w:p w14:paraId="4BF475FF" w14:textId="77777777" w:rsidR="00B45E78" w:rsidRPr="00505612" w:rsidRDefault="00B45E78" w:rsidP="00A62647">
      <w:pPr>
        <w:pStyle w:val="ListParagraph"/>
        <w:spacing w:after="0"/>
        <w:ind w:left="0"/>
        <w:rPr>
          <w:rFonts w:ascii="Aptos" w:hAnsi="Aptos" w:cs="Arial"/>
          <w:sz w:val="22"/>
        </w:rPr>
      </w:pPr>
    </w:p>
    <w:p w14:paraId="47E71240" w14:textId="61943F40" w:rsidR="004C4356" w:rsidRPr="00505612" w:rsidRDefault="3FB3B236"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Allocation of a</w:t>
      </w:r>
      <w:r w:rsidR="5DD28C6E" w:rsidRPr="00505612">
        <w:rPr>
          <w:rFonts w:ascii="Aptos" w:hAnsi="Aptos" w:cs="Arial"/>
          <w:sz w:val="22"/>
        </w:rPr>
        <w:t xml:space="preserve"> larger or</w:t>
      </w:r>
      <w:r w:rsidRPr="00505612">
        <w:rPr>
          <w:rFonts w:ascii="Aptos" w:hAnsi="Aptos" w:cs="Arial"/>
          <w:sz w:val="22"/>
        </w:rPr>
        <w:t xml:space="preserve"> additional waste receptacle is granted for </w:t>
      </w:r>
      <w:r w:rsidR="21328CE6" w:rsidRPr="00505612">
        <w:rPr>
          <w:rFonts w:ascii="Aptos" w:hAnsi="Aptos" w:cs="Arial"/>
          <w:sz w:val="22"/>
        </w:rPr>
        <w:t>a maximum initial period of 2 years</w:t>
      </w:r>
      <w:r w:rsidRPr="00505612">
        <w:rPr>
          <w:rFonts w:ascii="Aptos" w:hAnsi="Aptos" w:cs="Arial"/>
          <w:sz w:val="22"/>
        </w:rPr>
        <w:t xml:space="preserve">.  </w:t>
      </w:r>
      <w:r w:rsidR="7B4DCAA1" w:rsidRPr="00505612">
        <w:rPr>
          <w:rFonts w:ascii="Aptos" w:hAnsi="Aptos" w:cs="Arial"/>
          <w:sz w:val="22"/>
        </w:rPr>
        <w:t>Time periods that exceed this may be considered on a case-by-case basis.</w:t>
      </w:r>
    </w:p>
    <w:p w14:paraId="4FE5D64A" w14:textId="77777777" w:rsidR="00A72E93" w:rsidRPr="00505612" w:rsidRDefault="00A72E93" w:rsidP="00A62647">
      <w:pPr>
        <w:pStyle w:val="ListParagraph"/>
        <w:spacing w:after="0"/>
        <w:ind w:left="0"/>
        <w:rPr>
          <w:rFonts w:ascii="Aptos" w:hAnsi="Aptos" w:cs="Arial"/>
          <w:sz w:val="22"/>
        </w:rPr>
      </w:pPr>
    </w:p>
    <w:p w14:paraId="401921E8" w14:textId="1255654E" w:rsidR="004749CB" w:rsidRPr="00505612" w:rsidRDefault="3FB3B236"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Residents are required to reapply to ensure they continue to receive </w:t>
      </w:r>
      <w:r w:rsidR="27161431" w:rsidRPr="00505612">
        <w:rPr>
          <w:rFonts w:ascii="Aptos" w:hAnsi="Aptos" w:cs="Arial"/>
          <w:sz w:val="22"/>
        </w:rPr>
        <w:t>the additional capacity</w:t>
      </w:r>
      <w:r w:rsidRPr="00505612">
        <w:rPr>
          <w:rFonts w:ascii="Aptos" w:hAnsi="Aptos" w:cs="Arial"/>
          <w:sz w:val="22"/>
        </w:rPr>
        <w:t>. We will notify the householder of this in writing</w:t>
      </w:r>
      <w:r w:rsidR="5956DC43" w:rsidRPr="00505612">
        <w:rPr>
          <w:rFonts w:ascii="Aptos" w:hAnsi="Aptos" w:cs="Arial"/>
          <w:sz w:val="22"/>
        </w:rPr>
        <w:t>,</w:t>
      </w:r>
      <w:r w:rsidRPr="00505612">
        <w:rPr>
          <w:rFonts w:ascii="Aptos" w:hAnsi="Aptos" w:cs="Arial"/>
          <w:sz w:val="22"/>
        </w:rPr>
        <w:t xml:space="preserve"> giving one month’s notice.</w:t>
      </w:r>
      <w:r w:rsidR="395D4711" w:rsidRPr="00505612">
        <w:rPr>
          <w:rFonts w:ascii="Aptos" w:hAnsi="Aptos" w:cs="Arial"/>
          <w:sz w:val="22"/>
        </w:rPr>
        <w:t xml:space="preserve">  </w:t>
      </w:r>
      <w:r w:rsidR="37BCA1EB" w:rsidRPr="00505612">
        <w:rPr>
          <w:rFonts w:ascii="Aptos" w:hAnsi="Aptos" w:cs="Arial"/>
          <w:sz w:val="22"/>
        </w:rPr>
        <w:t xml:space="preserve">Failure to re-apply will result in termination of the service. </w:t>
      </w:r>
      <w:r w:rsidR="395D4711" w:rsidRPr="00505612">
        <w:rPr>
          <w:rFonts w:ascii="Aptos" w:hAnsi="Aptos" w:cs="Arial"/>
          <w:sz w:val="22"/>
        </w:rPr>
        <w:t xml:space="preserve">Please visit our </w:t>
      </w:r>
      <w:hyperlink r:id="rId22" w:history="1">
        <w:r w:rsidR="00361831" w:rsidRPr="003A1C62">
          <w:rPr>
            <w:rStyle w:val="Hyperlink"/>
            <w:rFonts w:ascii="Aptos" w:hAnsi="Aptos" w:cs="Arial"/>
            <w:sz w:val="22"/>
          </w:rPr>
          <w:t>website</w:t>
        </w:r>
      </w:hyperlink>
      <w:r w:rsidR="395D4711" w:rsidRPr="00505612">
        <w:rPr>
          <w:rFonts w:ascii="Aptos" w:hAnsi="Aptos" w:cs="Arial"/>
          <w:sz w:val="22"/>
        </w:rPr>
        <w:t xml:space="preserve"> for further information.</w:t>
      </w:r>
    </w:p>
    <w:p w14:paraId="63BF871E" w14:textId="77777777" w:rsidR="000541E1" w:rsidRPr="00505612" w:rsidRDefault="000541E1" w:rsidP="00A62647">
      <w:pPr>
        <w:pStyle w:val="ListParagraph"/>
        <w:spacing w:after="0"/>
        <w:ind w:left="0"/>
        <w:rPr>
          <w:rFonts w:ascii="Aptos" w:hAnsi="Aptos" w:cs="Arial"/>
          <w:sz w:val="22"/>
        </w:rPr>
      </w:pPr>
    </w:p>
    <w:p w14:paraId="45AF7532" w14:textId="3F2556D9" w:rsidR="000541E1"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It is the responsibility of the householder to let us know of any changes in their circumstances that may affect their eligibility for </w:t>
      </w:r>
      <w:r w:rsidR="7D6E3F15" w:rsidRPr="00505612">
        <w:rPr>
          <w:rFonts w:ascii="Aptos" w:hAnsi="Aptos" w:cs="Arial"/>
          <w:sz w:val="22"/>
        </w:rPr>
        <w:t xml:space="preserve">additional </w:t>
      </w:r>
      <w:r w:rsidR="7ED99A75" w:rsidRPr="00505612">
        <w:rPr>
          <w:rFonts w:ascii="Aptos" w:hAnsi="Aptos" w:cs="Arial"/>
          <w:sz w:val="22"/>
        </w:rPr>
        <w:t>receptacle</w:t>
      </w:r>
      <w:r w:rsidRPr="00505612">
        <w:rPr>
          <w:rFonts w:ascii="Aptos" w:hAnsi="Aptos" w:cs="Arial"/>
          <w:sz w:val="22"/>
        </w:rPr>
        <w:t xml:space="preserve"> capacity.  The </w:t>
      </w:r>
      <w:r w:rsidR="3602470D" w:rsidRPr="00505612">
        <w:rPr>
          <w:rFonts w:ascii="Aptos" w:hAnsi="Aptos" w:cs="Arial"/>
          <w:sz w:val="22"/>
        </w:rPr>
        <w:t>C</w:t>
      </w:r>
      <w:r w:rsidRPr="00505612">
        <w:rPr>
          <w:rFonts w:ascii="Aptos" w:hAnsi="Aptos" w:cs="Arial"/>
          <w:sz w:val="22"/>
        </w:rPr>
        <w:t xml:space="preserve">ouncil reserves the right to review these arrangements from time to time and may withdraw this service if extra </w:t>
      </w:r>
      <w:r w:rsidR="39B81956" w:rsidRPr="00505612">
        <w:rPr>
          <w:rFonts w:ascii="Aptos" w:hAnsi="Aptos" w:cs="Arial"/>
          <w:sz w:val="22"/>
        </w:rPr>
        <w:t xml:space="preserve">receptacle </w:t>
      </w:r>
      <w:r w:rsidRPr="00505612">
        <w:rPr>
          <w:rFonts w:ascii="Aptos" w:hAnsi="Aptos" w:cs="Arial"/>
          <w:sz w:val="22"/>
        </w:rPr>
        <w:t xml:space="preserve">capacity is no longer deemed necessary.    </w:t>
      </w:r>
    </w:p>
    <w:p w14:paraId="7AF62E22" w14:textId="77777777" w:rsidR="00D948DB" w:rsidRPr="00505612" w:rsidRDefault="00D948DB" w:rsidP="00A62647">
      <w:pPr>
        <w:pStyle w:val="ListParagraph"/>
        <w:spacing w:after="0"/>
        <w:ind w:left="0"/>
        <w:rPr>
          <w:rFonts w:ascii="Aptos" w:hAnsi="Aptos" w:cs="Arial"/>
          <w:sz w:val="22"/>
        </w:rPr>
      </w:pPr>
    </w:p>
    <w:p w14:paraId="798D79A9" w14:textId="0AB8EAC8" w:rsidR="00D948DB" w:rsidRPr="00505612" w:rsidRDefault="3D767EE0"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If outside of the normal review process</w:t>
      </w:r>
      <w:r w:rsidR="34D8F478" w:rsidRPr="00505612">
        <w:rPr>
          <w:rFonts w:ascii="Aptos" w:hAnsi="Aptos" w:cs="Arial"/>
          <w:sz w:val="22"/>
        </w:rPr>
        <w:t>,</w:t>
      </w:r>
      <w:r w:rsidRPr="00505612">
        <w:rPr>
          <w:rFonts w:ascii="Aptos" w:hAnsi="Aptos" w:cs="Arial"/>
          <w:sz w:val="22"/>
        </w:rPr>
        <w:t xml:space="preserve"> the </w:t>
      </w:r>
      <w:r w:rsidR="6AF12149" w:rsidRPr="00505612">
        <w:rPr>
          <w:rFonts w:ascii="Aptos" w:hAnsi="Aptos" w:cs="Arial"/>
          <w:sz w:val="22"/>
        </w:rPr>
        <w:t>C</w:t>
      </w:r>
      <w:r w:rsidRPr="00505612">
        <w:rPr>
          <w:rFonts w:ascii="Aptos" w:hAnsi="Aptos" w:cs="Arial"/>
          <w:sz w:val="22"/>
        </w:rPr>
        <w:t xml:space="preserve">ouncil receive reports that the </w:t>
      </w:r>
      <w:r w:rsidR="2EE212ED" w:rsidRPr="00505612">
        <w:rPr>
          <w:rFonts w:ascii="Aptos" w:hAnsi="Aptos" w:cs="Arial"/>
          <w:sz w:val="22"/>
        </w:rPr>
        <w:t xml:space="preserve">additional </w:t>
      </w:r>
      <w:r w:rsidR="78ADA93A" w:rsidRPr="00505612">
        <w:rPr>
          <w:rFonts w:ascii="Aptos" w:hAnsi="Aptos" w:cs="Arial"/>
          <w:sz w:val="22"/>
        </w:rPr>
        <w:t>capacity</w:t>
      </w:r>
      <w:r w:rsidR="2EE212ED" w:rsidRPr="00505612">
        <w:rPr>
          <w:rFonts w:ascii="Aptos" w:hAnsi="Aptos" w:cs="Arial"/>
          <w:sz w:val="22"/>
        </w:rPr>
        <w:t xml:space="preserve"> </w:t>
      </w:r>
      <w:r w:rsidRPr="00505612">
        <w:rPr>
          <w:rFonts w:ascii="Aptos" w:hAnsi="Aptos" w:cs="Arial"/>
          <w:sz w:val="22"/>
        </w:rPr>
        <w:t xml:space="preserve">may no longer be required at a property, </w:t>
      </w:r>
      <w:r w:rsidR="39B81956" w:rsidRPr="00505612">
        <w:rPr>
          <w:rFonts w:ascii="Aptos" w:hAnsi="Aptos" w:cs="Arial"/>
          <w:sz w:val="22"/>
        </w:rPr>
        <w:t xml:space="preserve">it </w:t>
      </w:r>
      <w:r w:rsidRPr="00505612">
        <w:rPr>
          <w:rFonts w:ascii="Aptos" w:hAnsi="Aptos" w:cs="Arial"/>
          <w:sz w:val="22"/>
        </w:rPr>
        <w:t xml:space="preserve">will undertake an investigation and, if necessary, the collection crew will be instructed not to collect the </w:t>
      </w:r>
      <w:r w:rsidR="11C6E1B0" w:rsidRPr="00505612">
        <w:rPr>
          <w:rFonts w:ascii="Aptos" w:hAnsi="Aptos" w:cs="Arial"/>
          <w:sz w:val="22"/>
        </w:rPr>
        <w:t>additional capacity</w:t>
      </w:r>
      <w:r w:rsidR="1D8C594D" w:rsidRPr="00505612">
        <w:rPr>
          <w:rFonts w:ascii="Aptos" w:hAnsi="Aptos" w:cs="Arial"/>
          <w:sz w:val="22"/>
        </w:rPr>
        <w:t xml:space="preserve"> </w:t>
      </w:r>
      <w:r w:rsidRPr="00505612">
        <w:rPr>
          <w:rFonts w:ascii="Aptos" w:hAnsi="Aptos" w:cs="Arial"/>
          <w:sz w:val="22"/>
        </w:rPr>
        <w:t>from the property. We will notify the householder of this in writing</w:t>
      </w:r>
      <w:r w:rsidR="09EF04A6" w:rsidRPr="00505612">
        <w:rPr>
          <w:rFonts w:ascii="Aptos" w:hAnsi="Aptos" w:cs="Arial"/>
          <w:sz w:val="22"/>
        </w:rPr>
        <w:t>,</w:t>
      </w:r>
      <w:r w:rsidRPr="00505612">
        <w:rPr>
          <w:rFonts w:ascii="Aptos" w:hAnsi="Aptos" w:cs="Arial"/>
          <w:sz w:val="22"/>
        </w:rPr>
        <w:t xml:space="preserve"> giving one month’s notice</w:t>
      </w:r>
      <w:r w:rsidR="27161431" w:rsidRPr="00505612">
        <w:rPr>
          <w:rFonts w:ascii="Aptos" w:hAnsi="Aptos" w:cs="Arial"/>
          <w:sz w:val="22"/>
        </w:rPr>
        <w:t xml:space="preserve"> of termination </w:t>
      </w:r>
      <w:r w:rsidR="11C6E1B0" w:rsidRPr="00505612">
        <w:rPr>
          <w:rFonts w:ascii="Aptos" w:hAnsi="Aptos" w:cs="Arial"/>
          <w:sz w:val="22"/>
        </w:rPr>
        <w:t>of additional capacity collections</w:t>
      </w:r>
      <w:r w:rsidRPr="00505612">
        <w:rPr>
          <w:rFonts w:ascii="Aptos" w:hAnsi="Aptos" w:cs="Arial"/>
          <w:sz w:val="22"/>
        </w:rPr>
        <w:t>.</w:t>
      </w:r>
    </w:p>
    <w:p w14:paraId="1FC59262" w14:textId="77777777" w:rsidR="00D948DB" w:rsidRPr="00505612" w:rsidRDefault="00D948DB" w:rsidP="00A62647">
      <w:pPr>
        <w:pStyle w:val="ListParagraph"/>
        <w:spacing w:after="0"/>
        <w:ind w:left="0"/>
        <w:rPr>
          <w:rFonts w:ascii="Aptos" w:hAnsi="Aptos" w:cs="Arial"/>
          <w:sz w:val="22"/>
        </w:rPr>
      </w:pPr>
    </w:p>
    <w:p w14:paraId="6B09915F" w14:textId="21CFB4AA" w:rsidR="00C92803" w:rsidRPr="00505612" w:rsidRDefault="04D61E0F"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 member of the </w:t>
      </w:r>
      <w:r w:rsidR="39B81956" w:rsidRPr="00505612">
        <w:rPr>
          <w:rFonts w:ascii="Aptos" w:hAnsi="Aptos" w:cs="Arial"/>
          <w:sz w:val="22"/>
        </w:rPr>
        <w:t>W</w:t>
      </w:r>
      <w:r w:rsidRPr="00505612">
        <w:rPr>
          <w:rFonts w:ascii="Aptos" w:hAnsi="Aptos" w:cs="Arial"/>
          <w:sz w:val="22"/>
        </w:rPr>
        <w:t xml:space="preserve">aste </w:t>
      </w:r>
      <w:r w:rsidR="39B81956" w:rsidRPr="00505612">
        <w:rPr>
          <w:rFonts w:ascii="Aptos" w:hAnsi="Aptos" w:cs="Arial"/>
          <w:sz w:val="22"/>
        </w:rPr>
        <w:t>T</w:t>
      </w:r>
      <w:r w:rsidRPr="00505612">
        <w:rPr>
          <w:rFonts w:ascii="Aptos" w:hAnsi="Aptos" w:cs="Arial"/>
          <w:sz w:val="22"/>
        </w:rPr>
        <w:t xml:space="preserve">eam may visit the applicant/property to discuss the application or renewal. </w:t>
      </w:r>
    </w:p>
    <w:p w14:paraId="4C47E4B3" w14:textId="77777777" w:rsidR="0080378A" w:rsidRPr="00505612" w:rsidRDefault="0080378A" w:rsidP="6D5844DE">
      <w:pPr>
        <w:pStyle w:val="ListParagraph"/>
        <w:spacing w:after="0"/>
        <w:ind w:left="0"/>
        <w:rPr>
          <w:rFonts w:ascii="Aptos" w:hAnsi="Aptos" w:cs="Arial"/>
          <w:color w:val="2E74B5" w:themeColor="accent1" w:themeShade="BF"/>
          <w:sz w:val="22"/>
        </w:rPr>
      </w:pPr>
    </w:p>
    <w:p w14:paraId="3B9F0FEE" w14:textId="2737CC7A" w:rsidR="0080378A" w:rsidRPr="00505612" w:rsidRDefault="12E4C72E" w:rsidP="005E0681">
      <w:pPr>
        <w:pStyle w:val="Heading2"/>
        <w:numPr>
          <w:ilvl w:val="0"/>
          <w:numId w:val="2"/>
        </w:numPr>
        <w:ind w:hanging="567"/>
      </w:pPr>
      <w:bookmarkStart w:id="24" w:name="_Toc241579174"/>
      <w:r w:rsidRPr="00505612">
        <w:lastRenderedPageBreak/>
        <w:t>Reduced Capacity Applications</w:t>
      </w:r>
      <w:bookmarkEnd w:id="24"/>
      <w:r w:rsidRPr="00505612">
        <w:t xml:space="preserve"> </w:t>
      </w:r>
    </w:p>
    <w:p w14:paraId="1E263A00" w14:textId="5A27D17D" w:rsidR="00FD7338" w:rsidRPr="00161298" w:rsidRDefault="004E42D2" w:rsidP="005E0681">
      <w:pPr>
        <w:pStyle w:val="ListParagraph"/>
        <w:numPr>
          <w:ilvl w:val="1"/>
          <w:numId w:val="2"/>
        </w:numPr>
        <w:spacing w:after="0"/>
        <w:ind w:left="567" w:right="-46" w:hanging="567"/>
        <w:rPr>
          <w:rFonts w:ascii="Aptos" w:hAnsi="Aptos" w:cs="Arial"/>
          <w:sz w:val="22"/>
        </w:rPr>
      </w:pPr>
      <w:r w:rsidRPr="00161298">
        <w:rPr>
          <w:rFonts w:ascii="Aptos" w:hAnsi="Aptos" w:cs="Arial"/>
          <w:sz w:val="22"/>
        </w:rPr>
        <w:t>The Council will not routinely provide reduced capacity containers. Requests will only be considered where there is a demonstrated operational, accessibility or storage requirement, and approval is at the Council's discretion</w:t>
      </w:r>
      <w:r w:rsidR="00FE4355" w:rsidRPr="00161298">
        <w:rPr>
          <w:rFonts w:ascii="Aptos" w:hAnsi="Aptos" w:cs="Arial"/>
          <w:sz w:val="22"/>
        </w:rPr>
        <w:t>.</w:t>
      </w:r>
    </w:p>
    <w:p w14:paraId="63930768" w14:textId="77777777" w:rsidR="004E42D2" w:rsidRPr="00FD7338" w:rsidRDefault="004E42D2" w:rsidP="004E42D2">
      <w:pPr>
        <w:pStyle w:val="ListParagraph"/>
        <w:spacing w:after="0"/>
        <w:ind w:left="567" w:right="-46"/>
        <w:rPr>
          <w:rFonts w:ascii="Aptos" w:hAnsi="Aptos" w:cs="Arial"/>
          <w:color w:val="FF0000"/>
          <w:sz w:val="22"/>
        </w:rPr>
      </w:pPr>
    </w:p>
    <w:p w14:paraId="71E481E3" w14:textId="09E7D6C0" w:rsidR="00F704CA" w:rsidRPr="00505612" w:rsidRDefault="31272D2C" w:rsidP="005E0681">
      <w:pPr>
        <w:pStyle w:val="ListParagraph"/>
        <w:numPr>
          <w:ilvl w:val="1"/>
          <w:numId w:val="2"/>
        </w:numPr>
        <w:spacing w:after="0"/>
        <w:ind w:left="567" w:right="-46" w:hanging="567"/>
        <w:rPr>
          <w:rFonts w:ascii="Aptos" w:hAnsi="Aptos" w:cs="Arial"/>
          <w:sz w:val="22"/>
        </w:rPr>
      </w:pPr>
      <w:r w:rsidRPr="00505612">
        <w:rPr>
          <w:rFonts w:ascii="Aptos" w:hAnsi="Aptos" w:cs="Arial"/>
          <w:sz w:val="22"/>
        </w:rPr>
        <w:t xml:space="preserve">This is an </w:t>
      </w:r>
      <w:r w:rsidR="51CAF25E" w:rsidRPr="00505612">
        <w:rPr>
          <w:rFonts w:ascii="Aptos" w:hAnsi="Aptos" w:cs="Arial"/>
          <w:sz w:val="22"/>
        </w:rPr>
        <w:t>‘</w:t>
      </w:r>
      <w:proofErr w:type="gramStart"/>
      <w:r w:rsidRPr="00505612">
        <w:rPr>
          <w:rFonts w:ascii="Aptos" w:hAnsi="Aptos" w:cs="Arial"/>
          <w:sz w:val="22"/>
        </w:rPr>
        <w:t>on-request</w:t>
      </w:r>
      <w:proofErr w:type="gramEnd"/>
      <w:r w:rsidR="3A4F17C1" w:rsidRPr="00505612">
        <w:rPr>
          <w:rFonts w:ascii="Aptos" w:hAnsi="Aptos" w:cs="Arial"/>
          <w:sz w:val="22"/>
        </w:rPr>
        <w:t>’</w:t>
      </w:r>
      <w:r w:rsidRPr="00505612">
        <w:rPr>
          <w:rFonts w:ascii="Aptos" w:hAnsi="Aptos" w:cs="Arial"/>
          <w:sz w:val="22"/>
        </w:rPr>
        <w:t xml:space="preserve"> service for all waste streams.  Requests for reduced receptacle capacity </w:t>
      </w:r>
      <w:r w:rsidR="1D96199F" w:rsidRPr="00505612">
        <w:rPr>
          <w:rFonts w:ascii="Aptos" w:hAnsi="Aptos" w:cs="Arial"/>
          <w:sz w:val="22"/>
        </w:rPr>
        <w:t xml:space="preserve">(such as </w:t>
      </w:r>
      <w:r w:rsidR="02516FD2" w:rsidRPr="00505612">
        <w:rPr>
          <w:rFonts w:ascii="Aptos" w:hAnsi="Aptos" w:cs="Arial"/>
          <w:sz w:val="22"/>
        </w:rPr>
        <w:t xml:space="preserve">a </w:t>
      </w:r>
      <w:r w:rsidR="1D96199F" w:rsidRPr="00505612">
        <w:rPr>
          <w:rFonts w:ascii="Aptos" w:hAnsi="Aptos" w:cs="Arial"/>
          <w:sz w:val="22"/>
        </w:rPr>
        <w:t xml:space="preserve">smaller bin) </w:t>
      </w:r>
      <w:r w:rsidRPr="00505612">
        <w:rPr>
          <w:rFonts w:ascii="Aptos" w:hAnsi="Aptos" w:cs="Arial"/>
          <w:sz w:val="22"/>
        </w:rPr>
        <w:t>will be assessed using the following criteria:</w:t>
      </w:r>
    </w:p>
    <w:p w14:paraId="6657D839" w14:textId="77777777" w:rsidR="00F704CA" w:rsidRPr="00161298" w:rsidRDefault="00F704CA" w:rsidP="00A62647">
      <w:pPr>
        <w:spacing w:after="0"/>
        <w:ind w:hanging="502"/>
        <w:rPr>
          <w:rFonts w:ascii="Aptos" w:hAnsi="Aptos" w:cs="Arial"/>
          <w:sz w:val="22"/>
        </w:rPr>
      </w:pPr>
    </w:p>
    <w:p w14:paraId="1C8D81A2" w14:textId="686A4C8A" w:rsidR="00E72EE0" w:rsidRPr="00161298" w:rsidRDefault="00E72EE0" w:rsidP="69641B68">
      <w:pPr>
        <w:pStyle w:val="ListParagraph"/>
        <w:numPr>
          <w:ilvl w:val="0"/>
          <w:numId w:val="22"/>
        </w:numPr>
        <w:spacing w:after="0"/>
        <w:ind w:left="1287"/>
        <w:rPr>
          <w:rFonts w:ascii="Aptos" w:hAnsi="Aptos" w:cs="Arial"/>
          <w:sz w:val="22"/>
        </w:rPr>
      </w:pPr>
      <w:r w:rsidRPr="00161298">
        <w:rPr>
          <w:rFonts w:ascii="Aptos" w:hAnsi="Aptos" w:cs="Arial"/>
          <w:sz w:val="22"/>
        </w:rPr>
        <w:t xml:space="preserve">The number of people </w:t>
      </w:r>
      <w:r w:rsidRPr="00161298">
        <w:rPr>
          <w:rFonts w:ascii="Aptos" w:hAnsi="Aptos" w:cs="Arial"/>
          <w:sz w:val="22"/>
          <w:u w:val="single"/>
        </w:rPr>
        <w:t>living</w:t>
      </w:r>
      <w:r w:rsidRPr="00161298">
        <w:rPr>
          <w:rFonts w:ascii="Aptos" w:hAnsi="Aptos" w:cs="Arial"/>
          <w:sz w:val="22"/>
        </w:rPr>
        <w:t xml:space="preserve"> at the property on a permanent basis</w:t>
      </w:r>
      <w:r w:rsidR="0052136C" w:rsidRPr="00161298">
        <w:rPr>
          <w:rFonts w:ascii="Aptos" w:hAnsi="Aptos" w:cs="Arial"/>
          <w:sz w:val="22"/>
        </w:rPr>
        <w:t xml:space="preserve"> and </w:t>
      </w:r>
      <w:r w:rsidR="00E119BD" w:rsidRPr="00161298">
        <w:rPr>
          <w:rFonts w:ascii="Aptos" w:hAnsi="Aptos" w:cs="Arial"/>
          <w:sz w:val="22"/>
        </w:rPr>
        <w:t>any other waste services provided</w:t>
      </w:r>
    </w:p>
    <w:p w14:paraId="0ED51002" w14:textId="736F6E17" w:rsidR="00514532" w:rsidRPr="00161298" w:rsidRDefault="00514532" w:rsidP="69641B68">
      <w:pPr>
        <w:pStyle w:val="ListParagraph"/>
        <w:numPr>
          <w:ilvl w:val="0"/>
          <w:numId w:val="22"/>
        </w:numPr>
        <w:spacing w:after="0"/>
        <w:ind w:left="1287"/>
        <w:rPr>
          <w:rFonts w:ascii="Aptos" w:hAnsi="Aptos" w:cs="Arial"/>
          <w:sz w:val="22"/>
        </w:rPr>
      </w:pPr>
      <w:r w:rsidRPr="00161298">
        <w:rPr>
          <w:rFonts w:ascii="Aptos" w:hAnsi="Aptos" w:cs="Arial"/>
          <w:sz w:val="22"/>
        </w:rPr>
        <w:t>Relevant storage, accessibility or operational requirements</w:t>
      </w:r>
    </w:p>
    <w:p w14:paraId="530EFF29" w14:textId="5F495D4F" w:rsidR="00F704CA" w:rsidRPr="00161298" w:rsidRDefault="00510296" w:rsidP="69641B68">
      <w:pPr>
        <w:pStyle w:val="ListParagraph"/>
        <w:numPr>
          <w:ilvl w:val="0"/>
          <w:numId w:val="22"/>
        </w:numPr>
        <w:spacing w:after="0"/>
        <w:ind w:left="1287"/>
        <w:rPr>
          <w:rFonts w:ascii="Aptos" w:hAnsi="Aptos" w:cs="Arial"/>
          <w:sz w:val="22"/>
        </w:rPr>
      </w:pPr>
      <w:r w:rsidRPr="00161298">
        <w:rPr>
          <w:rFonts w:ascii="Aptos" w:hAnsi="Aptos" w:cs="Arial"/>
          <w:sz w:val="22"/>
        </w:rPr>
        <w:t>There remains s</w:t>
      </w:r>
      <w:r w:rsidR="007D0BCD" w:rsidRPr="00161298">
        <w:rPr>
          <w:rFonts w:ascii="Aptos" w:hAnsi="Aptos" w:cs="Arial"/>
          <w:sz w:val="22"/>
        </w:rPr>
        <w:t xml:space="preserve">ufficient capacity to </w:t>
      </w:r>
      <w:r w:rsidR="00571A76" w:rsidRPr="00161298">
        <w:rPr>
          <w:rFonts w:ascii="Aptos" w:hAnsi="Aptos" w:cs="Arial"/>
          <w:sz w:val="22"/>
        </w:rPr>
        <w:t>maximise recycling and minimise refuse</w:t>
      </w:r>
    </w:p>
    <w:p w14:paraId="50DA2C48" w14:textId="515FE483" w:rsidR="00F704CA" w:rsidRPr="00161298" w:rsidRDefault="00F704CA" w:rsidP="69641B68">
      <w:pPr>
        <w:pStyle w:val="ListParagraph"/>
        <w:numPr>
          <w:ilvl w:val="0"/>
          <w:numId w:val="22"/>
        </w:numPr>
        <w:spacing w:after="0"/>
        <w:ind w:left="1287"/>
        <w:rPr>
          <w:rFonts w:ascii="Aptos" w:hAnsi="Aptos" w:cs="Arial"/>
          <w:sz w:val="22"/>
        </w:rPr>
      </w:pPr>
      <w:r w:rsidRPr="00161298">
        <w:rPr>
          <w:rFonts w:ascii="Aptos" w:hAnsi="Aptos" w:cs="Arial"/>
          <w:sz w:val="22"/>
        </w:rPr>
        <w:t xml:space="preserve">Other exceptional circumstances at the discretion of the </w:t>
      </w:r>
      <w:r w:rsidR="00352D42" w:rsidRPr="00161298">
        <w:rPr>
          <w:rFonts w:ascii="Aptos" w:hAnsi="Aptos" w:cs="Arial"/>
          <w:sz w:val="22"/>
        </w:rPr>
        <w:t>C</w:t>
      </w:r>
      <w:r w:rsidRPr="00161298">
        <w:rPr>
          <w:rFonts w:ascii="Aptos" w:hAnsi="Aptos" w:cs="Arial"/>
          <w:sz w:val="22"/>
        </w:rPr>
        <w:t xml:space="preserve">ouncil. </w:t>
      </w:r>
    </w:p>
    <w:p w14:paraId="5CE1A803" w14:textId="77777777" w:rsidR="00F704CA" w:rsidRPr="00161298" w:rsidRDefault="00F704CA" w:rsidP="00A62647">
      <w:pPr>
        <w:pStyle w:val="ListParagraph"/>
        <w:spacing w:after="0"/>
        <w:ind w:left="153"/>
        <w:rPr>
          <w:rFonts w:ascii="Aptos" w:hAnsi="Aptos" w:cs="Arial"/>
          <w:sz w:val="22"/>
        </w:rPr>
      </w:pPr>
    </w:p>
    <w:p w14:paraId="1A38381D" w14:textId="748A491F" w:rsidR="006F0367" w:rsidRPr="00161298" w:rsidRDefault="006F0367" w:rsidP="006F0367">
      <w:pPr>
        <w:pStyle w:val="ListParagraph"/>
        <w:numPr>
          <w:ilvl w:val="1"/>
          <w:numId w:val="2"/>
        </w:numPr>
        <w:spacing w:after="0"/>
        <w:ind w:left="567" w:hanging="567"/>
        <w:rPr>
          <w:rFonts w:ascii="Aptos" w:hAnsi="Aptos" w:cs="Arial"/>
          <w:sz w:val="22"/>
        </w:rPr>
      </w:pPr>
      <w:r w:rsidRPr="00161298">
        <w:rPr>
          <w:rFonts w:ascii="Aptos" w:hAnsi="Aptos" w:cs="Arial"/>
          <w:sz w:val="22"/>
        </w:rPr>
        <w:t>The Capacity Allocation Framework below outlines the standard receptacle allocation, based on the provision set out at 11.1, and the capacity bands applicable to applications for reduced capacity.</w:t>
      </w:r>
    </w:p>
    <w:p w14:paraId="2DEB12A0" w14:textId="77777777" w:rsidR="00FD7338" w:rsidRPr="00161298" w:rsidRDefault="00FD7338" w:rsidP="00FD7338">
      <w:pPr>
        <w:spacing w:after="0"/>
        <w:rPr>
          <w:rFonts w:ascii="Aptos" w:hAnsi="Aptos" w:cs="Arial"/>
          <w:sz w:val="22"/>
        </w:rPr>
      </w:pPr>
    </w:p>
    <w:tbl>
      <w:tblPr>
        <w:tblStyle w:val="TableGrid"/>
        <w:tblW w:w="7522" w:type="dxa"/>
        <w:jc w:val="center"/>
        <w:tblLook w:val="04A0" w:firstRow="1" w:lastRow="0" w:firstColumn="1" w:lastColumn="0" w:noHBand="0" w:noVBand="1"/>
      </w:tblPr>
      <w:tblGrid>
        <w:gridCol w:w="1315"/>
        <w:gridCol w:w="1944"/>
        <w:gridCol w:w="2089"/>
        <w:gridCol w:w="2174"/>
      </w:tblGrid>
      <w:tr w:rsidR="00FD7338" w:rsidRPr="00161298" w14:paraId="18B3E151" w14:textId="77777777" w:rsidTr="00364BFA">
        <w:trPr>
          <w:trHeight w:val="1104"/>
          <w:jc w:val="center"/>
        </w:trPr>
        <w:tc>
          <w:tcPr>
            <w:tcW w:w="1315" w:type="dxa"/>
            <w:shd w:val="clear" w:color="auto" w:fill="A568D2"/>
            <w:vAlign w:val="center"/>
          </w:tcPr>
          <w:p w14:paraId="67629030" w14:textId="77777777" w:rsidR="00FD7338" w:rsidRPr="00161298" w:rsidRDefault="00FD7338" w:rsidP="00ED7A69">
            <w:pPr>
              <w:jc w:val="center"/>
              <w:rPr>
                <w:rFonts w:ascii="Aptos" w:hAnsi="Aptos" w:cs="Arial"/>
                <w:b/>
                <w:bCs/>
                <w:sz w:val="22"/>
              </w:rPr>
            </w:pPr>
            <w:r w:rsidRPr="00161298">
              <w:rPr>
                <w:rFonts w:ascii="Aptos" w:hAnsi="Aptos" w:cs="Arial"/>
                <w:b/>
                <w:bCs/>
                <w:sz w:val="22"/>
              </w:rPr>
              <w:t>Household Size</w:t>
            </w:r>
          </w:p>
        </w:tc>
        <w:tc>
          <w:tcPr>
            <w:tcW w:w="1944" w:type="dxa"/>
            <w:shd w:val="clear" w:color="auto" w:fill="A568D2"/>
            <w:vAlign w:val="center"/>
          </w:tcPr>
          <w:p w14:paraId="4B426EFB" w14:textId="77777777" w:rsidR="00FD7338" w:rsidRPr="00161298" w:rsidRDefault="00FD7338" w:rsidP="00ED7A69">
            <w:pPr>
              <w:jc w:val="center"/>
              <w:rPr>
                <w:rFonts w:ascii="Aptos" w:hAnsi="Aptos" w:cs="Arial"/>
                <w:b/>
                <w:bCs/>
                <w:sz w:val="22"/>
              </w:rPr>
            </w:pPr>
            <w:r w:rsidRPr="00161298">
              <w:rPr>
                <w:rFonts w:ascii="Aptos" w:hAnsi="Aptos" w:cs="Arial"/>
                <w:b/>
                <w:bCs/>
                <w:sz w:val="22"/>
              </w:rPr>
              <w:t>Non-Recyclable Capacity Allowance</w:t>
            </w:r>
          </w:p>
        </w:tc>
        <w:tc>
          <w:tcPr>
            <w:tcW w:w="2089" w:type="dxa"/>
            <w:shd w:val="clear" w:color="auto" w:fill="A568D2"/>
            <w:vAlign w:val="center"/>
          </w:tcPr>
          <w:p w14:paraId="4EA88274" w14:textId="77777777" w:rsidR="00FD7338" w:rsidRPr="00161298" w:rsidRDefault="00FD7338" w:rsidP="00ED7A69">
            <w:pPr>
              <w:jc w:val="center"/>
              <w:rPr>
                <w:rFonts w:ascii="Aptos" w:hAnsi="Aptos" w:cs="Arial"/>
                <w:b/>
                <w:bCs/>
                <w:sz w:val="22"/>
              </w:rPr>
            </w:pPr>
            <w:r w:rsidRPr="00161298">
              <w:rPr>
                <w:rFonts w:ascii="Aptos" w:hAnsi="Aptos" w:cs="Arial"/>
                <w:b/>
                <w:sz w:val="22"/>
              </w:rPr>
              <w:t>Standard Waste Collection</w:t>
            </w:r>
            <w:r w:rsidRPr="00161298">
              <w:rPr>
                <w:rFonts w:ascii="Aptos" w:hAnsi="Aptos" w:cs="Arial"/>
                <w:b/>
                <w:bCs/>
                <w:sz w:val="22"/>
              </w:rPr>
              <w:t xml:space="preserve"> Recycling Capacity Allowance</w:t>
            </w:r>
          </w:p>
        </w:tc>
        <w:tc>
          <w:tcPr>
            <w:tcW w:w="2174" w:type="dxa"/>
            <w:shd w:val="clear" w:color="auto" w:fill="A568D2"/>
            <w:vAlign w:val="center"/>
          </w:tcPr>
          <w:p w14:paraId="31A16BDE" w14:textId="77777777" w:rsidR="00FD7338" w:rsidRPr="00161298" w:rsidRDefault="00FD7338" w:rsidP="00ED7A69">
            <w:pPr>
              <w:jc w:val="center"/>
              <w:rPr>
                <w:rFonts w:ascii="Aptos" w:hAnsi="Aptos" w:cs="Arial"/>
                <w:b/>
                <w:bCs/>
                <w:sz w:val="22"/>
              </w:rPr>
            </w:pPr>
            <w:r w:rsidRPr="00161298">
              <w:rPr>
                <w:rFonts w:ascii="Aptos" w:hAnsi="Aptos" w:cs="Arial"/>
                <w:b/>
                <w:sz w:val="22"/>
              </w:rPr>
              <w:t>Non-Standard Waste Collection</w:t>
            </w:r>
            <w:r w:rsidRPr="00161298">
              <w:rPr>
                <w:rFonts w:ascii="Aptos" w:hAnsi="Aptos" w:cs="Arial"/>
                <w:b/>
                <w:bCs/>
                <w:sz w:val="22"/>
              </w:rPr>
              <w:t xml:space="preserve"> Recycling Capacity Allowance</w:t>
            </w:r>
          </w:p>
        </w:tc>
      </w:tr>
      <w:tr w:rsidR="00FD7338" w:rsidRPr="00161298" w14:paraId="1BE928E8" w14:textId="77777777" w:rsidTr="00364BFA">
        <w:trPr>
          <w:trHeight w:val="740"/>
          <w:jc w:val="center"/>
        </w:trPr>
        <w:tc>
          <w:tcPr>
            <w:tcW w:w="1315" w:type="dxa"/>
            <w:vAlign w:val="center"/>
          </w:tcPr>
          <w:p w14:paraId="47D7A6B5" w14:textId="77777777" w:rsidR="00FD7338" w:rsidRPr="00161298" w:rsidRDefault="00FD7338" w:rsidP="00ED7A69">
            <w:pPr>
              <w:jc w:val="center"/>
              <w:rPr>
                <w:rFonts w:ascii="Aptos" w:hAnsi="Aptos" w:cs="Arial"/>
                <w:sz w:val="22"/>
              </w:rPr>
            </w:pPr>
            <w:r w:rsidRPr="00161298">
              <w:rPr>
                <w:rFonts w:ascii="Aptos" w:hAnsi="Aptos" w:cs="Arial"/>
                <w:sz w:val="22"/>
              </w:rPr>
              <w:t>Up to 2 people</w:t>
            </w:r>
          </w:p>
        </w:tc>
        <w:tc>
          <w:tcPr>
            <w:tcW w:w="1944" w:type="dxa"/>
            <w:vAlign w:val="center"/>
          </w:tcPr>
          <w:p w14:paraId="37235621" w14:textId="77777777" w:rsidR="00FD7338" w:rsidRPr="00161298" w:rsidRDefault="00FD7338" w:rsidP="00ED7A69">
            <w:pPr>
              <w:jc w:val="center"/>
              <w:rPr>
                <w:rFonts w:ascii="Aptos" w:hAnsi="Aptos" w:cs="Arial"/>
                <w:sz w:val="22"/>
              </w:rPr>
            </w:pPr>
            <w:r w:rsidRPr="00161298">
              <w:rPr>
                <w:rFonts w:ascii="Aptos" w:hAnsi="Aptos" w:cs="Arial"/>
                <w:sz w:val="22"/>
              </w:rPr>
              <w:t>140l bin</w:t>
            </w:r>
          </w:p>
        </w:tc>
        <w:tc>
          <w:tcPr>
            <w:tcW w:w="2089" w:type="dxa"/>
            <w:vAlign w:val="center"/>
          </w:tcPr>
          <w:p w14:paraId="61AC0ACD" w14:textId="77777777" w:rsidR="00FD7338" w:rsidRPr="00161298" w:rsidRDefault="00FD7338" w:rsidP="00ED7A69">
            <w:pPr>
              <w:jc w:val="center"/>
              <w:rPr>
                <w:rFonts w:ascii="Aptos" w:hAnsi="Aptos" w:cs="Arial"/>
                <w:sz w:val="22"/>
              </w:rPr>
            </w:pPr>
            <w:r w:rsidRPr="00161298">
              <w:rPr>
                <w:rFonts w:ascii="Aptos" w:hAnsi="Aptos" w:cs="Arial"/>
                <w:sz w:val="22"/>
              </w:rPr>
              <w:t>180l bin</w:t>
            </w:r>
          </w:p>
        </w:tc>
        <w:tc>
          <w:tcPr>
            <w:tcW w:w="2174" w:type="dxa"/>
            <w:vAlign w:val="center"/>
          </w:tcPr>
          <w:p w14:paraId="20273A02" w14:textId="77777777" w:rsidR="00FD7338" w:rsidRPr="00161298" w:rsidRDefault="00FD7338" w:rsidP="00ED7A69">
            <w:pPr>
              <w:jc w:val="center"/>
              <w:rPr>
                <w:rFonts w:ascii="Aptos" w:hAnsi="Aptos" w:cs="Arial"/>
                <w:sz w:val="22"/>
              </w:rPr>
            </w:pPr>
            <w:r w:rsidRPr="00161298">
              <w:rPr>
                <w:rFonts w:ascii="Aptos" w:hAnsi="Aptos" w:cs="Arial"/>
                <w:sz w:val="22"/>
              </w:rPr>
              <w:t>2 x 55l boxes</w:t>
            </w:r>
          </w:p>
        </w:tc>
      </w:tr>
      <w:tr w:rsidR="00FD7338" w:rsidRPr="00161298" w14:paraId="4539E804" w14:textId="77777777" w:rsidTr="00364BFA">
        <w:trPr>
          <w:trHeight w:val="837"/>
          <w:jc w:val="center"/>
        </w:trPr>
        <w:tc>
          <w:tcPr>
            <w:tcW w:w="1315" w:type="dxa"/>
            <w:vAlign w:val="center"/>
          </w:tcPr>
          <w:p w14:paraId="5AD31F60"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Up to 4 people</w:t>
            </w:r>
          </w:p>
          <w:p w14:paraId="70679092"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(Default Allocation)</w:t>
            </w:r>
          </w:p>
        </w:tc>
        <w:tc>
          <w:tcPr>
            <w:tcW w:w="1944" w:type="dxa"/>
            <w:vAlign w:val="center"/>
          </w:tcPr>
          <w:p w14:paraId="5022240E"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180l bin</w:t>
            </w:r>
          </w:p>
        </w:tc>
        <w:tc>
          <w:tcPr>
            <w:tcW w:w="2089" w:type="dxa"/>
            <w:vAlign w:val="center"/>
          </w:tcPr>
          <w:p w14:paraId="48CE0008"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240l bin</w:t>
            </w:r>
          </w:p>
        </w:tc>
        <w:tc>
          <w:tcPr>
            <w:tcW w:w="2174" w:type="dxa"/>
            <w:vAlign w:val="center"/>
          </w:tcPr>
          <w:p w14:paraId="21E40FAB" w14:textId="77777777" w:rsidR="00FD7338" w:rsidRPr="00161298" w:rsidRDefault="00FD7338" w:rsidP="00ED7A69">
            <w:pPr>
              <w:jc w:val="center"/>
              <w:rPr>
                <w:rFonts w:ascii="Aptos" w:hAnsi="Aptos" w:cs="Arial"/>
                <w:b/>
                <w:bCs/>
                <w:i/>
                <w:iCs/>
                <w:sz w:val="22"/>
              </w:rPr>
            </w:pPr>
            <w:r w:rsidRPr="00161298">
              <w:rPr>
                <w:rFonts w:ascii="Aptos" w:hAnsi="Aptos" w:cs="Arial"/>
                <w:b/>
                <w:bCs/>
                <w:i/>
                <w:iCs/>
                <w:sz w:val="22"/>
              </w:rPr>
              <w:t>4 x 55 boxes</w:t>
            </w:r>
          </w:p>
        </w:tc>
      </w:tr>
      <w:tr w:rsidR="00FD7338" w:rsidRPr="00161298" w14:paraId="0FC6D6EC" w14:textId="77777777" w:rsidTr="00ED7A69">
        <w:trPr>
          <w:trHeight w:val="710"/>
          <w:jc w:val="center"/>
        </w:trPr>
        <w:tc>
          <w:tcPr>
            <w:tcW w:w="7522" w:type="dxa"/>
            <w:gridSpan w:val="4"/>
            <w:vAlign w:val="center"/>
          </w:tcPr>
          <w:p w14:paraId="1649296C" w14:textId="20317EB6" w:rsidR="00FD7338" w:rsidRPr="00161298" w:rsidRDefault="00FD7338" w:rsidP="00ED7A69">
            <w:pPr>
              <w:jc w:val="center"/>
              <w:rPr>
                <w:rFonts w:ascii="Aptos" w:hAnsi="Aptos" w:cs="Arial"/>
                <w:sz w:val="22"/>
              </w:rPr>
            </w:pPr>
            <w:r w:rsidRPr="00161298">
              <w:rPr>
                <w:rFonts w:ascii="Aptos" w:hAnsi="Aptos" w:cs="Arial"/>
                <w:sz w:val="22"/>
              </w:rPr>
              <w:t>Exceptional Circumstance - Officer Assessment Required</w:t>
            </w:r>
          </w:p>
        </w:tc>
      </w:tr>
    </w:tbl>
    <w:p w14:paraId="7A5A13A3" w14:textId="77777777" w:rsidR="00FD7338" w:rsidRDefault="00FD7338" w:rsidP="00FD7338">
      <w:pPr>
        <w:spacing w:after="0"/>
        <w:rPr>
          <w:rFonts w:ascii="Aptos" w:hAnsi="Aptos" w:cs="Arial"/>
          <w:sz w:val="22"/>
        </w:rPr>
      </w:pPr>
    </w:p>
    <w:p w14:paraId="449D7371" w14:textId="77777777" w:rsidR="00FD7338" w:rsidRPr="00FD7338" w:rsidRDefault="00FD7338" w:rsidP="00FD7338">
      <w:pPr>
        <w:spacing w:after="0"/>
        <w:rPr>
          <w:rFonts w:ascii="Aptos" w:hAnsi="Aptos" w:cs="Arial"/>
          <w:sz w:val="22"/>
        </w:rPr>
      </w:pPr>
    </w:p>
    <w:p w14:paraId="57F768EF" w14:textId="0227CA6D" w:rsidR="00F704CA" w:rsidRPr="00505612" w:rsidRDefault="31272D2C"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To receive a</w:t>
      </w:r>
      <w:r w:rsidR="1A765360" w:rsidRPr="00505612">
        <w:rPr>
          <w:rFonts w:ascii="Aptos" w:hAnsi="Aptos" w:cs="Arial"/>
          <w:sz w:val="22"/>
        </w:rPr>
        <w:t xml:space="preserve"> reduced </w:t>
      </w:r>
      <w:r w:rsidR="39B81956" w:rsidRPr="00505612">
        <w:rPr>
          <w:rFonts w:ascii="Aptos" w:hAnsi="Aptos" w:cs="Arial"/>
          <w:sz w:val="22"/>
        </w:rPr>
        <w:t xml:space="preserve">capacity </w:t>
      </w:r>
      <w:r w:rsidRPr="00505612">
        <w:rPr>
          <w:rFonts w:ascii="Aptos" w:hAnsi="Aptos" w:cs="Arial"/>
          <w:sz w:val="22"/>
        </w:rPr>
        <w:t xml:space="preserve">receptacle, residents are required to </w:t>
      </w:r>
      <w:r w:rsidR="7D6AE05B" w:rsidRPr="00505612">
        <w:rPr>
          <w:rFonts w:ascii="Aptos" w:hAnsi="Aptos" w:cs="Arial"/>
          <w:sz w:val="22"/>
        </w:rPr>
        <w:t xml:space="preserve">make an application.  This can be done by completing the online application form or </w:t>
      </w:r>
      <w:r w:rsidRPr="00505612">
        <w:rPr>
          <w:rFonts w:ascii="Aptos" w:hAnsi="Aptos" w:cs="Arial"/>
          <w:sz w:val="22"/>
        </w:rPr>
        <w:t xml:space="preserve">by contacting the Customer Services Team on 01376 552525. Applications will be assessed on a case-by-case basis.  </w:t>
      </w:r>
    </w:p>
    <w:p w14:paraId="49817D9A" w14:textId="77777777" w:rsidR="00F704CA" w:rsidRPr="00505612" w:rsidRDefault="00F704CA" w:rsidP="00A62647">
      <w:pPr>
        <w:pStyle w:val="ListParagraph"/>
        <w:spacing w:after="0"/>
        <w:ind w:left="0"/>
        <w:rPr>
          <w:rFonts w:ascii="Aptos" w:hAnsi="Aptos" w:cs="Arial"/>
          <w:sz w:val="22"/>
        </w:rPr>
      </w:pPr>
    </w:p>
    <w:p w14:paraId="5E461CBA" w14:textId="264D2489" w:rsidR="00F704CA" w:rsidRPr="00505612" w:rsidRDefault="31272D2C"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It is the responsibility of the householder to let us know of any changes in their circumstances that may affect their eligibility for </w:t>
      </w:r>
      <w:r w:rsidR="7ED99A75" w:rsidRPr="00505612">
        <w:rPr>
          <w:rFonts w:ascii="Aptos" w:hAnsi="Aptos" w:cs="Arial"/>
          <w:sz w:val="22"/>
        </w:rPr>
        <w:t>reduced</w:t>
      </w:r>
      <w:r w:rsidRPr="00505612">
        <w:rPr>
          <w:rFonts w:ascii="Aptos" w:hAnsi="Aptos" w:cs="Arial"/>
          <w:sz w:val="22"/>
        </w:rPr>
        <w:t xml:space="preserve"> </w:t>
      </w:r>
      <w:r w:rsidR="7ED99A75" w:rsidRPr="00505612">
        <w:rPr>
          <w:rFonts w:ascii="Aptos" w:hAnsi="Aptos" w:cs="Arial"/>
          <w:sz w:val="22"/>
        </w:rPr>
        <w:t>receptacle</w:t>
      </w:r>
      <w:r w:rsidRPr="00505612">
        <w:rPr>
          <w:rFonts w:ascii="Aptos" w:hAnsi="Aptos" w:cs="Arial"/>
          <w:sz w:val="22"/>
        </w:rPr>
        <w:t xml:space="preserve"> capacity.  The </w:t>
      </w:r>
      <w:r w:rsidR="16ADEE25" w:rsidRPr="00505612">
        <w:rPr>
          <w:rFonts w:ascii="Aptos" w:hAnsi="Aptos" w:cs="Arial"/>
          <w:sz w:val="22"/>
        </w:rPr>
        <w:t>C</w:t>
      </w:r>
      <w:r w:rsidRPr="00505612">
        <w:rPr>
          <w:rFonts w:ascii="Aptos" w:hAnsi="Aptos" w:cs="Arial"/>
          <w:sz w:val="22"/>
        </w:rPr>
        <w:t xml:space="preserve">ouncil reserves the right to review these arrangements from time to time and may withdraw this service if deemed necessary.    </w:t>
      </w:r>
    </w:p>
    <w:p w14:paraId="39485FD2" w14:textId="77777777" w:rsidR="00F704CA" w:rsidRPr="00505612" w:rsidRDefault="00F704CA" w:rsidP="00A62647">
      <w:pPr>
        <w:pStyle w:val="ListParagraph"/>
        <w:spacing w:after="0"/>
        <w:ind w:left="0"/>
        <w:rPr>
          <w:rFonts w:ascii="Aptos" w:hAnsi="Aptos" w:cs="Arial"/>
          <w:sz w:val="22"/>
        </w:rPr>
      </w:pPr>
    </w:p>
    <w:p w14:paraId="2890DF18" w14:textId="05135C7F" w:rsidR="00F704CA" w:rsidRPr="00505612" w:rsidRDefault="31272D2C"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 member of the </w:t>
      </w:r>
      <w:r w:rsidR="5E8E0556" w:rsidRPr="00505612">
        <w:rPr>
          <w:rFonts w:ascii="Aptos" w:hAnsi="Aptos" w:cs="Arial"/>
          <w:sz w:val="22"/>
        </w:rPr>
        <w:t>W</w:t>
      </w:r>
      <w:r w:rsidRPr="00505612">
        <w:rPr>
          <w:rFonts w:ascii="Aptos" w:hAnsi="Aptos" w:cs="Arial"/>
          <w:sz w:val="22"/>
        </w:rPr>
        <w:t xml:space="preserve">aste </w:t>
      </w:r>
      <w:r w:rsidR="5E8E0556" w:rsidRPr="00505612">
        <w:rPr>
          <w:rFonts w:ascii="Aptos" w:hAnsi="Aptos" w:cs="Arial"/>
          <w:sz w:val="22"/>
        </w:rPr>
        <w:t>T</w:t>
      </w:r>
      <w:r w:rsidRPr="00505612">
        <w:rPr>
          <w:rFonts w:ascii="Aptos" w:hAnsi="Aptos" w:cs="Arial"/>
          <w:sz w:val="22"/>
        </w:rPr>
        <w:t>eam may visit the applicant</w:t>
      </w:r>
      <w:r w:rsidR="5E8E0556" w:rsidRPr="00505612">
        <w:rPr>
          <w:rFonts w:ascii="Aptos" w:hAnsi="Aptos" w:cs="Arial"/>
          <w:sz w:val="22"/>
        </w:rPr>
        <w:t xml:space="preserve"> </w:t>
      </w:r>
      <w:r w:rsidRPr="00505612">
        <w:rPr>
          <w:rFonts w:ascii="Aptos" w:hAnsi="Aptos" w:cs="Arial"/>
          <w:sz w:val="22"/>
        </w:rPr>
        <w:t xml:space="preserve">/ property to discuss the application or </w:t>
      </w:r>
      <w:r w:rsidR="194FF838" w:rsidRPr="00505612">
        <w:rPr>
          <w:rFonts w:ascii="Aptos" w:hAnsi="Aptos" w:cs="Arial"/>
          <w:sz w:val="22"/>
        </w:rPr>
        <w:t>changes in circumstance</w:t>
      </w:r>
      <w:r w:rsidRPr="00505612">
        <w:rPr>
          <w:rFonts w:ascii="Aptos" w:hAnsi="Aptos" w:cs="Arial"/>
          <w:sz w:val="22"/>
        </w:rPr>
        <w:t xml:space="preserve">. </w:t>
      </w:r>
    </w:p>
    <w:p w14:paraId="772FDD32" w14:textId="77777777" w:rsidR="000541E1" w:rsidRPr="00505612" w:rsidRDefault="000541E1" w:rsidP="6D5844DE">
      <w:pPr>
        <w:spacing w:after="0"/>
        <w:rPr>
          <w:rFonts w:ascii="Aptos" w:hAnsi="Aptos" w:cs="Arial"/>
          <w:sz w:val="22"/>
        </w:rPr>
      </w:pPr>
    </w:p>
    <w:p w14:paraId="49C1D5B0" w14:textId="008BCEA1" w:rsidR="000541E1" w:rsidRPr="00505612" w:rsidRDefault="548C231D" w:rsidP="005E0681">
      <w:pPr>
        <w:pStyle w:val="Heading2"/>
        <w:numPr>
          <w:ilvl w:val="0"/>
          <w:numId w:val="2"/>
        </w:numPr>
        <w:ind w:hanging="567"/>
      </w:pPr>
      <w:bookmarkStart w:id="25" w:name="_Toc241579175"/>
      <w:r w:rsidRPr="00505612">
        <w:t>Assisted Collections</w:t>
      </w:r>
      <w:bookmarkEnd w:id="25"/>
      <w:r w:rsidRPr="00505612">
        <w:t xml:space="preserve"> </w:t>
      </w:r>
    </w:p>
    <w:p w14:paraId="2569DE94" w14:textId="60B7A66A" w:rsidR="00B05756" w:rsidRPr="00505612" w:rsidRDefault="0AC8498D"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The</w:t>
      </w:r>
      <w:r w:rsidR="660D4A9A" w:rsidRPr="00505612">
        <w:rPr>
          <w:rFonts w:ascii="Aptos" w:hAnsi="Aptos" w:cs="Arial"/>
          <w:sz w:val="22"/>
        </w:rPr>
        <w:t xml:space="preserve"> </w:t>
      </w:r>
      <w:r w:rsidR="0D02DEF1" w:rsidRPr="00505612">
        <w:rPr>
          <w:rFonts w:ascii="Aptos" w:hAnsi="Aptos" w:cs="Arial"/>
          <w:sz w:val="22"/>
        </w:rPr>
        <w:t>A</w:t>
      </w:r>
      <w:r w:rsidR="660D4A9A" w:rsidRPr="00505612">
        <w:rPr>
          <w:rFonts w:ascii="Aptos" w:hAnsi="Aptos" w:cs="Arial"/>
          <w:sz w:val="22"/>
        </w:rPr>
        <w:t xml:space="preserve">ssisted </w:t>
      </w:r>
      <w:r w:rsidR="48BCED07" w:rsidRPr="00505612">
        <w:rPr>
          <w:rFonts w:ascii="Aptos" w:hAnsi="Aptos" w:cs="Arial"/>
          <w:sz w:val="22"/>
        </w:rPr>
        <w:t>C</w:t>
      </w:r>
      <w:r w:rsidR="660D4A9A" w:rsidRPr="00505612">
        <w:rPr>
          <w:rFonts w:ascii="Aptos" w:hAnsi="Aptos" w:cs="Arial"/>
          <w:sz w:val="22"/>
        </w:rPr>
        <w:t xml:space="preserve">ollection </w:t>
      </w:r>
      <w:r w:rsidR="748C486D" w:rsidRPr="00505612">
        <w:rPr>
          <w:rFonts w:ascii="Aptos" w:hAnsi="Aptos" w:cs="Arial"/>
          <w:sz w:val="22"/>
        </w:rPr>
        <w:t xml:space="preserve">Service </w:t>
      </w:r>
      <w:r w:rsidR="56E72E3E" w:rsidRPr="00505612">
        <w:rPr>
          <w:rFonts w:ascii="Aptos" w:hAnsi="Aptos" w:cs="Arial"/>
          <w:sz w:val="22"/>
        </w:rPr>
        <w:t xml:space="preserve">is an </w:t>
      </w:r>
      <w:r w:rsidR="695DA81B" w:rsidRPr="00505612">
        <w:rPr>
          <w:rFonts w:ascii="Aptos" w:hAnsi="Aptos" w:cs="Arial"/>
          <w:sz w:val="22"/>
        </w:rPr>
        <w:t>‘</w:t>
      </w:r>
      <w:proofErr w:type="gramStart"/>
      <w:r w:rsidR="56E72E3E" w:rsidRPr="00505612">
        <w:rPr>
          <w:rFonts w:ascii="Aptos" w:hAnsi="Aptos" w:cs="Arial"/>
          <w:sz w:val="22"/>
        </w:rPr>
        <w:t>on-request</w:t>
      </w:r>
      <w:proofErr w:type="gramEnd"/>
      <w:r w:rsidR="633D6DF6" w:rsidRPr="00505612">
        <w:rPr>
          <w:rFonts w:ascii="Aptos" w:hAnsi="Aptos" w:cs="Arial"/>
          <w:sz w:val="22"/>
        </w:rPr>
        <w:t>’</w:t>
      </w:r>
      <w:r w:rsidR="56E72E3E" w:rsidRPr="00505612">
        <w:rPr>
          <w:rFonts w:ascii="Aptos" w:hAnsi="Aptos" w:cs="Arial"/>
          <w:sz w:val="22"/>
        </w:rPr>
        <w:t xml:space="preserve"> </w:t>
      </w:r>
      <w:r w:rsidR="071FC492" w:rsidRPr="00505612">
        <w:rPr>
          <w:rFonts w:ascii="Aptos" w:hAnsi="Aptos" w:cs="Arial"/>
          <w:sz w:val="22"/>
        </w:rPr>
        <w:t xml:space="preserve">service </w:t>
      </w:r>
      <w:r w:rsidR="660D4A9A" w:rsidRPr="00505612">
        <w:rPr>
          <w:rFonts w:ascii="Aptos" w:hAnsi="Aptos" w:cs="Arial"/>
          <w:sz w:val="22"/>
        </w:rPr>
        <w:t>for all waste streams</w:t>
      </w:r>
      <w:r w:rsidR="071FC492" w:rsidRPr="00505612">
        <w:rPr>
          <w:rFonts w:ascii="Aptos" w:hAnsi="Aptos" w:cs="Arial"/>
          <w:sz w:val="22"/>
        </w:rPr>
        <w:t>.  It</w:t>
      </w:r>
      <w:r w:rsidR="660D4A9A" w:rsidRPr="00505612">
        <w:rPr>
          <w:rFonts w:ascii="Aptos" w:hAnsi="Aptos" w:cs="Arial"/>
          <w:sz w:val="22"/>
        </w:rPr>
        <w:t xml:space="preserve"> is available to residents who are unable to </w:t>
      </w:r>
      <w:r w:rsidR="4BF43CFE" w:rsidRPr="00505612">
        <w:rPr>
          <w:rFonts w:ascii="Aptos" w:hAnsi="Aptos" w:cs="Arial"/>
          <w:sz w:val="22"/>
        </w:rPr>
        <w:t>present</w:t>
      </w:r>
      <w:r w:rsidR="660D4A9A" w:rsidRPr="00505612">
        <w:rPr>
          <w:rFonts w:ascii="Aptos" w:hAnsi="Aptos" w:cs="Arial"/>
          <w:sz w:val="22"/>
        </w:rPr>
        <w:t xml:space="preserve"> their waste and recycling </w:t>
      </w:r>
      <w:r w:rsidR="4BF43CFE" w:rsidRPr="00505612">
        <w:rPr>
          <w:rFonts w:ascii="Aptos" w:hAnsi="Aptos" w:cs="Arial"/>
          <w:sz w:val="22"/>
        </w:rPr>
        <w:t xml:space="preserve">for collection </w:t>
      </w:r>
      <w:r w:rsidR="1624DF49" w:rsidRPr="00505612">
        <w:rPr>
          <w:rFonts w:ascii="Aptos" w:hAnsi="Aptos" w:cs="Arial"/>
          <w:sz w:val="22"/>
        </w:rPr>
        <w:lastRenderedPageBreak/>
        <w:t>at the kerbside</w:t>
      </w:r>
      <w:r w:rsidR="7038B46B" w:rsidRPr="00505612">
        <w:rPr>
          <w:rFonts w:ascii="Aptos" w:hAnsi="Aptos" w:cs="Arial"/>
          <w:sz w:val="22"/>
        </w:rPr>
        <w:t>,</w:t>
      </w:r>
      <w:r w:rsidR="1624DF49" w:rsidRPr="00505612">
        <w:rPr>
          <w:rFonts w:ascii="Aptos" w:hAnsi="Aptos" w:cs="Arial"/>
          <w:sz w:val="22"/>
        </w:rPr>
        <w:t xml:space="preserve"> </w:t>
      </w:r>
      <w:r w:rsidR="4BF43CFE" w:rsidRPr="00505612">
        <w:rPr>
          <w:rFonts w:ascii="Aptos" w:hAnsi="Aptos" w:cs="Arial"/>
          <w:sz w:val="22"/>
        </w:rPr>
        <w:t>to ensure all residents</w:t>
      </w:r>
      <w:r w:rsidR="660D4A9A" w:rsidRPr="00505612">
        <w:rPr>
          <w:rFonts w:ascii="Aptos" w:hAnsi="Aptos" w:cs="Arial"/>
          <w:sz w:val="22"/>
        </w:rPr>
        <w:t xml:space="preserve"> can participate fully in the refuse and recycling collection service. </w:t>
      </w:r>
    </w:p>
    <w:p w14:paraId="50ED9305" w14:textId="77777777" w:rsidR="00B05756" w:rsidRPr="00505612" w:rsidRDefault="00B05756" w:rsidP="00A62647">
      <w:pPr>
        <w:pStyle w:val="ListParagraph"/>
        <w:spacing w:after="0"/>
        <w:ind w:left="0"/>
        <w:rPr>
          <w:rFonts w:ascii="Aptos" w:hAnsi="Aptos" w:cs="Arial"/>
          <w:sz w:val="22"/>
          <w:highlight w:val="yellow"/>
        </w:rPr>
      </w:pPr>
    </w:p>
    <w:p w14:paraId="2C2F8BB8" w14:textId="6E0BE5EC" w:rsidR="000541E1"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Residents who are unable to transport their waste receptacles to the required collection point, owing to ill health, infirmity or disability</w:t>
      </w:r>
      <w:r w:rsidR="54EAC8AD" w:rsidRPr="00505612">
        <w:rPr>
          <w:rFonts w:ascii="Aptos" w:hAnsi="Aptos" w:cs="Arial"/>
          <w:sz w:val="22"/>
        </w:rPr>
        <w:t>,</w:t>
      </w:r>
      <w:r w:rsidRPr="00505612">
        <w:rPr>
          <w:rFonts w:ascii="Aptos" w:hAnsi="Aptos" w:cs="Arial"/>
          <w:sz w:val="22"/>
        </w:rPr>
        <w:t xml:space="preserve"> and who have no other person </w:t>
      </w:r>
      <w:r w:rsidR="54EAC8AD" w:rsidRPr="00505612">
        <w:rPr>
          <w:rFonts w:ascii="Aptos" w:hAnsi="Aptos" w:cs="Arial"/>
          <w:sz w:val="22"/>
        </w:rPr>
        <w:t xml:space="preserve">(16 yrs or over) </w:t>
      </w:r>
      <w:r w:rsidR="7E91E1EE" w:rsidRPr="00505612">
        <w:rPr>
          <w:rFonts w:ascii="Aptos" w:hAnsi="Aptos" w:cs="Arial"/>
          <w:sz w:val="22"/>
        </w:rPr>
        <w:t xml:space="preserve">resident at the property </w:t>
      </w:r>
      <w:r w:rsidRPr="00505612">
        <w:rPr>
          <w:rFonts w:ascii="Aptos" w:hAnsi="Aptos" w:cs="Arial"/>
          <w:sz w:val="22"/>
        </w:rPr>
        <w:t>to assist them</w:t>
      </w:r>
      <w:r w:rsidR="4AA20169" w:rsidRPr="00505612">
        <w:rPr>
          <w:rFonts w:ascii="Aptos" w:hAnsi="Aptos" w:cs="Arial"/>
          <w:sz w:val="22"/>
        </w:rPr>
        <w:t>,</w:t>
      </w:r>
      <w:r w:rsidRPr="00505612">
        <w:rPr>
          <w:rFonts w:ascii="Aptos" w:hAnsi="Aptos" w:cs="Arial"/>
          <w:sz w:val="22"/>
        </w:rPr>
        <w:t xml:space="preserve"> will be </w:t>
      </w:r>
      <w:r w:rsidR="419A3355" w:rsidRPr="00505612">
        <w:rPr>
          <w:rFonts w:ascii="Aptos" w:hAnsi="Aptos" w:cs="Arial"/>
          <w:sz w:val="22"/>
        </w:rPr>
        <w:t xml:space="preserve">granted </w:t>
      </w:r>
      <w:r w:rsidR="3C0E5A29" w:rsidRPr="00505612">
        <w:rPr>
          <w:rFonts w:ascii="Aptos" w:hAnsi="Aptos" w:cs="Arial"/>
          <w:sz w:val="22"/>
        </w:rPr>
        <w:t>an</w:t>
      </w:r>
      <w:r w:rsidRPr="00505612">
        <w:rPr>
          <w:rFonts w:ascii="Aptos" w:hAnsi="Aptos" w:cs="Arial"/>
          <w:sz w:val="22"/>
        </w:rPr>
        <w:t xml:space="preserve"> </w:t>
      </w:r>
      <w:r w:rsidR="00D27FAB" w:rsidRPr="00505612">
        <w:rPr>
          <w:rFonts w:ascii="Aptos" w:hAnsi="Aptos" w:cs="Arial"/>
          <w:sz w:val="22"/>
        </w:rPr>
        <w:t>A</w:t>
      </w:r>
      <w:r w:rsidRPr="00505612">
        <w:rPr>
          <w:rFonts w:ascii="Aptos" w:hAnsi="Aptos" w:cs="Arial"/>
          <w:sz w:val="22"/>
        </w:rPr>
        <w:t xml:space="preserve">ssisted </w:t>
      </w:r>
      <w:r w:rsidR="437F3D00" w:rsidRPr="00505612">
        <w:rPr>
          <w:rFonts w:ascii="Aptos" w:hAnsi="Aptos" w:cs="Arial"/>
          <w:sz w:val="22"/>
        </w:rPr>
        <w:t>C</w:t>
      </w:r>
      <w:r w:rsidRPr="00505612">
        <w:rPr>
          <w:rFonts w:ascii="Aptos" w:hAnsi="Aptos" w:cs="Arial"/>
          <w:sz w:val="22"/>
        </w:rPr>
        <w:t xml:space="preserve">ollection </w:t>
      </w:r>
      <w:r w:rsidR="419A3355" w:rsidRPr="00505612">
        <w:rPr>
          <w:rFonts w:ascii="Aptos" w:hAnsi="Aptos" w:cs="Arial"/>
          <w:sz w:val="22"/>
        </w:rPr>
        <w:t>Service</w:t>
      </w:r>
      <w:r w:rsidRPr="00505612">
        <w:rPr>
          <w:rFonts w:ascii="Aptos" w:hAnsi="Aptos" w:cs="Arial"/>
          <w:sz w:val="22"/>
        </w:rPr>
        <w:t xml:space="preserve"> upon request.</w:t>
      </w:r>
    </w:p>
    <w:p w14:paraId="370FE6F7" w14:textId="77777777" w:rsidR="000541E1" w:rsidRPr="00505612" w:rsidRDefault="000541E1" w:rsidP="00A62647">
      <w:pPr>
        <w:pStyle w:val="ListParagraph"/>
        <w:spacing w:after="0"/>
        <w:ind w:left="0"/>
        <w:rPr>
          <w:rFonts w:ascii="Aptos" w:hAnsi="Aptos" w:cs="Arial"/>
          <w:sz w:val="22"/>
        </w:rPr>
      </w:pPr>
    </w:p>
    <w:p w14:paraId="12859D8B" w14:textId="177CDC54" w:rsidR="004749CB" w:rsidRPr="00505612" w:rsidRDefault="626AB817"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To receive the Assisted Collection Service</w:t>
      </w:r>
      <w:r w:rsidR="32F14948" w:rsidRPr="00505612">
        <w:rPr>
          <w:rFonts w:ascii="Aptos" w:hAnsi="Aptos" w:cs="Arial"/>
          <w:sz w:val="22"/>
        </w:rPr>
        <w:t>,</w:t>
      </w:r>
      <w:r w:rsidRPr="00505612">
        <w:rPr>
          <w:rFonts w:ascii="Aptos" w:hAnsi="Aptos" w:cs="Arial"/>
          <w:sz w:val="22"/>
        </w:rPr>
        <w:t xml:space="preserve"> residents are required to </w:t>
      </w:r>
      <w:r w:rsidR="077F91E8" w:rsidRPr="00505612">
        <w:rPr>
          <w:rFonts w:ascii="Aptos" w:hAnsi="Aptos" w:cs="Arial"/>
          <w:sz w:val="22"/>
        </w:rPr>
        <w:t xml:space="preserve">make </w:t>
      </w:r>
      <w:r w:rsidRPr="00505612">
        <w:rPr>
          <w:rFonts w:ascii="Aptos" w:hAnsi="Aptos" w:cs="Arial"/>
          <w:sz w:val="22"/>
        </w:rPr>
        <w:t>an application</w:t>
      </w:r>
      <w:r w:rsidR="077F91E8" w:rsidRPr="00505612">
        <w:rPr>
          <w:rFonts w:ascii="Aptos" w:hAnsi="Aptos" w:cs="Arial"/>
          <w:sz w:val="22"/>
        </w:rPr>
        <w:t xml:space="preserve">.  This can be done by completing the </w:t>
      </w:r>
      <w:hyperlink r:id="rId23" w:history="1">
        <w:r w:rsidR="077F91E8" w:rsidRPr="000774E7">
          <w:rPr>
            <w:rStyle w:val="Hyperlink"/>
            <w:rFonts w:ascii="Aptos" w:hAnsi="Aptos" w:cs="Arial"/>
            <w:sz w:val="22"/>
          </w:rPr>
          <w:t>online application form</w:t>
        </w:r>
      </w:hyperlink>
      <w:r w:rsidR="077F91E8" w:rsidRPr="00505612">
        <w:rPr>
          <w:rFonts w:ascii="Aptos" w:hAnsi="Aptos" w:cs="Arial"/>
          <w:sz w:val="22"/>
        </w:rPr>
        <w:t xml:space="preserve"> or</w:t>
      </w:r>
      <w:r w:rsidRPr="00505612">
        <w:rPr>
          <w:rFonts w:ascii="Aptos" w:hAnsi="Aptos" w:cs="Arial"/>
          <w:sz w:val="22"/>
        </w:rPr>
        <w:t xml:space="preserve"> by contacting the Customer Services Team on 01376 552525</w:t>
      </w:r>
      <w:r w:rsidR="077F91E8" w:rsidRPr="00505612">
        <w:rPr>
          <w:rFonts w:ascii="Aptos" w:hAnsi="Aptos" w:cs="Arial"/>
          <w:sz w:val="22"/>
        </w:rPr>
        <w:t xml:space="preserve">.  </w:t>
      </w:r>
      <w:r w:rsidRPr="00505612">
        <w:rPr>
          <w:rFonts w:ascii="Aptos" w:hAnsi="Aptos" w:cs="Arial"/>
          <w:sz w:val="22"/>
        </w:rPr>
        <w:t xml:space="preserve">Applications will be assessed on a case-by-case basis.  </w:t>
      </w:r>
      <w:r w:rsidR="395D4711" w:rsidRPr="00505612">
        <w:rPr>
          <w:rFonts w:ascii="Aptos" w:hAnsi="Aptos" w:cs="Arial"/>
          <w:sz w:val="22"/>
        </w:rPr>
        <w:t xml:space="preserve"> Please visit our </w:t>
      </w:r>
      <w:hyperlink r:id="rId24" w:history="1">
        <w:r w:rsidR="00686C10" w:rsidRPr="003A1C62">
          <w:rPr>
            <w:rStyle w:val="Hyperlink"/>
            <w:rFonts w:ascii="Aptos" w:hAnsi="Aptos" w:cs="Arial"/>
            <w:sz w:val="22"/>
          </w:rPr>
          <w:t>website</w:t>
        </w:r>
      </w:hyperlink>
      <w:r w:rsidR="395D4711" w:rsidRPr="00505612">
        <w:rPr>
          <w:rFonts w:ascii="Aptos" w:hAnsi="Aptos" w:cs="Arial"/>
          <w:sz w:val="22"/>
        </w:rPr>
        <w:t xml:space="preserve"> for further information.</w:t>
      </w:r>
    </w:p>
    <w:p w14:paraId="3EA8762C" w14:textId="77777777" w:rsidR="000541E1" w:rsidRPr="00505612" w:rsidRDefault="000541E1" w:rsidP="00A62647">
      <w:pPr>
        <w:pStyle w:val="ListParagraph"/>
        <w:spacing w:after="0"/>
        <w:ind w:left="0"/>
        <w:rPr>
          <w:rFonts w:ascii="Aptos" w:hAnsi="Aptos" w:cs="Arial"/>
          <w:sz w:val="22"/>
        </w:rPr>
      </w:pPr>
    </w:p>
    <w:p w14:paraId="7F12D164" w14:textId="38C2CA2B" w:rsidR="000541E1"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For those residents </w:t>
      </w:r>
      <w:r w:rsidR="419A3355" w:rsidRPr="00505612">
        <w:rPr>
          <w:rFonts w:ascii="Aptos" w:hAnsi="Aptos" w:cs="Arial"/>
          <w:sz w:val="22"/>
        </w:rPr>
        <w:t>granted an</w:t>
      </w:r>
      <w:r w:rsidRPr="00505612">
        <w:rPr>
          <w:rFonts w:ascii="Aptos" w:hAnsi="Aptos" w:cs="Arial"/>
          <w:sz w:val="22"/>
        </w:rPr>
        <w:t xml:space="preserve"> </w:t>
      </w:r>
      <w:r w:rsidR="4AC772AA" w:rsidRPr="00505612">
        <w:rPr>
          <w:rFonts w:ascii="Aptos" w:hAnsi="Aptos" w:cs="Arial"/>
          <w:sz w:val="22"/>
        </w:rPr>
        <w:t>A</w:t>
      </w:r>
      <w:r w:rsidRPr="00505612">
        <w:rPr>
          <w:rFonts w:ascii="Aptos" w:hAnsi="Aptos" w:cs="Arial"/>
          <w:sz w:val="22"/>
        </w:rPr>
        <w:t xml:space="preserve">ssisted </w:t>
      </w:r>
      <w:r w:rsidR="0ACFEA6F" w:rsidRPr="00505612">
        <w:rPr>
          <w:rFonts w:ascii="Aptos" w:hAnsi="Aptos" w:cs="Arial"/>
          <w:sz w:val="22"/>
        </w:rPr>
        <w:t>C</w:t>
      </w:r>
      <w:r w:rsidRPr="00505612">
        <w:rPr>
          <w:rFonts w:ascii="Aptos" w:hAnsi="Aptos" w:cs="Arial"/>
          <w:sz w:val="22"/>
        </w:rPr>
        <w:t xml:space="preserve">ollection </w:t>
      </w:r>
      <w:r w:rsidR="4759F79B" w:rsidRPr="00505612">
        <w:rPr>
          <w:rFonts w:ascii="Aptos" w:hAnsi="Aptos" w:cs="Arial"/>
          <w:sz w:val="22"/>
        </w:rPr>
        <w:t>S</w:t>
      </w:r>
      <w:r w:rsidR="419A3355" w:rsidRPr="00505612">
        <w:rPr>
          <w:rFonts w:ascii="Aptos" w:hAnsi="Aptos" w:cs="Arial"/>
          <w:sz w:val="22"/>
        </w:rPr>
        <w:t>ervice,</w:t>
      </w:r>
      <w:r w:rsidRPr="00505612">
        <w:rPr>
          <w:rFonts w:ascii="Aptos" w:hAnsi="Aptos" w:cs="Arial"/>
          <w:sz w:val="22"/>
        </w:rPr>
        <w:t xml:space="preserve"> the collection crew will collect the waste receptacles from an agreed location on the property</w:t>
      </w:r>
      <w:r w:rsidR="5FB1219C" w:rsidRPr="00505612">
        <w:rPr>
          <w:rFonts w:ascii="Aptos" w:hAnsi="Aptos" w:cs="Arial"/>
          <w:sz w:val="22"/>
        </w:rPr>
        <w:t>. T</w:t>
      </w:r>
      <w:r w:rsidRPr="00505612">
        <w:rPr>
          <w:rFonts w:ascii="Aptos" w:hAnsi="Aptos" w:cs="Arial"/>
          <w:sz w:val="22"/>
        </w:rPr>
        <w:t>his will typically be from the front door area. Waste receptacles will be returned to the same location</w:t>
      </w:r>
      <w:r w:rsidR="077F91E8" w:rsidRPr="00505612">
        <w:rPr>
          <w:rFonts w:ascii="Aptos" w:hAnsi="Aptos" w:cs="Arial"/>
          <w:sz w:val="22"/>
        </w:rPr>
        <w:t xml:space="preserve"> after emptying</w:t>
      </w:r>
      <w:r w:rsidRPr="00505612">
        <w:rPr>
          <w:rFonts w:ascii="Aptos" w:hAnsi="Aptos" w:cs="Arial"/>
          <w:sz w:val="22"/>
        </w:rPr>
        <w:t xml:space="preserve">. </w:t>
      </w:r>
    </w:p>
    <w:p w14:paraId="0FF7E124" w14:textId="77777777" w:rsidR="000541E1" w:rsidRPr="00505612" w:rsidRDefault="000541E1" w:rsidP="00A62647">
      <w:pPr>
        <w:pStyle w:val="ListParagraph"/>
        <w:spacing w:after="0"/>
        <w:ind w:left="0"/>
        <w:rPr>
          <w:rFonts w:ascii="Aptos" w:hAnsi="Aptos" w:cs="Arial"/>
          <w:sz w:val="22"/>
        </w:rPr>
      </w:pPr>
    </w:p>
    <w:p w14:paraId="3384E6A3" w14:textId="35A22640" w:rsidR="000541E1"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It is the resident’s responsibility to ensure the unobstructed availability of the waste receptacles i.e. gates etc. are unlocked by 7.00am on the date of collection. If the collection crew is unable to gain access to the waste receptacles</w:t>
      </w:r>
      <w:r w:rsidR="146800E5" w:rsidRPr="00505612">
        <w:rPr>
          <w:rFonts w:ascii="Aptos" w:hAnsi="Aptos" w:cs="Arial"/>
          <w:sz w:val="22"/>
        </w:rPr>
        <w:t>,</w:t>
      </w:r>
      <w:r w:rsidRPr="00505612">
        <w:rPr>
          <w:rFonts w:ascii="Aptos" w:hAnsi="Aptos" w:cs="Arial"/>
          <w:sz w:val="22"/>
        </w:rPr>
        <w:t xml:space="preserve"> they will not be emptied until the next scheduled collection.</w:t>
      </w:r>
    </w:p>
    <w:p w14:paraId="0C90DCC6" w14:textId="77777777" w:rsidR="000541E1" w:rsidRPr="00505612" w:rsidRDefault="000541E1" w:rsidP="00A62647">
      <w:pPr>
        <w:pStyle w:val="ListParagraph"/>
        <w:spacing w:after="0"/>
        <w:ind w:left="0" w:hanging="568"/>
        <w:rPr>
          <w:rFonts w:ascii="Aptos" w:hAnsi="Aptos" w:cs="Arial"/>
          <w:sz w:val="22"/>
        </w:rPr>
      </w:pPr>
    </w:p>
    <w:p w14:paraId="73AF4FCF" w14:textId="1A020943" w:rsidR="004C4356"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Allocation to the </w:t>
      </w:r>
      <w:r w:rsidR="6C60F11C" w:rsidRPr="00505612">
        <w:rPr>
          <w:rFonts w:ascii="Aptos" w:hAnsi="Aptos" w:cs="Arial"/>
          <w:sz w:val="22"/>
        </w:rPr>
        <w:t>A</w:t>
      </w:r>
      <w:r w:rsidRPr="00505612">
        <w:rPr>
          <w:rFonts w:ascii="Aptos" w:hAnsi="Aptos" w:cs="Arial"/>
          <w:sz w:val="22"/>
        </w:rPr>
        <w:t xml:space="preserve">ssisted </w:t>
      </w:r>
      <w:r w:rsidR="0FE1F152" w:rsidRPr="00505612">
        <w:rPr>
          <w:rFonts w:ascii="Aptos" w:hAnsi="Aptos" w:cs="Arial"/>
          <w:sz w:val="22"/>
        </w:rPr>
        <w:t>C</w:t>
      </w:r>
      <w:r w:rsidRPr="00505612">
        <w:rPr>
          <w:rFonts w:ascii="Aptos" w:hAnsi="Aptos" w:cs="Arial"/>
          <w:sz w:val="22"/>
        </w:rPr>
        <w:t xml:space="preserve">ollection </w:t>
      </w:r>
      <w:r w:rsidR="52C17B34" w:rsidRPr="00505612">
        <w:rPr>
          <w:rFonts w:ascii="Aptos" w:hAnsi="Aptos" w:cs="Arial"/>
          <w:sz w:val="22"/>
        </w:rPr>
        <w:t>S</w:t>
      </w:r>
      <w:r w:rsidRPr="00505612">
        <w:rPr>
          <w:rFonts w:ascii="Aptos" w:hAnsi="Aptos" w:cs="Arial"/>
          <w:sz w:val="22"/>
        </w:rPr>
        <w:t>cheme is granted for a</w:t>
      </w:r>
      <w:r w:rsidR="3E4B5387" w:rsidRPr="00505612">
        <w:rPr>
          <w:rFonts w:ascii="Aptos" w:hAnsi="Aptos" w:cs="Arial"/>
          <w:sz w:val="22"/>
        </w:rPr>
        <w:t xml:space="preserve"> maximum initial</w:t>
      </w:r>
      <w:r w:rsidRPr="00505612">
        <w:rPr>
          <w:rFonts w:ascii="Aptos" w:hAnsi="Aptos" w:cs="Arial"/>
          <w:sz w:val="22"/>
        </w:rPr>
        <w:t xml:space="preserve"> period of 12 months</w:t>
      </w:r>
      <w:r w:rsidR="3FB3B236" w:rsidRPr="00505612">
        <w:rPr>
          <w:rFonts w:ascii="Aptos" w:hAnsi="Aptos" w:cs="Arial"/>
          <w:sz w:val="22"/>
        </w:rPr>
        <w:t xml:space="preserve">.  </w:t>
      </w:r>
      <w:r w:rsidR="7B4DCAA1" w:rsidRPr="00505612">
        <w:rPr>
          <w:rFonts w:ascii="Aptos" w:hAnsi="Aptos" w:cs="Arial"/>
          <w:sz w:val="22"/>
        </w:rPr>
        <w:t>Time periods that exceed this may be considered on a case-by-case basis.</w:t>
      </w:r>
      <w:r w:rsidR="1C3183A2" w:rsidRPr="00505612">
        <w:rPr>
          <w:rFonts w:ascii="Aptos" w:hAnsi="Aptos" w:cs="Arial"/>
          <w:sz w:val="22"/>
        </w:rPr>
        <w:t xml:space="preserve"> </w:t>
      </w:r>
    </w:p>
    <w:p w14:paraId="237FF805" w14:textId="77777777" w:rsidR="00A701E4" w:rsidRPr="00505612" w:rsidRDefault="00A701E4" w:rsidP="00A62647">
      <w:pPr>
        <w:pStyle w:val="ListParagraph"/>
        <w:spacing w:after="0"/>
        <w:ind w:left="0"/>
        <w:rPr>
          <w:rFonts w:ascii="Aptos" w:hAnsi="Aptos" w:cs="Arial"/>
          <w:sz w:val="22"/>
        </w:rPr>
      </w:pPr>
    </w:p>
    <w:p w14:paraId="1E7FD526" w14:textId="54502CA6" w:rsidR="00B45E78" w:rsidRPr="00505612" w:rsidRDefault="3FB3B236"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Residents are required to reapply to ensure they continue to receive an </w:t>
      </w:r>
      <w:r w:rsidR="52486FCB" w:rsidRPr="00505612">
        <w:rPr>
          <w:rFonts w:ascii="Aptos" w:hAnsi="Aptos" w:cs="Arial"/>
          <w:sz w:val="22"/>
        </w:rPr>
        <w:t>A</w:t>
      </w:r>
      <w:r w:rsidRPr="00505612">
        <w:rPr>
          <w:rFonts w:ascii="Aptos" w:hAnsi="Aptos" w:cs="Arial"/>
          <w:sz w:val="22"/>
        </w:rPr>
        <w:t xml:space="preserve">ssisted </w:t>
      </w:r>
      <w:r w:rsidR="52486FCB" w:rsidRPr="00505612">
        <w:rPr>
          <w:rFonts w:ascii="Aptos" w:hAnsi="Aptos" w:cs="Arial"/>
          <w:sz w:val="22"/>
        </w:rPr>
        <w:t>C</w:t>
      </w:r>
      <w:r w:rsidRPr="00505612">
        <w:rPr>
          <w:rFonts w:ascii="Aptos" w:hAnsi="Aptos" w:cs="Arial"/>
          <w:sz w:val="22"/>
        </w:rPr>
        <w:t>ollection</w:t>
      </w:r>
      <w:r w:rsidR="419A3355" w:rsidRPr="00505612">
        <w:rPr>
          <w:rFonts w:ascii="Aptos" w:hAnsi="Aptos" w:cs="Arial"/>
          <w:sz w:val="22"/>
        </w:rPr>
        <w:t xml:space="preserve"> Service</w:t>
      </w:r>
      <w:r w:rsidRPr="00505612">
        <w:rPr>
          <w:rFonts w:ascii="Aptos" w:hAnsi="Aptos" w:cs="Arial"/>
          <w:sz w:val="22"/>
        </w:rPr>
        <w:t>. We will notify the householder of this in writing</w:t>
      </w:r>
      <w:r w:rsidR="34BE1F6A" w:rsidRPr="00505612">
        <w:rPr>
          <w:rFonts w:ascii="Aptos" w:hAnsi="Aptos" w:cs="Arial"/>
          <w:sz w:val="22"/>
        </w:rPr>
        <w:t>,</w:t>
      </w:r>
      <w:r w:rsidRPr="00505612">
        <w:rPr>
          <w:rFonts w:ascii="Aptos" w:hAnsi="Aptos" w:cs="Arial"/>
          <w:sz w:val="22"/>
        </w:rPr>
        <w:t xml:space="preserve"> giving one month’s notice.</w:t>
      </w:r>
      <w:r w:rsidR="1148DA82" w:rsidRPr="00505612">
        <w:rPr>
          <w:rFonts w:ascii="Aptos" w:hAnsi="Aptos" w:cs="Arial"/>
          <w:sz w:val="22"/>
        </w:rPr>
        <w:t xml:space="preserve"> Failure to re-apply will result in termination of the service.</w:t>
      </w:r>
      <w:r w:rsidR="1C3183A2" w:rsidRPr="00505612">
        <w:rPr>
          <w:rFonts w:ascii="Aptos" w:hAnsi="Aptos" w:cs="Arial"/>
          <w:sz w:val="22"/>
        </w:rPr>
        <w:t xml:space="preserve"> Please visit our </w:t>
      </w:r>
      <w:hyperlink r:id="rId25" w:history="1">
        <w:r w:rsidR="0007195D" w:rsidRPr="003A1C62">
          <w:rPr>
            <w:rStyle w:val="Hyperlink"/>
            <w:rFonts w:ascii="Aptos" w:hAnsi="Aptos" w:cs="Arial"/>
            <w:sz w:val="22"/>
          </w:rPr>
          <w:t>website</w:t>
        </w:r>
      </w:hyperlink>
      <w:r w:rsidR="1C3183A2" w:rsidRPr="00505612">
        <w:rPr>
          <w:rFonts w:ascii="Aptos" w:hAnsi="Aptos" w:cs="Arial"/>
          <w:sz w:val="22"/>
        </w:rPr>
        <w:t xml:space="preserve"> for further information.</w:t>
      </w:r>
    </w:p>
    <w:p w14:paraId="407D7BE2" w14:textId="5A9A5891" w:rsidR="00FE2A31" w:rsidRPr="00505612" w:rsidRDefault="00FE2A31" w:rsidP="00A62647">
      <w:pPr>
        <w:pStyle w:val="ListParagraph"/>
        <w:spacing w:after="0"/>
        <w:ind w:left="-567" w:firstLine="45"/>
        <w:rPr>
          <w:rFonts w:ascii="Aptos" w:hAnsi="Aptos" w:cs="Arial"/>
          <w:sz w:val="22"/>
        </w:rPr>
      </w:pPr>
    </w:p>
    <w:p w14:paraId="50A334AC" w14:textId="22E315D7" w:rsidR="00FE2A31" w:rsidRPr="00505612" w:rsidRDefault="123B23D5"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It is the responsibility of the householder to let us know of any changes in their circumstances that may affect their eligibility for </w:t>
      </w:r>
      <w:r w:rsidR="52486FCB" w:rsidRPr="00505612">
        <w:rPr>
          <w:rFonts w:ascii="Aptos" w:hAnsi="Aptos" w:cs="Arial"/>
          <w:sz w:val="22"/>
        </w:rPr>
        <w:t>A</w:t>
      </w:r>
      <w:r w:rsidR="1C3183A2" w:rsidRPr="00505612">
        <w:rPr>
          <w:rFonts w:ascii="Aptos" w:hAnsi="Aptos" w:cs="Arial"/>
          <w:sz w:val="22"/>
        </w:rPr>
        <w:t xml:space="preserve">ssisted </w:t>
      </w:r>
      <w:r w:rsidR="52486FCB" w:rsidRPr="00505612">
        <w:rPr>
          <w:rFonts w:ascii="Aptos" w:hAnsi="Aptos" w:cs="Arial"/>
          <w:sz w:val="22"/>
        </w:rPr>
        <w:t>C</w:t>
      </w:r>
      <w:r w:rsidR="1C3183A2" w:rsidRPr="00505612">
        <w:rPr>
          <w:rFonts w:ascii="Aptos" w:hAnsi="Aptos" w:cs="Arial"/>
          <w:sz w:val="22"/>
        </w:rPr>
        <w:t>ollections</w:t>
      </w:r>
      <w:r w:rsidRPr="00505612">
        <w:rPr>
          <w:rFonts w:ascii="Aptos" w:hAnsi="Aptos" w:cs="Arial"/>
          <w:sz w:val="22"/>
        </w:rPr>
        <w:t xml:space="preserve">.   The </w:t>
      </w:r>
      <w:r w:rsidR="63DEB9C6" w:rsidRPr="00505612">
        <w:rPr>
          <w:rFonts w:ascii="Aptos" w:hAnsi="Aptos" w:cs="Arial"/>
          <w:sz w:val="22"/>
        </w:rPr>
        <w:t>C</w:t>
      </w:r>
      <w:r w:rsidRPr="00505612">
        <w:rPr>
          <w:rFonts w:ascii="Aptos" w:hAnsi="Aptos" w:cs="Arial"/>
          <w:sz w:val="22"/>
        </w:rPr>
        <w:t>ouncil reserves the right to review these arrangements from time to time and may withdraw this service</w:t>
      </w:r>
      <w:r w:rsidR="1C3183A2" w:rsidRPr="00505612">
        <w:rPr>
          <w:rFonts w:ascii="Aptos" w:hAnsi="Aptos" w:cs="Arial"/>
          <w:sz w:val="22"/>
        </w:rPr>
        <w:t xml:space="preserve"> if it</w:t>
      </w:r>
      <w:r w:rsidRPr="00505612">
        <w:rPr>
          <w:rFonts w:ascii="Aptos" w:hAnsi="Aptos" w:cs="Arial"/>
          <w:sz w:val="22"/>
        </w:rPr>
        <w:t xml:space="preserve"> is no longer deemed necessary.    </w:t>
      </w:r>
    </w:p>
    <w:p w14:paraId="751563D1" w14:textId="77777777" w:rsidR="00FE2A31" w:rsidRPr="00505612" w:rsidRDefault="00FE2A31" w:rsidP="00A62647">
      <w:pPr>
        <w:pStyle w:val="ListParagraph"/>
        <w:spacing w:after="0"/>
        <w:ind w:left="0"/>
        <w:rPr>
          <w:rFonts w:ascii="Aptos" w:hAnsi="Aptos" w:cs="Arial"/>
          <w:sz w:val="22"/>
        </w:rPr>
      </w:pPr>
    </w:p>
    <w:p w14:paraId="2C258366" w14:textId="1A9BBF9C" w:rsidR="000541E1" w:rsidRPr="00505612" w:rsidRDefault="660D4A9A" w:rsidP="005E0681">
      <w:pPr>
        <w:pStyle w:val="ListParagraph"/>
        <w:numPr>
          <w:ilvl w:val="1"/>
          <w:numId w:val="2"/>
        </w:numPr>
        <w:spacing w:after="0"/>
        <w:ind w:left="567" w:hanging="567"/>
        <w:rPr>
          <w:rFonts w:ascii="Aptos" w:hAnsi="Aptos" w:cs="Arial"/>
          <w:sz w:val="22"/>
        </w:rPr>
      </w:pPr>
      <w:r w:rsidRPr="00505612">
        <w:rPr>
          <w:rFonts w:ascii="Aptos" w:hAnsi="Aptos" w:cs="Arial"/>
          <w:sz w:val="22"/>
        </w:rPr>
        <w:t>If outside of the normal review process</w:t>
      </w:r>
      <w:r w:rsidR="331705FF" w:rsidRPr="00505612">
        <w:rPr>
          <w:rFonts w:ascii="Aptos" w:hAnsi="Aptos" w:cs="Arial"/>
          <w:sz w:val="22"/>
        </w:rPr>
        <w:t>,</w:t>
      </w:r>
      <w:r w:rsidRPr="00505612">
        <w:rPr>
          <w:rFonts w:ascii="Aptos" w:hAnsi="Aptos" w:cs="Arial"/>
          <w:sz w:val="22"/>
        </w:rPr>
        <w:t xml:space="preserve"> the </w:t>
      </w:r>
      <w:r w:rsidR="4CE64BF7" w:rsidRPr="00505612">
        <w:rPr>
          <w:rFonts w:ascii="Aptos" w:hAnsi="Aptos" w:cs="Arial"/>
          <w:sz w:val="22"/>
        </w:rPr>
        <w:t>C</w:t>
      </w:r>
      <w:r w:rsidRPr="00505612">
        <w:rPr>
          <w:rFonts w:ascii="Aptos" w:hAnsi="Aptos" w:cs="Arial"/>
          <w:sz w:val="22"/>
        </w:rPr>
        <w:t>ouncil receive</w:t>
      </w:r>
      <w:r w:rsidR="419A3355" w:rsidRPr="00505612">
        <w:rPr>
          <w:rFonts w:ascii="Aptos" w:hAnsi="Aptos" w:cs="Arial"/>
          <w:sz w:val="22"/>
        </w:rPr>
        <w:t>s</w:t>
      </w:r>
      <w:r w:rsidRPr="00505612">
        <w:rPr>
          <w:rFonts w:ascii="Aptos" w:hAnsi="Aptos" w:cs="Arial"/>
          <w:sz w:val="22"/>
        </w:rPr>
        <w:t xml:space="preserve"> reports that assistance may no longer be required at a property, the </w:t>
      </w:r>
      <w:r w:rsidR="12578658" w:rsidRPr="00505612">
        <w:rPr>
          <w:rFonts w:ascii="Aptos" w:hAnsi="Aptos" w:cs="Arial"/>
          <w:sz w:val="22"/>
        </w:rPr>
        <w:t>C</w:t>
      </w:r>
      <w:r w:rsidRPr="00505612">
        <w:rPr>
          <w:rFonts w:ascii="Aptos" w:hAnsi="Aptos" w:cs="Arial"/>
          <w:sz w:val="22"/>
        </w:rPr>
        <w:t xml:space="preserve">ouncil will undertake an investigation and, if necessary, the </w:t>
      </w:r>
      <w:r w:rsidR="31EE54B9" w:rsidRPr="00505612">
        <w:rPr>
          <w:rFonts w:ascii="Aptos" w:hAnsi="Aptos" w:cs="Arial"/>
          <w:sz w:val="22"/>
        </w:rPr>
        <w:t xml:space="preserve">collection </w:t>
      </w:r>
      <w:r w:rsidRPr="00505612">
        <w:rPr>
          <w:rFonts w:ascii="Aptos" w:hAnsi="Aptos" w:cs="Arial"/>
          <w:sz w:val="22"/>
        </w:rPr>
        <w:t>crew will be instructed to collect the household waste from the curtilage (boundary) of the property. We will notify the householder of this in writing</w:t>
      </w:r>
      <w:r w:rsidR="32F29FF0" w:rsidRPr="00505612">
        <w:rPr>
          <w:rFonts w:ascii="Aptos" w:hAnsi="Aptos" w:cs="Arial"/>
          <w:sz w:val="22"/>
        </w:rPr>
        <w:t>,</w:t>
      </w:r>
      <w:r w:rsidRPr="00505612">
        <w:rPr>
          <w:rFonts w:ascii="Aptos" w:hAnsi="Aptos" w:cs="Arial"/>
          <w:sz w:val="22"/>
        </w:rPr>
        <w:t xml:space="preserve"> giving one month’s notice</w:t>
      </w:r>
      <w:r w:rsidR="6FDBF975" w:rsidRPr="00505612">
        <w:rPr>
          <w:rFonts w:ascii="Aptos" w:hAnsi="Aptos" w:cs="Arial"/>
          <w:sz w:val="22"/>
        </w:rPr>
        <w:t xml:space="preserve"> of termination of the </w:t>
      </w:r>
      <w:r w:rsidR="419A3355" w:rsidRPr="00505612">
        <w:rPr>
          <w:rFonts w:ascii="Aptos" w:hAnsi="Aptos" w:cs="Arial"/>
          <w:sz w:val="22"/>
        </w:rPr>
        <w:t>A</w:t>
      </w:r>
      <w:r w:rsidR="6FDBF975" w:rsidRPr="00505612">
        <w:rPr>
          <w:rFonts w:ascii="Aptos" w:hAnsi="Aptos" w:cs="Arial"/>
          <w:sz w:val="22"/>
        </w:rPr>
        <w:t xml:space="preserve">ssisted </w:t>
      </w:r>
      <w:r w:rsidR="419A3355" w:rsidRPr="00505612">
        <w:rPr>
          <w:rFonts w:ascii="Aptos" w:hAnsi="Aptos" w:cs="Arial"/>
          <w:sz w:val="22"/>
        </w:rPr>
        <w:t>C</w:t>
      </w:r>
      <w:r w:rsidR="6FDBF975" w:rsidRPr="00505612">
        <w:rPr>
          <w:rFonts w:ascii="Aptos" w:hAnsi="Aptos" w:cs="Arial"/>
          <w:sz w:val="22"/>
        </w:rPr>
        <w:t xml:space="preserve">ollection </w:t>
      </w:r>
      <w:r w:rsidR="419A3355" w:rsidRPr="00505612">
        <w:rPr>
          <w:rFonts w:ascii="Aptos" w:hAnsi="Aptos" w:cs="Arial"/>
          <w:sz w:val="22"/>
        </w:rPr>
        <w:t>S</w:t>
      </w:r>
      <w:r w:rsidR="6FDBF975" w:rsidRPr="00505612">
        <w:rPr>
          <w:rFonts w:ascii="Aptos" w:hAnsi="Aptos" w:cs="Arial"/>
          <w:sz w:val="22"/>
        </w:rPr>
        <w:t>ervice</w:t>
      </w:r>
      <w:r w:rsidRPr="00505612">
        <w:rPr>
          <w:rFonts w:ascii="Aptos" w:hAnsi="Aptos" w:cs="Arial"/>
          <w:sz w:val="22"/>
        </w:rPr>
        <w:t>.</w:t>
      </w:r>
    </w:p>
    <w:p w14:paraId="362E9BC6" w14:textId="77777777" w:rsidR="000541E1" w:rsidRPr="00505612" w:rsidRDefault="000541E1" w:rsidP="00A62647">
      <w:pPr>
        <w:pStyle w:val="ListParagraph"/>
        <w:spacing w:after="0"/>
        <w:ind w:left="0"/>
        <w:rPr>
          <w:rFonts w:ascii="Aptos" w:hAnsi="Aptos" w:cs="Arial"/>
          <w:sz w:val="22"/>
        </w:rPr>
      </w:pPr>
    </w:p>
    <w:p w14:paraId="351ACBDA" w14:textId="45110896" w:rsidR="000541E1" w:rsidRPr="00505612" w:rsidRDefault="412FFCB1" w:rsidP="005E0681">
      <w:pPr>
        <w:pStyle w:val="ListParagraph"/>
        <w:numPr>
          <w:ilvl w:val="1"/>
          <w:numId w:val="2"/>
        </w:numPr>
        <w:spacing w:after="0"/>
        <w:ind w:left="567" w:hanging="709"/>
        <w:rPr>
          <w:rFonts w:ascii="Aptos" w:hAnsi="Aptos" w:cs="Arial"/>
          <w:sz w:val="22"/>
        </w:rPr>
      </w:pPr>
      <w:r w:rsidRPr="00505612">
        <w:rPr>
          <w:rFonts w:ascii="Aptos" w:hAnsi="Aptos" w:cs="Arial"/>
          <w:sz w:val="22"/>
        </w:rPr>
        <w:t xml:space="preserve">A member of the </w:t>
      </w:r>
      <w:r w:rsidR="3880E75B" w:rsidRPr="00505612">
        <w:rPr>
          <w:rFonts w:ascii="Aptos" w:hAnsi="Aptos" w:cs="Arial"/>
          <w:sz w:val="22"/>
        </w:rPr>
        <w:t>W</w:t>
      </w:r>
      <w:r w:rsidRPr="00505612">
        <w:rPr>
          <w:rFonts w:ascii="Aptos" w:hAnsi="Aptos" w:cs="Arial"/>
          <w:sz w:val="22"/>
        </w:rPr>
        <w:t xml:space="preserve">aste </w:t>
      </w:r>
      <w:r w:rsidR="3880E75B" w:rsidRPr="00505612">
        <w:rPr>
          <w:rFonts w:ascii="Aptos" w:hAnsi="Aptos" w:cs="Arial"/>
          <w:sz w:val="22"/>
        </w:rPr>
        <w:t>T</w:t>
      </w:r>
      <w:r w:rsidRPr="00505612">
        <w:rPr>
          <w:rFonts w:ascii="Aptos" w:hAnsi="Aptos" w:cs="Arial"/>
          <w:sz w:val="22"/>
        </w:rPr>
        <w:t>eam may visit the applicant</w:t>
      </w:r>
      <w:r w:rsidR="3880E75B" w:rsidRPr="00505612">
        <w:rPr>
          <w:rFonts w:ascii="Aptos" w:hAnsi="Aptos" w:cs="Arial"/>
          <w:sz w:val="22"/>
        </w:rPr>
        <w:t xml:space="preserve"> </w:t>
      </w:r>
      <w:r w:rsidRPr="00505612">
        <w:rPr>
          <w:rFonts w:ascii="Aptos" w:hAnsi="Aptos" w:cs="Arial"/>
          <w:sz w:val="22"/>
        </w:rPr>
        <w:t xml:space="preserve">/ property to discuss the </w:t>
      </w:r>
      <w:r w:rsidR="6BA8AD15" w:rsidRPr="00505612">
        <w:rPr>
          <w:rFonts w:ascii="Aptos" w:hAnsi="Aptos" w:cs="Arial"/>
          <w:sz w:val="22"/>
        </w:rPr>
        <w:t>a</w:t>
      </w:r>
      <w:r w:rsidRPr="00505612">
        <w:rPr>
          <w:rFonts w:ascii="Aptos" w:hAnsi="Aptos" w:cs="Arial"/>
          <w:sz w:val="22"/>
        </w:rPr>
        <w:t>pplication or renewal.</w:t>
      </w:r>
    </w:p>
    <w:p w14:paraId="3D53983E" w14:textId="77777777" w:rsidR="006876B8" w:rsidRPr="00505612" w:rsidRDefault="0A323013" w:rsidP="0051199F">
      <w:pPr>
        <w:pStyle w:val="Heading1"/>
        <w:numPr>
          <w:ilvl w:val="0"/>
          <w:numId w:val="2"/>
        </w:numPr>
        <w:ind w:hanging="567"/>
      </w:pPr>
      <w:bookmarkStart w:id="26" w:name="_Toc241579176"/>
      <w:r w:rsidRPr="00505612">
        <w:t xml:space="preserve">Presentation of </w:t>
      </w:r>
      <w:r w:rsidR="558E7432" w:rsidRPr="00505612">
        <w:t>Receptacles on collection day</w:t>
      </w:r>
      <w:bookmarkEnd w:id="26"/>
    </w:p>
    <w:p w14:paraId="11E2CA4D" w14:textId="559AC759" w:rsidR="00FD6598" w:rsidRPr="00505612" w:rsidRDefault="0A323013" w:rsidP="0051199F">
      <w:pPr>
        <w:pStyle w:val="Heading2"/>
        <w:numPr>
          <w:ilvl w:val="0"/>
          <w:numId w:val="2"/>
        </w:numPr>
        <w:ind w:hanging="567"/>
      </w:pPr>
      <w:bookmarkStart w:id="27" w:name="_Toc241579177"/>
      <w:r w:rsidRPr="00505612">
        <w:t>Refuse</w:t>
      </w:r>
      <w:r w:rsidR="4A9C0319" w:rsidRPr="00505612">
        <w:t xml:space="preserve">, </w:t>
      </w:r>
      <w:r w:rsidRPr="00505612">
        <w:t xml:space="preserve">Recyclables </w:t>
      </w:r>
      <w:r w:rsidR="4A9C0319" w:rsidRPr="00505612">
        <w:t>and Garden Waste</w:t>
      </w:r>
      <w:bookmarkEnd w:id="27"/>
      <w:r w:rsidRPr="00505612">
        <w:t xml:space="preserve"> </w:t>
      </w:r>
    </w:p>
    <w:p w14:paraId="2CDC4B99" w14:textId="6A5A5301" w:rsidR="00172F7E" w:rsidRPr="00505612" w:rsidRDefault="515B30AB"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Waste and recycling </w:t>
      </w:r>
      <w:r w:rsidR="7EC9B29E" w:rsidRPr="00505612">
        <w:rPr>
          <w:rFonts w:ascii="Aptos" w:hAnsi="Aptos" w:cs="Arial"/>
          <w:sz w:val="22"/>
        </w:rPr>
        <w:t>receptacles</w:t>
      </w:r>
      <w:r w:rsidRPr="00505612">
        <w:rPr>
          <w:rFonts w:ascii="Aptos" w:hAnsi="Aptos" w:cs="Arial"/>
          <w:sz w:val="22"/>
        </w:rPr>
        <w:t xml:space="preserve"> must be presented at the curtilage (boundary) of the property, at the point nearest the highway </w:t>
      </w:r>
      <w:r w:rsidR="2F1FE3D4" w:rsidRPr="00505612">
        <w:rPr>
          <w:rFonts w:ascii="Aptos" w:hAnsi="Aptos" w:cs="Arial"/>
          <w:sz w:val="22"/>
        </w:rPr>
        <w:t xml:space="preserve">no earlier than the </w:t>
      </w:r>
      <w:r w:rsidR="19165189" w:rsidRPr="00505612">
        <w:rPr>
          <w:rFonts w:ascii="Aptos" w:hAnsi="Aptos" w:cs="Arial"/>
          <w:sz w:val="22"/>
        </w:rPr>
        <w:t>evening before</w:t>
      </w:r>
      <w:r w:rsidR="169F28A8" w:rsidRPr="00505612">
        <w:rPr>
          <w:rFonts w:ascii="Aptos" w:hAnsi="Aptos" w:cs="Arial"/>
          <w:sz w:val="22"/>
        </w:rPr>
        <w:t xml:space="preserve"> the day of collection</w:t>
      </w:r>
      <w:r w:rsidR="19165189" w:rsidRPr="00505612">
        <w:rPr>
          <w:rFonts w:ascii="Aptos" w:hAnsi="Aptos" w:cs="Arial"/>
          <w:sz w:val="22"/>
        </w:rPr>
        <w:t xml:space="preserve"> and </w:t>
      </w:r>
      <w:r w:rsidRPr="00505612">
        <w:rPr>
          <w:rFonts w:ascii="Aptos" w:hAnsi="Aptos" w:cs="Arial"/>
          <w:sz w:val="22"/>
        </w:rPr>
        <w:t>by 7</w:t>
      </w:r>
      <w:r w:rsidR="0D575978" w:rsidRPr="00505612">
        <w:rPr>
          <w:rFonts w:ascii="Aptos" w:hAnsi="Aptos" w:cs="Arial"/>
          <w:sz w:val="22"/>
        </w:rPr>
        <w:t xml:space="preserve"> </w:t>
      </w:r>
      <w:r w:rsidRPr="00505612">
        <w:rPr>
          <w:rFonts w:ascii="Aptos" w:hAnsi="Aptos" w:cs="Arial"/>
          <w:sz w:val="22"/>
        </w:rPr>
        <w:t>a</w:t>
      </w:r>
      <w:r w:rsidR="2C5C37FA" w:rsidRPr="00505612">
        <w:rPr>
          <w:rFonts w:ascii="Aptos" w:hAnsi="Aptos" w:cs="Arial"/>
          <w:sz w:val="22"/>
        </w:rPr>
        <w:t>.</w:t>
      </w:r>
      <w:r w:rsidRPr="00505612">
        <w:rPr>
          <w:rFonts w:ascii="Aptos" w:hAnsi="Aptos" w:cs="Arial"/>
          <w:sz w:val="22"/>
        </w:rPr>
        <w:t>m</w:t>
      </w:r>
      <w:r w:rsidR="2656168E" w:rsidRPr="00505612">
        <w:rPr>
          <w:rFonts w:ascii="Aptos" w:hAnsi="Aptos" w:cs="Arial"/>
          <w:sz w:val="22"/>
        </w:rPr>
        <w:t>.</w:t>
      </w:r>
      <w:r w:rsidRPr="00505612">
        <w:rPr>
          <w:rFonts w:ascii="Aptos" w:hAnsi="Aptos" w:cs="Arial"/>
          <w:sz w:val="22"/>
        </w:rPr>
        <w:t xml:space="preserve"> on the appointed day of collection. </w:t>
      </w:r>
      <w:r w:rsidR="51440C02" w:rsidRPr="00505612">
        <w:rPr>
          <w:rFonts w:ascii="Aptos" w:hAnsi="Aptos" w:cs="Arial"/>
          <w:sz w:val="22"/>
        </w:rPr>
        <w:t xml:space="preserve">  In a small number of cases, </w:t>
      </w:r>
      <w:r w:rsidR="51440C02" w:rsidRPr="00505612">
        <w:rPr>
          <w:rFonts w:ascii="Aptos" w:hAnsi="Aptos" w:cs="Arial"/>
          <w:sz w:val="22"/>
        </w:rPr>
        <w:lastRenderedPageBreak/>
        <w:t>due to the access or location of a property, it may not be possible for residents to place containers near the public highway for collection. In these circumstances, each case will be considered on an individual basis and a suitable collection point agreed.</w:t>
      </w:r>
    </w:p>
    <w:p w14:paraId="6C946310" w14:textId="7E7771C5" w:rsidR="00A62647" w:rsidRPr="00505612" w:rsidRDefault="00475FEF" w:rsidP="0051199F">
      <w:pPr>
        <w:pStyle w:val="NormalWeb"/>
        <w:jc w:val="center"/>
        <w:rPr>
          <w:rFonts w:ascii="Aptos" w:hAnsi="Aptos"/>
        </w:rPr>
      </w:pPr>
      <w:r w:rsidRPr="00505612">
        <w:rPr>
          <w:rFonts w:ascii="Aptos" w:hAnsi="Aptos"/>
          <w:noProof/>
        </w:rPr>
        <w:drawing>
          <wp:inline distT="0" distB="0" distL="0" distR="0" wp14:anchorId="0D41CB8E" wp14:editId="68333158">
            <wp:extent cx="3086100" cy="2531637"/>
            <wp:effectExtent l="0" t="0" r="0" b="2540"/>
            <wp:docPr id="2" name="Picture 1" descr="A house with a garbage can and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house with a garbage can and a garage&#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86100" cy="2531637"/>
                    </a:xfrm>
                    <a:prstGeom prst="rect">
                      <a:avLst/>
                    </a:prstGeom>
                    <a:noFill/>
                    <a:ln>
                      <a:noFill/>
                    </a:ln>
                  </pic:spPr>
                </pic:pic>
              </a:graphicData>
            </a:graphic>
          </wp:inline>
        </w:drawing>
      </w:r>
    </w:p>
    <w:p w14:paraId="057C6932" w14:textId="4607AD16" w:rsidR="0089203A" w:rsidRPr="00505612" w:rsidRDefault="3D14D6A5" w:rsidP="0051199F">
      <w:pPr>
        <w:pStyle w:val="ListParagraph"/>
        <w:numPr>
          <w:ilvl w:val="1"/>
          <w:numId w:val="2"/>
        </w:numPr>
        <w:ind w:left="567" w:hanging="567"/>
        <w:rPr>
          <w:rFonts w:ascii="Aptos" w:hAnsi="Aptos" w:cs="Arial"/>
          <w:sz w:val="22"/>
        </w:rPr>
      </w:pPr>
      <w:r w:rsidRPr="00505612">
        <w:rPr>
          <w:rFonts w:ascii="Aptos" w:hAnsi="Aptos" w:cs="Arial"/>
          <w:sz w:val="22"/>
        </w:rPr>
        <w:t>Where residents share a driveway, they will be required to present their wheeled bins</w:t>
      </w:r>
      <w:r w:rsidR="37A9F6EC" w:rsidRPr="00505612">
        <w:rPr>
          <w:rFonts w:ascii="Aptos" w:hAnsi="Aptos" w:cs="Arial"/>
          <w:sz w:val="22"/>
        </w:rPr>
        <w:t>/waste receptacles</w:t>
      </w:r>
      <w:r w:rsidRPr="00505612">
        <w:rPr>
          <w:rFonts w:ascii="Aptos" w:hAnsi="Aptos" w:cs="Arial"/>
          <w:sz w:val="22"/>
        </w:rPr>
        <w:t xml:space="preserve"> for collection at the end of the shared drive, at a point nearest to the highway.</w:t>
      </w:r>
    </w:p>
    <w:p w14:paraId="4687BB41" w14:textId="77777777" w:rsidR="00A62647" w:rsidRPr="00505612" w:rsidRDefault="00A62647" w:rsidP="00A62647">
      <w:pPr>
        <w:pStyle w:val="ListParagraph"/>
        <w:ind w:left="567"/>
        <w:rPr>
          <w:rFonts w:ascii="Aptos" w:hAnsi="Aptos" w:cs="Arial"/>
          <w:sz w:val="22"/>
        </w:rPr>
      </w:pPr>
    </w:p>
    <w:p w14:paraId="63832D17" w14:textId="530D767F" w:rsidR="00052F97" w:rsidRPr="00505612" w:rsidRDefault="59C44023" w:rsidP="0051199F">
      <w:pPr>
        <w:pStyle w:val="ListParagraph"/>
        <w:numPr>
          <w:ilvl w:val="1"/>
          <w:numId w:val="2"/>
        </w:numPr>
        <w:ind w:left="567" w:hanging="567"/>
        <w:rPr>
          <w:rFonts w:ascii="Aptos" w:hAnsi="Aptos" w:cs="Arial"/>
          <w:sz w:val="22"/>
        </w:rPr>
      </w:pPr>
      <w:r w:rsidRPr="00505612">
        <w:rPr>
          <w:rFonts w:ascii="Aptos" w:hAnsi="Aptos" w:cs="Arial"/>
          <w:sz w:val="22"/>
        </w:rPr>
        <w:t>Where an individual property is located down a ‘long-driveway’, the resident is required to present their wheeled bin</w:t>
      </w:r>
      <w:r w:rsidR="419A3355" w:rsidRPr="00505612">
        <w:rPr>
          <w:rFonts w:ascii="Aptos" w:hAnsi="Aptos" w:cs="Arial"/>
          <w:sz w:val="22"/>
        </w:rPr>
        <w:t xml:space="preserve"> </w:t>
      </w:r>
      <w:r w:rsidRPr="00505612">
        <w:rPr>
          <w:rFonts w:ascii="Aptos" w:hAnsi="Aptos" w:cs="Arial"/>
          <w:sz w:val="22"/>
        </w:rPr>
        <w:t>/</w:t>
      </w:r>
      <w:r w:rsidR="37A9F6EC" w:rsidRPr="00505612">
        <w:rPr>
          <w:rFonts w:ascii="Aptos" w:hAnsi="Aptos" w:cs="Arial"/>
          <w:sz w:val="22"/>
        </w:rPr>
        <w:t xml:space="preserve"> waste receptacles </w:t>
      </w:r>
      <w:r w:rsidRPr="00505612">
        <w:rPr>
          <w:rFonts w:ascii="Aptos" w:hAnsi="Aptos" w:cs="Arial"/>
          <w:sz w:val="22"/>
        </w:rPr>
        <w:t xml:space="preserve">for collection at the point nearest </w:t>
      </w:r>
      <w:r w:rsidR="3DBA2889" w:rsidRPr="00505612">
        <w:rPr>
          <w:rFonts w:ascii="Aptos" w:hAnsi="Aptos" w:cs="Arial"/>
          <w:sz w:val="22"/>
        </w:rPr>
        <w:t xml:space="preserve">to </w:t>
      </w:r>
      <w:r w:rsidRPr="00505612">
        <w:rPr>
          <w:rFonts w:ascii="Aptos" w:hAnsi="Aptos" w:cs="Arial"/>
          <w:sz w:val="22"/>
        </w:rPr>
        <w:t xml:space="preserve">the highway. </w:t>
      </w:r>
      <w:r w:rsidR="37A9F6EC" w:rsidRPr="00505612">
        <w:rPr>
          <w:rFonts w:ascii="Aptos" w:hAnsi="Aptos" w:cs="Arial"/>
          <w:sz w:val="22"/>
        </w:rPr>
        <w:t xml:space="preserve"> Where necessary, t</w:t>
      </w:r>
      <w:r w:rsidRPr="00505612">
        <w:rPr>
          <w:rFonts w:ascii="Aptos" w:hAnsi="Aptos" w:cs="Arial"/>
          <w:sz w:val="22"/>
        </w:rPr>
        <w:t xml:space="preserve">he </w:t>
      </w:r>
      <w:r w:rsidR="604912F3" w:rsidRPr="00505612">
        <w:rPr>
          <w:rFonts w:ascii="Aptos" w:hAnsi="Aptos" w:cs="Arial"/>
          <w:sz w:val="22"/>
        </w:rPr>
        <w:t>C</w:t>
      </w:r>
      <w:r w:rsidRPr="00505612">
        <w:rPr>
          <w:rFonts w:ascii="Aptos" w:hAnsi="Aptos" w:cs="Arial"/>
          <w:sz w:val="22"/>
        </w:rPr>
        <w:t xml:space="preserve">ouncil’s </w:t>
      </w:r>
      <w:r w:rsidR="6002113A" w:rsidRPr="00505612">
        <w:rPr>
          <w:rFonts w:ascii="Aptos" w:hAnsi="Aptos" w:cs="Arial"/>
          <w:sz w:val="22"/>
        </w:rPr>
        <w:t>D</w:t>
      </w:r>
      <w:r w:rsidRPr="00505612">
        <w:rPr>
          <w:rFonts w:ascii="Aptos" w:hAnsi="Aptos" w:cs="Arial"/>
          <w:sz w:val="22"/>
        </w:rPr>
        <w:t xml:space="preserve">esignated Officer will visit the resident to assess the most appropriate location to present the waste receptacles and the type of receptacles to be used. Where </w:t>
      </w:r>
      <w:r w:rsidR="22CF374F" w:rsidRPr="00505612">
        <w:rPr>
          <w:rFonts w:ascii="Aptos" w:hAnsi="Aptos" w:cs="Arial"/>
          <w:sz w:val="22"/>
        </w:rPr>
        <w:t>a</w:t>
      </w:r>
      <w:r w:rsidRPr="00505612">
        <w:rPr>
          <w:rFonts w:ascii="Aptos" w:hAnsi="Aptos" w:cs="Arial"/>
          <w:sz w:val="22"/>
        </w:rPr>
        <w:t xml:space="preserve"> ‘long</w:t>
      </w:r>
      <w:r w:rsidR="419A3355" w:rsidRPr="00505612">
        <w:rPr>
          <w:rFonts w:ascii="Aptos" w:hAnsi="Aptos" w:cs="Arial"/>
          <w:sz w:val="22"/>
        </w:rPr>
        <w:t xml:space="preserve"> </w:t>
      </w:r>
      <w:r w:rsidRPr="00505612">
        <w:rPr>
          <w:rFonts w:ascii="Aptos" w:hAnsi="Aptos" w:cs="Arial"/>
          <w:sz w:val="22"/>
        </w:rPr>
        <w:t xml:space="preserve">driveway’ serves several properties, the </w:t>
      </w:r>
      <w:r w:rsidR="2D62B418" w:rsidRPr="00505612">
        <w:rPr>
          <w:rFonts w:ascii="Aptos" w:hAnsi="Aptos" w:cs="Arial"/>
          <w:sz w:val="22"/>
        </w:rPr>
        <w:t>C</w:t>
      </w:r>
      <w:r w:rsidRPr="00505612">
        <w:rPr>
          <w:rFonts w:ascii="Aptos" w:hAnsi="Aptos" w:cs="Arial"/>
          <w:sz w:val="22"/>
        </w:rPr>
        <w:t xml:space="preserve">ouncil will arrange for the </w:t>
      </w:r>
      <w:r w:rsidR="5447D1E4" w:rsidRPr="00505612">
        <w:rPr>
          <w:rFonts w:ascii="Aptos" w:hAnsi="Aptos" w:cs="Arial"/>
          <w:sz w:val="22"/>
        </w:rPr>
        <w:t>D</w:t>
      </w:r>
      <w:r w:rsidRPr="00505612">
        <w:rPr>
          <w:rFonts w:ascii="Aptos" w:hAnsi="Aptos" w:cs="Arial"/>
          <w:sz w:val="22"/>
        </w:rPr>
        <w:t>esignated Officer to visit and assess if it is appropriate for a collection vehicle to access the properties.</w:t>
      </w:r>
    </w:p>
    <w:p w14:paraId="19043FBA" w14:textId="77777777" w:rsidR="00A62647" w:rsidRPr="00505612" w:rsidRDefault="00A62647" w:rsidP="00A62647">
      <w:pPr>
        <w:pStyle w:val="ListParagraph"/>
        <w:ind w:left="567"/>
        <w:rPr>
          <w:rFonts w:ascii="Aptos" w:hAnsi="Aptos" w:cs="Arial"/>
          <w:sz w:val="22"/>
        </w:rPr>
      </w:pPr>
    </w:p>
    <w:p w14:paraId="14914B41" w14:textId="3E31D6A5" w:rsidR="003822E7" w:rsidRPr="00505612" w:rsidRDefault="59C914CB"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All </w:t>
      </w:r>
      <w:r w:rsidR="650F5653" w:rsidRPr="00505612">
        <w:rPr>
          <w:rFonts w:ascii="Aptos" w:hAnsi="Aptos" w:cs="Arial"/>
          <w:sz w:val="22"/>
        </w:rPr>
        <w:t>receptacles</w:t>
      </w:r>
      <w:r w:rsidRPr="00505612">
        <w:rPr>
          <w:rFonts w:ascii="Aptos" w:hAnsi="Aptos" w:cs="Arial"/>
          <w:sz w:val="22"/>
        </w:rPr>
        <w:t xml:space="preserve"> must be presented with the lid closed</w:t>
      </w:r>
      <w:r w:rsidR="1564DC5F" w:rsidRPr="00505612">
        <w:rPr>
          <w:rFonts w:ascii="Aptos" w:hAnsi="Aptos" w:cs="Arial"/>
          <w:sz w:val="22"/>
        </w:rPr>
        <w:t>. T</w:t>
      </w:r>
      <w:r w:rsidR="650F5653" w:rsidRPr="00505612">
        <w:rPr>
          <w:rFonts w:ascii="Aptos" w:hAnsi="Aptos" w:cs="Arial"/>
          <w:sz w:val="22"/>
        </w:rPr>
        <w:t xml:space="preserve">hey must </w:t>
      </w:r>
      <w:r w:rsidRPr="00505612">
        <w:rPr>
          <w:rFonts w:ascii="Aptos" w:hAnsi="Aptos" w:cs="Arial"/>
          <w:sz w:val="22"/>
        </w:rPr>
        <w:t xml:space="preserve">not be overflowing or </w:t>
      </w:r>
      <w:r w:rsidR="645883B6" w:rsidRPr="00505612">
        <w:rPr>
          <w:rFonts w:ascii="Aptos" w:hAnsi="Aptos" w:cs="Arial"/>
          <w:sz w:val="22"/>
        </w:rPr>
        <w:t xml:space="preserve">be </w:t>
      </w:r>
      <w:r w:rsidRPr="00505612">
        <w:rPr>
          <w:rFonts w:ascii="Aptos" w:hAnsi="Aptos" w:cs="Arial"/>
          <w:sz w:val="22"/>
        </w:rPr>
        <w:t>too heavy for the collection crew to manoeuvre safely. Overflowing</w:t>
      </w:r>
      <w:r w:rsidR="0CFC0AE0" w:rsidRPr="00505612">
        <w:rPr>
          <w:rFonts w:ascii="Aptos" w:hAnsi="Aptos" w:cs="Arial"/>
          <w:sz w:val="22"/>
        </w:rPr>
        <w:t>,</w:t>
      </w:r>
      <w:r w:rsidRPr="00505612">
        <w:rPr>
          <w:rFonts w:ascii="Aptos" w:hAnsi="Aptos" w:cs="Arial"/>
          <w:sz w:val="22"/>
        </w:rPr>
        <w:t xml:space="preserve"> or heavy bins</w:t>
      </w:r>
      <w:r w:rsidR="741CB48B" w:rsidRPr="00505612">
        <w:rPr>
          <w:rFonts w:ascii="Aptos" w:hAnsi="Aptos" w:cs="Arial"/>
          <w:sz w:val="22"/>
        </w:rPr>
        <w:t>/receptacles</w:t>
      </w:r>
      <w:r w:rsidR="6E6F910C" w:rsidRPr="00505612">
        <w:rPr>
          <w:rFonts w:ascii="Aptos" w:hAnsi="Aptos" w:cs="Arial"/>
          <w:sz w:val="22"/>
        </w:rPr>
        <w:t>,</w:t>
      </w:r>
      <w:r w:rsidRPr="00505612">
        <w:rPr>
          <w:rFonts w:ascii="Aptos" w:hAnsi="Aptos" w:cs="Arial"/>
          <w:sz w:val="22"/>
        </w:rPr>
        <w:t xml:space="preserve"> will not be collected. The maximum weight for a wheeled bin we will collect is 45kg. A </w:t>
      </w:r>
      <w:r w:rsidR="25E91E14" w:rsidRPr="00505612">
        <w:rPr>
          <w:rFonts w:ascii="Aptos" w:hAnsi="Aptos" w:cs="Arial"/>
          <w:sz w:val="22"/>
        </w:rPr>
        <w:t>tag</w:t>
      </w:r>
      <w:r w:rsidRPr="00505612">
        <w:rPr>
          <w:rFonts w:ascii="Aptos" w:hAnsi="Aptos" w:cs="Arial"/>
          <w:sz w:val="22"/>
        </w:rPr>
        <w:t xml:space="preserve"> will be left on the bin</w:t>
      </w:r>
      <w:r w:rsidR="6FE05B49" w:rsidRPr="00505612">
        <w:rPr>
          <w:rFonts w:ascii="Aptos" w:hAnsi="Aptos" w:cs="Arial"/>
          <w:sz w:val="22"/>
        </w:rPr>
        <w:t>,</w:t>
      </w:r>
      <w:r w:rsidRPr="00505612">
        <w:rPr>
          <w:rFonts w:ascii="Aptos" w:hAnsi="Aptos" w:cs="Arial"/>
          <w:sz w:val="22"/>
        </w:rPr>
        <w:t xml:space="preserve"> stating why the bin has </w:t>
      </w:r>
      <w:r w:rsidR="650F5653" w:rsidRPr="00505612">
        <w:rPr>
          <w:rFonts w:ascii="Aptos" w:hAnsi="Aptos" w:cs="Arial"/>
          <w:sz w:val="22"/>
        </w:rPr>
        <w:t>not been emptied</w:t>
      </w:r>
      <w:r w:rsidR="79FC85A0" w:rsidRPr="00505612">
        <w:rPr>
          <w:rFonts w:ascii="Aptos" w:hAnsi="Aptos" w:cs="Arial"/>
          <w:sz w:val="22"/>
        </w:rPr>
        <w:t>,</w:t>
      </w:r>
      <w:r w:rsidR="650F5653" w:rsidRPr="00505612">
        <w:rPr>
          <w:rFonts w:ascii="Aptos" w:hAnsi="Aptos" w:cs="Arial"/>
          <w:sz w:val="22"/>
        </w:rPr>
        <w:t xml:space="preserve"> </w:t>
      </w:r>
      <w:r w:rsidRPr="00505612">
        <w:rPr>
          <w:rFonts w:ascii="Aptos" w:hAnsi="Aptos" w:cs="Arial"/>
          <w:sz w:val="22"/>
        </w:rPr>
        <w:t xml:space="preserve">and </w:t>
      </w:r>
      <w:r w:rsidR="4D68D612" w:rsidRPr="00505612">
        <w:rPr>
          <w:rFonts w:ascii="Aptos" w:hAnsi="Aptos" w:cs="Arial"/>
          <w:sz w:val="22"/>
        </w:rPr>
        <w:t xml:space="preserve">the </w:t>
      </w:r>
      <w:r w:rsidRPr="00505612">
        <w:rPr>
          <w:rFonts w:ascii="Aptos" w:hAnsi="Aptos" w:cs="Arial"/>
          <w:sz w:val="22"/>
        </w:rPr>
        <w:t xml:space="preserve">resident will be required to remove the excess waste </w:t>
      </w:r>
      <w:r w:rsidR="743E1331" w:rsidRPr="00505612">
        <w:rPr>
          <w:rFonts w:ascii="Aptos" w:hAnsi="Aptos" w:cs="Arial"/>
          <w:sz w:val="22"/>
        </w:rPr>
        <w:t>then</w:t>
      </w:r>
      <w:r w:rsidRPr="00505612">
        <w:rPr>
          <w:rFonts w:ascii="Aptos" w:hAnsi="Aptos" w:cs="Arial"/>
          <w:sz w:val="22"/>
        </w:rPr>
        <w:t xml:space="preserve"> </w:t>
      </w:r>
      <w:r w:rsidR="2726EBE9" w:rsidRPr="00505612">
        <w:rPr>
          <w:rFonts w:ascii="Aptos" w:hAnsi="Aptos" w:cs="Arial"/>
          <w:sz w:val="22"/>
        </w:rPr>
        <w:t>re-present their waste on</w:t>
      </w:r>
      <w:r w:rsidRPr="00505612">
        <w:rPr>
          <w:rFonts w:ascii="Aptos" w:hAnsi="Aptos" w:cs="Arial"/>
          <w:sz w:val="22"/>
        </w:rPr>
        <w:t xml:space="preserve"> the next scheduled collection</w:t>
      </w:r>
      <w:r w:rsidR="2726EBE9" w:rsidRPr="00505612">
        <w:rPr>
          <w:rFonts w:ascii="Aptos" w:hAnsi="Aptos" w:cs="Arial"/>
          <w:sz w:val="22"/>
        </w:rPr>
        <w:t xml:space="preserve"> day</w:t>
      </w:r>
      <w:r w:rsidRPr="00505612">
        <w:rPr>
          <w:rFonts w:ascii="Aptos" w:hAnsi="Aptos" w:cs="Arial"/>
          <w:sz w:val="22"/>
        </w:rPr>
        <w:t xml:space="preserve">. </w:t>
      </w:r>
    </w:p>
    <w:p w14:paraId="6A118BEC" w14:textId="77777777" w:rsidR="00A62647" w:rsidRPr="00505612" w:rsidRDefault="00A62647" w:rsidP="00A62647">
      <w:pPr>
        <w:pStyle w:val="ListParagraph"/>
        <w:ind w:left="567"/>
        <w:rPr>
          <w:rFonts w:ascii="Aptos" w:hAnsi="Aptos" w:cs="Arial"/>
          <w:sz w:val="22"/>
        </w:rPr>
      </w:pPr>
    </w:p>
    <w:p w14:paraId="3C39E7D5" w14:textId="7D561286" w:rsidR="00AD71E8" w:rsidRPr="00505612" w:rsidRDefault="30633A9A" w:rsidP="0051199F">
      <w:pPr>
        <w:pStyle w:val="ListParagraph"/>
        <w:numPr>
          <w:ilvl w:val="1"/>
          <w:numId w:val="2"/>
        </w:numPr>
        <w:ind w:left="567" w:hanging="567"/>
        <w:rPr>
          <w:rFonts w:ascii="Aptos" w:hAnsi="Aptos" w:cs="Arial"/>
          <w:sz w:val="22"/>
        </w:rPr>
      </w:pPr>
      <w:r w:rsidRPr="00505612">
        <w:rPr>
          <w:rFonts w:ascii="Aptos" w:hAnsi="Aptos" w:cs="Arial"/>
          <w:sz w:val="22"/>
        </w:rPr>
        <w:t>T</w:t>
      </w:r>
      <w:r w:rsidR="5457DF5D" w:rsidRPr="00505612">
        <w:rPr>
          <w:rFonts w:ascii="Aptos" w:hAnsi="Aptos" w:cs="Arial"/>
          <w:sz w:val="22"/>
        </w:rPr>
        <w:t xml:space="preserve">he </w:t>
      </w:r>
      <w:r w:rsidR="1CF9851A" w:rsidRPr="00505612">
        <w:rPr>
          <w:rFonts w:ascii="Aptos" w:hAnsi="Aptos" w:cs="Arial"/>
          <w:sz w:val="22"/>
        </w:rPr>
        <w:t>C</w:t>
      </w:r>
      <w:r w:rsidR="5457DF5D" w:rsidRPr="00505612">
        <w:rPr>
          <w:rFonts w:ascii="Aptos" w:hAnsi="Aptos" w:cs="Arial"/>
          <w:sz w:val="22"/>
        </w:rPr>
        <w:t>ouncil intends to take</w:t>
      </w:r>
      <w:r w:rsidR="12FCF032" w:rsidRPr="00505612">
        <w:rPr>
          <w:rFonts w:ascii="Aptos" w:hAnsi="Aptos" w:cs="Arial"/>
          <w:sz w:val="22"/>
        </w:rPr>
        <w:t xml:space="preserve"> a balanced and proportionate approach</w:t>
      </w:r>
      <w:r w:rsidR="5457DF5D" w:rsidRPr="00505612">
        <w:rPr>
          <w:rFonts w:ascii="Aptos" w:hAnsi="Aptos" w:cs="Arial"/>
          <w:sz w:val="22"/>
        </w:rPr>
        <w:t xml:space="preserve"> regarding </w:t>
      </w:r>
      <w:r w:rsidR="200F29EE" w:rsidRPr="00505612">
        <w:rPr>
          <w:rFonts w:ascii="Aptos" w:hAnsi="Aptos" w:cs="Arial"/>
          <w:sz w:val="22"/>
        </w:rPr>
        <w:t xml:space="preserve">reducing the number of </w:t>
      </w:r>
      <w:r w:rsidR="5457DF5D" w:rsidRPr="00505612">
        <w:rPr>
          <w:rFonts w:ascii="Aptos" w:hAnsi="Aptos" w:cs="Arial"/>
          <w:sz w:val="22"/>
        </w:rPr>
        <w:t xml:space="preserve">wheeled bins which are not returned to their proper place of storage.  </w:t>
      </w:r>
      <w:r w:rsidR="7EC9B29E" w:rsidRPr="00505612">
        <w:rPr>
          <w:rFonts w:ascii="Aptos" w:hAnsi="Aptos" w:cs="Arial"/>
          <w:sz w:val="22"/>
        </w:rPr>
        <w:t xml:space="preserve">Following the collection of </w:t>
      </w:r>
      <w:r w:rsidR="356ACA24" w:rsidRPr="00505612">
        <w:rPr>
          <w:rFonts w:ascii="Aptos" w:hAnsi="Aptos" w:cs="Arial"/>
          <w:sz w:val="22"/>
        </w:rPr>
        <w:t>waste from al</w:t>
      </w:r>
      <w:r w:rsidR="7EC9B29E" w:rsidRPr="00505612">
        <w:rPr>
          <w:rFonts w:ascii="Aptos" w:hAnsi="Aptos" w:cs="Arial"/>
          <w:sz w:val="22"/>
        </w:rPr>
        <w:t xml:space="preserve">l waste receptacles, residents are required to remove them from the highway by the end of the scheduled collection day. Householders that leave </w:t>
      </w:r>
      <w:r w:rsidR="4706271D" w:rsidRPr="00505612">
        <w:rPr>
          <w:rFonts w:ascii="Aptos" w:hAnsi="Aptos" w:cs="Arial"/>
          <w:sz w:val="22"/>
        </w:rPr>
        <w:t>receptacles</w:t>
      </w:r>
      <w:r w:rsidR="7EC9B29E" w:rsidRPr="00505612">
        <w:rPr>
          <w:rFonts w:ascii="Aptos" w:hAnsi="Aptos" w:cs="Arial"/>
          <w:sz w:val="22"/>
        </w:rPr>
        <w:t xml:space="preserve"> on the highway </w:t>
      </w:r>
      <w:r w:rsidR="1BC3FF66" w:rsidRPr="00505612">
        <w:rPr>
          <w:rFonts w:ascii="Aptos" w:hAnsi="Aptos" w:cs="Arial"/>
          <w:sz w:val="22"/>
        </w:rPr>
        <w:t>may</w:t>
      </w:r>
      <w:r w:rsidR="7EC9B29E" w:rsidRPr="00505612">
        <w:rPr>
          <w:rFonts w:ascii="Aptos" w:hAnsi="Aptos" w:cs="Arial"/>
          <w:sz w:val="22"/>
        </w:rPr>
        <w:t xml:space="preserve"> be </w:t>
      </w:r>
      <w:r w:rsidR="6526EE21" w:rsidRPr="00505612">
        <w:rPr>
          <w:rFonts w:ascii="Aptos" w:hAnsi="Aptos" w:cs="Arial"/>
          <w:sz w:val="22"/>
        </w:rPr>
        <w:t>subject to appropriate enforcement action under the relevant legislation.</w:t>
      </w:r>
    </w:p>
    <w:p w14:paraId="1A1E9EB9" w14:textId="5E6D7261" w:rsidR="00A90632" w:rsidRPr="00505612" w:rsidRDefault="61A599BB" w:rsidP="0051199F">
      <w:pPr>
        <w:pStyle w:val="Heading2"/>
        <w:numPr>
          <w:ilvl w:val="0"/>
          <w:numId w:val="2"/>
        </w:numPr>
        <w:ind w:hanging="567"/>
      </w:pPr>
      <w:bookmarkStart w:id="28" w:name="_Toc241579178"/>
      <w:r w:rsidRPr="00505612">
        <w:t>Food Waste</w:t>
      </w:r>
      <w:bookmarkEnd w:id="28"/>
      <w:r w:rsidR="1C0865DA" w:rsidRPr="00505612">
        <w:t xml:space="preserve"> </w:t>
      </w:r>
    </w:p>
    <w:p w14:paraId="23BBED0F" w14:textId="25E16EA2" w:rsidR="00A90632" w:rsidRPr="00505612" w:rsidRDefault="492CCCE0"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Food waste caddies must be presented with the lid closed </w:t>
      </w:r>
      <w:r w:rsidR="072751E3" w:rsidRPr="00505612">
        <w:rPr>
          <w:rFonts w:ascii="Aptos" w:hAnsi="Aptos" w:cs="Arial"/>
          <w:sz w:val="22"/>
        </w:rPr>
        <w:t>and</w:t>
      </w:r>
      <w:r w:rsidRPr="00505612">
        <w:rPr>
          <w:rFonts w:ascii="Aptos" w:hAnsi="Aptos" w:cs="Arial"/>
          <w:sz w:val="22"/>
        </w:rPr>
        <w:t xml:space="preserve"> the carry handle in the upright position (which is locked)</w:t>
      </w:r>
      <w:r w:rsidR="73E3B3E0" w:rsidRPr="00505612">
        <w:rPr>
          <w:rFonts w:ascii="Aptos" w:hAnsi="Aptos" w:cs="Arial"/>
          <w:sz w:val="22"/>
        </w:rPr>
        <w:t>. T</w:t>
      </w:r>
      <w:r w:rsidRPr="00505612">
        <w:rPr>
          <w:rFonts w:ascii="Aptos" w:hAnsi="Aptos" w:cs="Arial"/>
          <w:sz w:val="22"/>
        </w:rPr>
        <w:t xml:space="preserve">his reduces the </w:t>
      </w:r>
      <w:r w:rsidR="3D28F1D6" w:rsidRPr="00505612">
        <w:rPr>
          <w:rFonts w:ascii="Aptos" w:hAnsi="Aptos" w:cs="Arial"/>
          <w:sz w:val="22"/>
        </w:rPr>
        <w:t xml:space="preserve">need for </w:t>
      </w:r>
      <w:r w:rsidR="399D2AE3" w:rsidRPr="00505612">
        <w:rPr>
          <w:rFonts w:ascii="Aptos" w:hAnsi="Aptos" w:cs="Arial"/>
          <w:sz w:val="22"/>
        </w:rPr>
        <w:t>the collection crew</w:t>
      </w:r>
      <w:r w:rsidRPr="00505612">
        <w:rPr>
          <w:rFonts w:ascii="Aptos" w:hAnsi="Aptos" w:cs="Arial"/>
          <w:sz w:val="22"/>
        </w:rPr>
        <w:t xml:space="preserve"> </w:t>
      </w:r>
      <w:r w:rsidR="3D28F1D6" w:rsidRPr="00505612">
        <w:rPr>
          <w:rFonts w:ascii="Aptos" w:hAnsi="Aptos" w:cs="Arial"/>
          <w:sz w:val="22"/>
        </w:rPr>
        <w:t>to bend over</w:t>
      </w:r>
      <w:r w:rsidRPr="00505612">
        <w:rPr>
          <w:rFonts w:ascii="Aptos" w:hAnsi="Aptos" w:cs="Arial"/>
          <w:sz w:val="22"/>
        </w:rPr>
        <w:t xml:space="preserve"> and ensures the lid is in the locked position.</w:t>
      </w:r>
    </w:p>
    <w:p w14:paraId="4D0D481E" w14:textId="77777777" w:rsidR="00A62647" w:rsidRPr="00505612" w:rsidRDefault="00A62647" w:rsidP="00A62647">
      <w:pPr>
        <w:pStyle w:val="ListParagraph"/>
        <w:ind w:left="567"/>
        <w:rPr>
          <w:rFonts w:ascii="Aptos" w:hAnsi="Aptos" w:cs="Arial"/>
          <w:sz w:val="22"/>
        </w:rPr>
      </w:pPr>
    </w:p>
    <w:p w14:paraId="05C810B1" w14:textId="73B827FF" w:rsidR="00157ACA" w:rsidRPr="00505612" w:rsidRDefault="5974E867" w:rsidP="0051199F">
      <w:pPr>
        <w:pStyle w:val="ListParagraph"/>
        <w:numPr>
          <w:ilvl w:val="1"/>
          <w:numId w:val="2"/>
        </w:numPr>
        <w:ind w:left="567" w:hanging="567"/>
        <w:rPr>
          <w:rFonts w:ascii="Aptos" w:hAnsi="Aptos" w:cs="Arial"/>
          <w:sz w:val="22"/>
        </w:rPr>
      </w:pPr>
      <w:r w:rsidRPr="00505612">
        <w:rPr>
          <w:rFonts w:ascii="Aptos" w:hAnsi="Aptos" w:cs="Arial"/>
          <w:sz w:val="22"/>
        </w:rPr>
        <w:t>Where possible, food ca</w:t>
      </w:r>
      <w:r w:rsidR="3BA2ACD2" w:rsidRPr="00505612">
        <w:rPr>
          <w:rFonts w:ascii="Aptos" w:hAnsi="Aptos" w:cs="Arial"/>
          <w:sz w:val="22"/>
        </w:rPr>
        <w:t>d</w:t>
      </w:r>
      <w:r w:rsidRPr="00505612">
        <w:rPr>
          <w:rFonts w:ascii="Aptos" w:hAnsi="Aptos" w:cs="Arial"/>
          <w:sz w:val="22"/>
        </w:rPr>
        <w:t>dies should be stored out of direct sunlight.</w:t>
      </w:r>
    </w:p>
    <w:p w14:paraId="1E727999" w14:textId="1F4C9C5D" w:rsidR="009A5EC8" w:rsidRPr="00505612" w:rsidRDefault="4C91B49C" w:rsidP="0051199F">
      <w:pPr>
        <w:pStyle w:val="Heading2"/>
        <w:numPr>
          <w:ilvl w:val="0"/>
          <w:numId w:val="2"/>
        </w:numPr>
        <w:ind w:hanging="567"/>
      </w:pPr>
      <w:bookmarkStart w:id="29" w:name="_Toc241579179"/>
      <w:r w:rsidRPr="00505612">
        <w:lastRenderedPageBreak/>
        <w:t>Contamination</w:t>
      </w:r>
      <w:bookmarkEnd w:id="29"/>
      <w:r w:rsidRPr="00505612">
        <w:t xml:space="preserve"> </w:t>
      </w:r>
    </w:p>
    <w:p w14:paraId="7C9B4A74" w14:textId="1540291E" w:rsidR="001D3DF1" w:rsidRPr="00505612" w:rsidRDefault="2948D7F3" w:rsidP="0051199F">
      <w:pPr>
        <w:pStyle w:val="ListParagraph"/>
        <w:numPr>
          <w:ilvl w:val="1"/>
          <w:numId w:val="2"/>
        </w:numPr>
        <w:spacing w:after="0" w:line="240" w:lineRule="auto"/>
        <w:ind w:left="567" w:hanging="567"/>
        <w:rPr>
          <w:rFonts w:ascii="Aptos" w:hAnsi="Aptos" w:cs="Arial"/>
          <w:sz w:val="22"/>
        </w:rPr>
      </w:pPr>
      <w:r w:rsidRPr="00505612">
        <w:rPr>
          <w:rFonts w:ascii="Aptos" w:hAnsi="Aptos" w:cs="Arial"/>
          <w:sz w:val="22"/>
        </w:rPr>
        <w:t xml:space="preserve">The </w:t>
      </w:r>
      <w:r w:rsidR="1EC2D8D0" w:rsidRPr="00505612">
        <w:rPr>
          <w:rFonts w:ascii="Aptos" w:hAnsi="Aptos" w:cs="Arial"/>
          <w:sz w:val="22"/>
        </w:rPr>
        <w:t>C</w:t>
      </w:r>
      <w:r w:rsidRPr="00505612">
        <w:rPr>
          <w:rFonts w:ascii="Aptos" w:hAnsi="Aptos" w:cs="Arial"/>
          <w:sz w:val="22"/>
        </w:rPr>
        <w:t xml:space="preserve">ouncil can only collect waste receptacles that contain the correct materials, and </w:t>
      </w:r>
      <w:r w:rsidR="607CA867" w:rsidRPr="00505612">
        <w:rPr>
          <w:rFonts w:ascii="Aptos" w:hAnsi="Aptos" w:cs="Arial"/>
          <w:sz w:val="22"/>
        </w:rPr>
        <w:t xml:space="preserve">where </w:t>
      </w:r>
      <w:r w:rsidRPr="00505612">
        <w:rPr>
          <w:rFonts w:ascii="Aptos" w:hAnsi="Aptos" w:cs="Arial"/>
          <w:sz w:val="22"/>
        </w:rPr>
        <w:t>it is safe for the collection crews to do so.</w:t>
      </w:r>
    </w:p>
    <w:p w14:paraId="26655680" w14:textId="77777777" w:rsidR="00267C26" w:rsidRPr="00505612" w:rsidRDefault="00267C26" w:rsidP="00A62647">
      <w:pPr>
        <w:spacing w:after="0" w:line="240" w:lineRule="auto"/>
        <w:rPr>
          <w:rFonts w:ascii="Aptos" w:hAnsi="Aptos" w:cs="Arial"/>
          <w:sz w:val="22"/>
        </w:rPr>
      </w:pPr>
    </w:p>
    <w:p w14:paraId="485B94D5" w14:textId="16C78C2F" w:rsidR="00267C26" w:rsidRPr="00505612" w:rsidRDefault="659F6025" w:rsidP="0051199F">
      <w:pPr>
        <w:pStyle w:val="ListParagraph"/>
        <w:numPr>
          <w:ilvl w:val="1"/>
          <w:numId w:val="2"/>
        </w:numPr>
        <w:spacing w:after="0"/>
        <w:ind w:left="567" w:hanging="567"/>
        <w:rPr>
          <w:rFonts w:ascii="Aptos" w:hAnsi="Aptos" w:cs="Arial"/>
          <w:sz w:val="22"/>
        </w:rPr>
      </w:pPr>
      <w:r w:rsidRPr="00505612">
        <w:rPr>
          <w:rFonts w:ascii="Aptos" w:hAnsi="Aptos" w:cs="Arial"/>
          <w:sz w:val="22"/>
        </w:rPr>
        <w:t>Contaminated means the waste receptacle has items in it that cannot be recycled</w:t>
      </w:r>
      <w:r w:rsidR="7DC3C51E" w:rsidRPr="00505612">
        <w:rPr>
          <w:rFonts w:ascii="Aptos" w:hAnsi="Aptos" w:cs="Arial"/>
          <w:sz w:val="22"/>
        </w:rPr>
        <w:t>,</w:t>
      </w:r>
      <w:r w:rsidRPr="00505612">
        <w:rPr>
          <w:rFonts w:ascii="Aptos" w:hAnsi="Aptos" w:cs="Arial"/>
          <w:sz w:val="22"/>
        </w:rPr>
        <w:t xml:space="preserve"> composted or</w:t>
      </w:r>
      <w:r w:rsidR="048795F7" w:rsidRPr="00505612">
        <w:rPr>
          <w:rFonts w:ascii="Aptos" w:hAnsi="Aptos" w:cs="Arial"/>
          <w:sz w:val="22"/>
        </w:rPr>
        <w:t>,</w:t>
      </w:r>
      <w:r w:rsidRPr="00505612">
        <w:rPr>
          <w:rFonts w:ascii="Aptos" w:hAnsi="Aptos" w:cs="Arial"/>
          <w:sz w:val="22"/>
        </w:rPr>
        <w:t xml:space="preserve"> in the case of the grey bin/black sacks, items which are too heavy or hazardous for the bin to be emptied safely. </w:t>
      </w:r>
      <w:r w:rsidRPr="00505612">
        <w:rPr>
          <w:rFonts w:ascii="Aptos" w:hAnsi="Aptos"/>
          <w:sz w:val="22"/>
        </w:rPr>
        <w:t xml:space="preserve">This </w:t>
      </w:r>
      <w:r w:rsidRPr="00505612">
        <w:rPr>
          <w:rFonts w:ascii="Aptos" w:hAnsi="Aptos" w:cs="Arial"/>
          <w:sz w:val="22"/>
        </w:rPr>
        <w:t xml:space="preserve">can have a major impact on our recycling and composting schemes by reducing the quality of the material and </w:t>
      </w:r>
      <w:r w:rsidR="53411B63" w:rsidRPr="00505612">
        <w:rPr>
          <w:rFonts w:ascii="Aptos" w:hAnsi="Aptos" w:cs="Arial"/>
          <w:sz w:val="22"/>
        </w:rPr>
        <w:t>creating a</w:t>
      </w:r>
      <w:r w:rsidRPr="00505612">
        <w:rPr>
          <w:rFonts w:ascii="Aptos" w:hAnsi="Aptos" w:cs="Arial"/>
          <w:sz w:val="22"/>
        </w:rPr>
        <w:t xml:space="preserve"> risk that</w:t>
      </w:r>
      <w:r w:rsidR="098CCB9D" w:rsidRPr="00505612">
        <w:rPr>
          <w:rFonts w:ascii="Aptos" w:hAnsi="Aptos" w:cs="Arial"/>
          <w:sz w:val="22"/>
        </w:rPr>
        <w:t xml:space="preserve"> the contaminated load</w:t>
      </w:r>
      <w:r w:rsidRPr="00505612">
        <w:rPr>
          <w:rFonts w:ascii="Aptos" w:hAnsi="Aptos" w:cs="Arial"/>
          <w:sz w:val="22"/>
        </w:rPr>
        <w:t xml:space="preserve"> will be rejected by the re-processors. </w:t>
      </w:r>
    </w:p>
    <w:p w14:paraId="6C844A69" w14:textId="77777777" w:rsidR="001D3DF1" w:rsidRPr="00505612" w:rsidRDefault="001D3DF1" w:rsidP="00A62647">
      <w:pPr>
        <w:spacing w:after="0" w:line="240" w:lineRule="auto"/>
        <w:rPr>
          <w:rFonts w:ascii="Aptos" w:hAnsi="Aptos" w:cs="Arial"/>
          <w:sz w:val="22"/>
          <w:highlight w:val="yellow"/>
        </w:rPr>
      </w:pPr>
    </w:p>
    <w:p w14:paraId="49D7919D" w14:textId="6748EB66" w:rsidR="001D3DF1" w:rsidRPr="00505612" w:rsidRDefault="2948D7F3" w:rsidP="0051199F">
      <w:pPr>
        <w:pStyle w:val="ListParagraph"/>
        <w:numPr>
          <w:ilvl w:val="1"/>
          <w:numId w:val="2"/>
        </w:numPr>
        <w:spacing w:after="0" w:line="240" w:lineRule="auto"/>
        <w:ind w:left="567" w:hanging="567"/>
        <w:rPr>
          <w:rFonts w:ascii="Aptos" w:hAnsi="Aptos" w:cs="Arial"/>
          <w:sz w:val="22"/>
        </w:rPr>
      </w:pPr>
      <w:r w:rsidRPr="00505612">
        <w:rPr>
          <w:rFonts w:ascii="Aptos" w:hAnsi="Aptos" w:cs="Arial"/>
          <w:sz w:val="22"/>
        </w:rPr>
        <w:t xml:space="preserve">Operatives will not empty </w:t>
      </w:r>
      <w:r w:rsidR="0095DD4D" w:rsidRPr="00505612">
        <w:rPr>
          <w:rFonts w:ascii="Aptos" w:hAnsi="Aptos" w:cs="Arial"/>
          <w:sz w:val="22"/>
        </w:rPr>
        <w:t>receptacles</w:t>
      </w:r>
      <w:r w:rsidRPr="00505612">
        <w:rPr>
          <w:rFonts w:ascii="Aptos" w:hAnsi="Aptos" w:cs="Arial"/>
          <w:sz w:val="22"/>
        </w:rPr>
        <w:t xml:space="preserve"> if they contain the wrong material</w:t>
      </w:r>
      <w:r w:rsidR="659F6025" w:rsidRPr="00505612">
        <w:rPr>
          <w:rFonts w:ascii="Aptos" w:hAnsi="Aptos" w:cs="Arial"/>
          <w:sz w:val="22"/>
        </w:rPr>
        <w:t>, for example:</w:t>
      </w:r>
    </w:p>
    <w:p w14:paraId="6DFA1152" w14:textId="77777777" w:rsidR="001D3DF1" w:rsidRPr="00505612" w:rsidRDefault="001D3DF1" w:rsidP="00A62647">
      <w:pPr>
        <w:spacing w:after="0" w:line="240" w:lineRule="auto"/>
        <w:rPr>
          <w:rFonts w:ascii="Aptos" w:hAnsi="Aptos" w:cs="Arial"/>
          <w:sz w:val="22"/>
        </w:rPr>
      </w:pPr>
    </w:p>
    <w:p w14:paraId="2D775619" w14:textId="7C887C16" w:rsidR="001D3DF1" w:rsidRPr="00505612" w:rsidRDefault="00267C26" w:rsidP="00CA2A3B">
      <w:pPr>
        <w:pStyle w:val="ListParagraph"/>
        <w:numPr>
          <w:ilvl w:val="0"/>
          <w:numId w:val="23"/>
        </w:numPr>
        <w:spacing w:after="0" w:line="240" w:lineRule="auto"/>
        <w:ind w:left="1134"/>
        <w:rPr>
          <w:rFonts w:ascii="Aptos" w:hAnsi="Aptos" w:cs="Arial"/>
          <w:sz w:val="22"/>
        </w:rPr>
      </w:pPr>
      <w:r w:rsidRPr="00505612">
        <w:rPr>
          <w:rFonts w:ascii="Aptos" w:hAnsi="Aptos" w:cs="Arial"/>
          <w:sz w:val="22"/>
        </w:rPr>
        <w:t xml:space="preserve">The mixed </w:t>
      </w:r>
      <w:r w:rsidR="001D3DF1" w:rsidRPr="00505612">
        <w:rPr>
          <w:rFonts w:ascii="Aptos" w:hAnsi="Aptos" w:cs="Arial"/>
          <w:sz w:val="22"/>
        </w:rPr>
        <w:t>recycling receptacle contains non-recyclable material</w:t>
      </w:r>
      <w:r w:rsidR="003E48EA" w:rsidRPr="00505612">
        <w:rPr>
          <w:rFonts w:ascii="Aptos" w:hAnsi="Aptos" w:cs="Arial"/>
          <w:sz w:val="22"/>
        </w:rPr>
        <w:t xml:space="preserve"> or </w:t>
      </w:r>
      <w:r w:rsidR="00F56152" w:rsidRPr="00505612">
        <w:rPr>
          <w:rFonts w:ascii="Aptos" w:hAnsi="Aptos" w:cs="Arial"/>
          <w:sz w:val="22"/>
        </w:rPr>
        <w:t>a recyclable material</w:t>
      </w:r>
      <w:r w:rsidR="00CD59B9" w:rsidRPr="00505612">
        <w:rPr>
          <w:rFonts w:ascii="Aptos" w:hAnsi="Aptos" w:cs="Arial"/>
          <w:sz w:val="22"/>
        </w:rPr>
        <w:t xml:space="preserve"> for which a separate</w:t>
      </w:r>
      <w:r w:rsidR="00F56152" w:rsidRPr="00505612">
        <w:rPr>
          <w:rFonts w:ascii="Aptos" w:hAnsi="Aptos" w:cs="Arial"/>
          <w:sz w:val="22"/>
        </w:rPr>
        <w:t xml:space="preserve"> receptacle </w:t>
      </w:r>
      <w:r w:rsidR="002F52F6" w:rsidRPr="00505612">
        <w:rPr>
          <w:rFonts w:ascii="Aptos" w:hAnsi="Aptos" w:cs="Arial"/>
          <w:sz w:val="22"/>
        </w:rPr>
        <w:t>has been provided</w:t>
      </w:r>
    </w:p>
    <w:p w14:paraId="562ED8B8" w14:textId="2B0C3D0A" w:rsidR="001D3DF1" w:rsidRPr="00505612" w:rsidRDefault="001D3DF1" w:rsidP="0A7EF59C">
      <w:pPr>
        <w:pStyle w:val="ListParagraph"/>
        <w:numPr>
          <w:ilvl w:val="0"/>
          <w:numId w:val="23"/>
        </w:numPr>
        <w:spacing w:after="0" w:line="240" w:lineRule="auto"/>
        <w:ind w:left="1134"/>
        <w:rPr>
          <w:rFonts w:ascii="Aptos" w:hAnsi="Aptos" w:cs="Arial"/>
          <w:sz w:val="22"/>
        </w:rPr>
      </w:pPr>
      <w:r w:rsidRPr="00505612">
        <w:rPr>
          <w:rFonts w:ascii="Aptos" w:hAnsi="Aptos" w:cs="Arial"/>
          <w:sz w:val="22"/>
        </w:rPr>
        <w:t>The weekly food waste caddy contains non-food items (except for the newspaper</w:t>
      </w:r>
      <w:r w:rsidR="00871FDC">
        <w:rPr>
          <w:rFonts w:ascii="Aptos" w:hAnsi="Aptos" w:cs="Arial"/>
          <w:sz w:val="22"/>
        </w:rPr>
        <w:t xml:space="preserve"> </w:t>
      </w:r>
      <w:r w:rsidRPr="00505612">
        <w:rPr>
          <w:rFonts w:ascii="Aptos" w:hAnsi="Aptos" w:cs="Arial"/>
          <w:sz w:val="22"/>
        </w:rPr>
        <w:t xml:space="preserve">or compostable bag used to line it) </w:t>
      </w:r>
    </w:p>
    <w:p w14:paraId="5E3CEA4D" w14:textId="58F8EEF3" w:rsidR="001D3DF1" w:rsidRPr="00505612" w:rsidRDefault="001D3DF1" w:rsidP="5AE4BB7D">
      <w:pPr>
        <w:pStyle w:val="ListParagraph"/>
        <w:numPr>
          <w:ilvl w:val="0"/>
          <w:numId w:val="23"/>
        </w:numPr>
        <w:spacing w:after="0" w:line="240" w:lineRule="auto"/>
        <w:ind w:left="1134"/>
        <w:rPr>
          <w:rFonts w:ascii="Aptos" w:hAnsi="Aptos" w:cs="Arial"/>
          <w:sz w:val="22"/>
        </w:rPr>
      </w:pPr>
      <w:r w:rsidRPr="00505612">
        <w:rPr>
          <w:rFonts w:ascii="Aptos" w:hAnsi="Aptos" w:cs="Arial"/>
          <w:sz w:val="22"/>
        </w:rPr>
        <w:t xml:space="preserve">The refuse receptacle contains material that is excluded from refuse waste collections. </w:t>
      </w:r>
    </w:p>
    <w:p w14:paraId="2A2CD9A1" w14:textId="3391A85C" w:rsidR="00F56152" w:rsidRPr="00505612" w:rsidRDefault="00F56152" w:rsidP="00CA2A3B">
      <w:pPr>
        <w:pStyle w:val="ListParagraph"/>
        <w:numPr>
          <w:ilvl w:val="0"/>
          <w:numId w:val="23"/>
        </w:numPr>
        <w:spacing w:after="0" w:line="240" w:lineRule="auto"/>
        <w:ind w:left="1134"/>
        <w:rPr>
          <w:rFonts w:ascii="Aptos" w:hAnsi="Aptos" w:cs="Arial"/>
          <w:sz w:val="22"/>
        </w:rPr>
      </w:pPr>
      <w:r w:rsidRPr="00505612">
        <w:rPr>
          <w:rFonts w:ascii="Aptos" w:hAnsi="Aptos" w:cs="Arial"/>
          <w:sz w:val="22"/>
        </w:rPr>
        <w:t xml:space="preserve">The garden waste bin contains quantities of soil, </w:t>
      </w:r>
      <w:r w:rsidR="00DE0ED3" w:rsidRPr="00505612">
        <w:rPr>
          <w:rFonts w:ascii="Aptos" w:hAnsi="Aptos" w:cs="Arial"/>
          <w:sz w:val="22"/>
        </w:rPr>
        <w:t>rubble, noxious weeds or other materials that are excluded from garden waste collections.</w:t>
      </w:r>
    </w:p>
    <w:p w14:paraId="61F5758B" w14:textId="77777777" w:rsidR="001D3DF1" w:rsidRPr="00505612" w:rsidRDefault="001D3DF1" w:rsidP="00A62647">
      <w:pPr>
        <w:spacing w:after="0" w:line="240" w:lineRule="auto"/>
        <w:rPr>
          <w:rFonts w:ascii="Aptos" w:hAnsi="Aptos" w:cs="Arial"/>
          <w:sz w:val="22"/>
        </w:rPr>
      </w:pPr>
    </w:p>
    <w:p w14:paraId="66166CE9" w14:textId="583F13AB" w:rsidR="009A5EC8" w:rsidRPr="00505612" w:rsidRDefault="395F9F24" w:rsidP="0051199F">
      <w:pPr>
        <w:pStyle w:val="ListParagraph"/>
        <w:numPr>
          <w:ilvl w:val="1"/>
          <w:numId w:val="2"/>
        </w:numPr>
        <w:ind w:left="567" w:hanging="567"/>
        <w:rPr>
          <w:rFonts w:ascii="Aptos" w:hAnsi="Aptos"/>
          <w:sz w:val="22"/>
        </w:rPr>
      </w:pPr>
      <w:r w:rsidRPr="00505612">
        <w:rPr>
          <w:rFonts w:ascii="Aptos" w:hAnsi="Aptos"/>
          <w:sz w:val="22"/>
        </w:rPr>
        <w:t>Receptacles considered by collection crew</w:t>
      </w:r>
      <w:r w:rsidR="01629E4A" w:rsidRPr="00505612">
        <w:rPr>
          <w:rFonts w:ascii="Aptos" w:hAnsi="Aptos"/>
          <w:sz w:val="22"/>
        </w:rPr>
        <w:t>s</w:t>
      </w:r>
      <w:r w:rsidRPr="00505612">
        <w:rPr>
          <w:rFonts w:ascii="Aptos" w:hAnsi="Aptos"/>
          <w:sz w:val="22"/>
        </w:rPr>
        <w:t xml:space="preserve"> to be ‘contaminated’ will not be collected and this information will be logged on the in-cab monitoring system</w:t>
      </w:r>
      <w:r w:rsidR="3EFFB2A7" w:rsidRPr="00505612">
        <w:rPr>
          <w:rFonts w:ascii="Aptos" w:hAnsi="Aptos"/>
          <w:sz w:val="22"/>
        </w:rPr>
        <w:t>. A</w:t>
      </w:r>
      <w:r w:rsidRPr="00505612">
        <w:rPr>
          <w:rFonts w:ascii="Aptos" w:hAnsi="Aptos"/>
          <w:sz w:val="22"/>
        </w:rPr>
        <w:t xml:space="preserve"> tag will be attached to the receptacle </w:t>
      </w:r>
      <w:r w:rsidR="193B1733" w:rsidRPr="00505612">
        <w:rPr>
          <w:rFonts w:ascii="Aptos" w:hAnsi="Aptos"/>
          <w:sz w:val="22"/>
        </w:rPr>
        <w:t xml:space="preserve">to notify </w:t>
      </w:r>
      <w:r w:rsidRPr="00505612">
        <w:rPr>
          <w:rFonts w:ascii="Aptos" w:hAnsi="Aptos"/>
          <w:sz w:val="22"/>
        </w:rPr>
        <w:t xml:space="preserve">the resident </w:t>
      </w:r>
      <w:bookmarkStart w:id="30" w:name="_Int_XjAREdYB"/>
      <w:r w:rsidRPr="00505612">
        <w:rPr>
          <w:rFonts w:ascii="Aptos" w:hAnsi="Aptos"/>
          <w:sz w:val="22"/>
        </w:rPr>
        <w:t>why</w:t>
      </w:r>
      <w:bookmarkEnd w:id="30"/>
      <w:r w:rsidRPr="00505612">
        <w:rPr>
          <w:rFonts w:ascii="Aptos" w:hAnsi="Aptos"/>
          <w:sz w:val="22"/>
        </w:rPr>
        <w:t xml:space="preserve"> the waste has not been collected. </w:t>
      </w:r>
      <w:r w:rsidR="009A5EC8" w:rsidRPr="00505612">
        <w:rPr>
          <w:rFonts w:ascii="Aptos" w:hAnsi="Aptos"/>
        </w:rPr>
        <w:br/>
      </w:r>
    </w:p>
    <w:p w14:paraId="055D261A" w14:textId="66BD83EB" w:rsidR="009A5EC8" w:rsidRPr="00505612" w:rsidRDefault="395F9F24" w:rsidP="0051199F">
      <w:pPr>
        <w:pStyle w:val="ListParagraph"/>
        <w:numPr>
          <w:ilvl w:val="1"/>
          <w:numId w:val="2"/>
        </w:numPr>
        <w:ind w:left="567" w:hanging="567"/>
        <w:rPr>
          <w:rFonts w:ascii="Aptos" w:hAnsi="Aptos"/>
          <w:sz w:val="22"/>
        </w:rPr>
      </w:pPr>
      <w:r w:rsidRPr="00505612">
        <w:rPr>
          <w:rFonts w:ascii="Aptos" w:hAnsi="Aptos"/>
          <w:sz w:val="22"/>
        </w:rPr>
        <w:t xml:space="preserve">The householder will be required to remove </w:t>
      </w:r>
      <w:r w:rsidR="60B15006" w:rsidRPr="00505612">
        <w:rPr>
          <w:rFonts w:ascii="Aptos" w:hAnsi="Aptos"/>
          <w:sz w:val="22"/>
        </w:rPr>
        <w:t>the contaminated</w:t>
      </w:r>
      <w:r w:rsidR="7EF4687F" w:rsidRPr="00505612">
        <w:rPr>
          <w:rFonts w:ascii="Aptos" w:hAnsi="Aptos"/>
          <w:sz w:val="22"/>
        </w:rPr>
        <w:t xml:space="preserve"> </w:t>
      </w:r>
      <w:r w:rsidRPr="00505612">
        <w:rPr>
          <w:rFonts w:ascii="Aptos" w:hAnsi="Aptos"/>
          <w:sz w:val="22"/>
        </w:rPr>
        <w:t>items and present their</w:t>
      </w:r>
      <w:r w:rsidR="2C4D794F" w:rsidRPr="00505612">
        <w:rPr>
          <w:rFonts w:ascii="Aptos" w:hAnsi="Aptos"/>
          <w:sz w:val="22"/>
        </w:rPr>
        <w:t xml:space="preserve"> refuse</w:t>
      </w:r>
      <w:r w:rsidR="193B1733" w:rsidRPr="00505612">
        <w:rPr>
          <w:rFonts w:ascii="Aptos" w:hAnsi="Aptos"/>
          <w:sz w:val="22"/>
        </w:rPr>
        <w:t xml:space="preserve">, </w:t>
      </w:r>
      <w:r w:rsidRPr="00505612">
        <w:rPr>
          <w:rFonts w:ascii="Aptos" w:hAnsi="Aptos"/>
          <w:sz w:val="22"/>
        </w:rPr>
        <w:t>recycling</w:t>
      </w:r>
      <w:r w:rsidR="585EDC44" w:rsidRPr="00505612">
        <w:rPr>
          <w:rFonts w:ascii="Aptos" w:hAnsi="Aptos"/>
          <w:sz w:val="22"/>
        </w:rPr>
        <w:t>,</w:t>
      </w:r>
      <w:r w:rsidRPr="00505612">
        <w:rPr>
          <w:rFonts w:ascii="Aptos" w:hAnsi="Aptos"/>
          <w:sz w:val="22"/>
        </w:rPr>
        <w:t xml:space="preserve"> </w:t>
      </w:r>
      <w:r w:rsidR="193B1733" w:rsidRPr="00505612">
        <w:rPr>
          <w:rFonts w:ascii="Aptos" w:hAnsi="Aptos"/>
          <w:sz w:val="22"/>
        </w:rPr>
        <w:t xml:space="preserve">food </w:t>
      </w:r>
      <w:r w:rsidRPr="00505612">
        <w:rPr>
          <w:rFonts w:ascii="Aptos" w:hAnsi="Aptos"/>
          <w:sz w:val="22"/>
        </w:rPr>
        <w:t xml:space="preserve">or garden waste for their next scheduled collection. </w:t>
      </w:r>
    </w:p>
    <w:p w14:paraId="3FCA948D" w14:textId="77777777" w:rsidR="00A62647" w:rsidRPr="00505612" w:rsidRDefault="00A62647" w:rsidP="00A62647">
      <w:pPr>
        <w:pStyle w:val="ListParagraph"/>
        <w:ind w:left="567"/>
        <w:rPr>
          <w:rFonts w:ascii="Aptos" w:hAnsi="Aptos"/>
          <w:sz w:val="22"/>
        </w:rPr>
      </w:pPr>
    </w:p>
    <w:p w14:paraId="618B65CC" w14:textId="26CAC45D" w:rsidR="009A5EC8" w:rsidRPr="00505612" w:rsidRDefault="395F9F24" w:rsidP="0051199F">
      <w:pPr>
        <w:pStyle w:val="ListParagraph"/>
        <w:numPr>
          <w:ilvl w:val="1"/>
          <w:numId w:val="2"/>
        </w:numPr>
        <w:ind w:left="567" w:hanging="567"/>
        <w:rPr>
          <w:rFonts w:ascii="Aptos" w:hAnsi="Aptos"/>
          <w:sz w:val="22"/>
        </w:rPr>
      </w:pPr>
      <w:r w:rsidRPr="00505612">
        <w:rPr>
          <w:rFonts w:ascii="Aptos" w:hAnsi="Aptos"/>
          <w:sz w:val="22"/>
        </w:rPr>
        <w:t xml:space="preserve">The </w:t>
      </w:r>
      <w:r w:rsidR="71B763D6" w:rsidRPr="00505612">
        <w:rPr>
          <w:rFonts w:ascii="Aptos" w:hAnsi="Aptos"/>
          <w:sz w:val="22"/>
        </w:rPr>
        <w:t>C</w:t>
      </w:r>
      <w:r w:rsidRPr="00505612">
        <w:rPr>
          <w:rFonts w:ascii="Aptos" w:hAnsi="Aptos"/>
          <w:sz w:val="22"/>
        </w:rPr>
        <w:t>ouncil reserves the right not to empty the receptacle until the excluded items are removed. We will then empty the receptacle on the next scheduled collection day.</w:t>
      </w:r>
    </w:p>
    <w:p w14:paraId="6B12750A" w14:textId="77777777" w:rsidR="00A62647" w:rsidRPr="00505612" w:rsidRDefault="00A62647" w:rsidP="00A62647">
      <w:pPr>
        <w:pStyle w:val="ListParagraph"/>
        <w:ind w:left="567"/>
        <w:rPr>
          <w:rFonts w:ascii="Aptos" w:hAnsi="Aptos"/>
          <w:sz w:val="22"/>
        </w:rPr>
      </w:pPr>
    </w:p>
    <w:p w14:paraId="3BCD1F59" w14:textId="22102DF8" w:rsidR="009A5EC8" w:rsidRPr="00505612" w:rsidRDefault="395F9F24" w:rsidP="0051199F">
      <w:pPr>
        <w:pStyle w:val="ListParagraph"/>
        <w:numPr>
          <w:ilvl w:val="1"/>
          <w:numId w:val="2"/>
        </w:numPr>
        <w:spacing w:after="0"/>
        <w:ind w:left="567" w:hanging="567"/>
        <w:rPr>
          <w:rFonts w:ascii="Aptos" w:hAnsi="Aptos" w:cs="Arial"/>
          <w:sz w:val="22"/>
        </w:rPr>
      </w:pPr>
      <w:r w:rsidRPr="00505612">
        <w:rPr>
          <w:rFonts w:ascii="Aptos" w:hAnsi="Aptos" w:cs="Arial"/>
          <w:sz w:val="22"/>
        </w:rPr>
        <w:t>Where there is contamination of waste within communal waste receptacles</w:t>
      </w:r>
      <w:r w:rsidR="28BD116D" w:rsidRPr="00505612">
        <w:rPr>
          <w:rFonts w:ascii="Aptos" w:hAnsi="Aptos" w:cs="Arial"/>
          <w:sz w:val="22"/>
        </w:rPr>
        <w:t>,</w:t>
      </w:r>
      <w:r w:rsidRPr="00505612">
        <w:rPr>
          <w:rFonts w:ascii="Aptos" w:hAnsi="Aptos" w:cs="Arial"/>
          <w:sz w:val="22"/>
        </w:rPr>
        <w:t xml:space="preserve"> the </w:t>
      </w:r>
      <w:r w:rsidR="25470303" w:rsidRPr="00505612">
        <w:rPr>
          <w:rFonts w:ascii="Aptos" w:hAnsi="Aptos" w:cs="Arial"/>
          <w:sz w:val="22"/>
        </w:rPr>
        <w:t>C</w:t>
      </w:r>
      <w:r w:rsidRPr="00505612">
        <w:rPr>
          <w:rFonts w:ascii="Aptos" w:hAnsi="Aptos" w:cs="Arial"/>
          <w:sz w:val="22"/>
        </w:rPr>
        <w:t xml:space="preserve">ouncil will require the </w:t>
      </w:r>
      <w:r w:rsidR="033D659F" w:rsidRPr="00505612">
        <w:rPr>
          <w:rFonts w:ascii="Aptos" w:hAnsi="Aptos" w:cs="Arial"/>
          <w:sz w:val="22"/>
        </w:rPr>
        <w:t>M</w:t>
      </w:r>
      <w:r w:rsidRPr="00505612">
        <w:rPr>
          <w:rFonts w:ascii="Aptos" w:hAnsi="Aptos" w:cs="Arial"/>
          <w:sz w:val="22"/>
        </w:rPr>
        <w:t xml:space="preserve">anagement </w:t>
      </w:r>
      <w:r w:rsidR="0A1EA143" w:rsidRPr="00505612">
        <w:rPr>
          <w:rFonts w:ascii="Aptos" w:hAnsi="Aptos" w:cs="Arial"/>
          <w:sz w:val="22"/>
        </w:rPr>
        <w:t>A</w:t>
      </w:r>
      <w:r w:rsidRPr="00505612">
        <w:rPr>
          <w:rFonts w:ascii="Aptos" w:hAnsi="Aptos" w:cs="Arial"/>
          <w:sz w:val="22"/>
        </w:rPr>
        <w:t>gency/</w:t>
      </w:r>
      <w:r w:rsidR="69BFFA54" w:rsidRPr="00505612">
        <w:rPr>
          <w:rFonts w:ascii="Aptos" w:hAnsi="Aptos" w:cs="Arial"/>
          <w:sz w:val="22"/>
        </w:rPr>
        <w:t>H</w:t>
      </w:r>
      <w:r w:rsidRPr="00505612">
        <w:rPr>
          <w:rFonts w:ascii="Aptos" w:hAnsi="Aptos" w:cs="Arial"/>
          <w:sz w:val="22"/>
        </w:rPr>
        <w:t xml:space="preserve">ousing </w:t>
      </w:r>
      <w:r w:rsidR="5F0F5ED4" w:rsidRPr="00505612">
        <w:rPr>
          <w:rFonts w:ascii="Aptos" w:hAnsi="Aptos" w:cs="Arial"/>
          <w:sz w:val="22"/>
        </w:rPr>
        <w:t>A</w:t>
      </w:r>
      <w:r w:rsidRPr="00505612">
        <w:rPr>
          <w:rFonts w:ascii="Aptos" w:hAnsi="Aptos" w:cs="Arial"/>
          <w:sz w:val="22"/>
        </w:rPr>
        <w:t>ssociation/</w:t>
      </w:r>
      <w:r w:rsidR="43DF94E9" w:rsidRPr="00505612">
        <w:rPr>
          <w:rFonts w:ascii="Aptos" w:hAnsi="Aptos" w:cs="Arial"/>
          <w:sz w:val="22"/>
        </w:rPr>
        <w:t>La</w:t>
      </w:r>
      <w:r w:rsidRPr="00505612">
        <w:rPr>
          <w:rFonts w:ascii="Aptos" w:hAnsi="Aptos" w:cs="Arial"/>
          <w:sz w:val="22"/>
        </w:rPr>
        <w:t xml:space="preserve">ndlord to, at their own expense, ensure all non-recyclable material </w:t>
      </w:r>
      <w:r w:rsidR="2C4D794F" w:rsidRPr="00505612">
        <w:rPr>
          <w:rFonts w:ascii="Aptos" w:hAnsi="Aptos" w:cs="Arial"/>
          <w:sz w:val="22"/>
        </w:rPr>
        <w:t>or other contaminant</w:t>
      </w:r>
      <w:r w:rsidR="6E735202" w:rsidRPr="00505612">
        <w:rPr>
          <w:rFonts w:ascii="Aptos" w:hAnsi="Aptos" w:cs="Arial"/>
          <w:sz w:val="22"/>
        </w:rPr>
        <w:t xml:space="preserve"> </w:t>
      </w:r>
      <w:r w:rsidRPr="00505612">
        <w:rPr>
          <w:rFonts w:ascii="Aptos" w:hAnsi="Aptos" w:cs="Arial"/>
          <w:sz w:val="22"/>
        </w:rPr>
        <w:t>is removed</w:t>
      </w:r>
      <w:r w:rsidR="0825ACFC" w:rsidRPr="00505612">
        <w:rPr>
          <w:rFonts w:ascii="Aptos" w:hAnsi="Aptos" w:cs="Arial"/>
          <w:sz w:val="22"/>
        </w:rPr>
        <w:t>,</w:t>
      </w:r>
      <w:r w:rsidRPr="00505612">
        <w:rPr>
          <w:rFonts w:ascii="Aptos" w:hAnsi="Aptos" w:cs="Arial"/>
          <w:sz w:val="22"/>
        </w:rPr>
        <w:t xml:space="preserve"> in readiness for the next collection.</w:t>
      </w:r>
    </w:p>
    <w:p w14:paraId="7CA5D2D4" w14:textId="77777777" w:rsidR="006E793A" w:rsidRPr="00505612" w:rsidRDefault="006E793A" w:rsidP="00A62647">
      <w:pPr>
        <w:spacing w:after="0"/>
        <w:rPr>
          <w:rFonts w:ascii="Aptos" w:hAnsi="Aptos" w:cs="Arial"/>
          <w:sz w:val="22"/>
        </w:rPr>
      </w:pPr>
    </w:p>
    <w:p w14:paraId="74AD6D55" w14:textId="5CBE3550" w:rsidR="00206823" w:rsidRPr="00505612" w:rsidRDefault="3B61A29D" w:rsidP="0051199F">
      <w:pPr>
        <w:pStyle w:val="ListParagraph"/>
        <w:numPr>
          <w:ilvl w:val="1"/>
          <w:numId w:val="2"/>
        </w:numPr>
        <w:ind w:left="567" w:hanging="567"/>
        <w:rPr>
          <w:rFonts w:ascii="Aptos" w:hAnsi="Aptos" w:cs="Arial"/>
          <w:sz w:val="22"/>
        </w:rPr>
      </w:pPr>
      <w:r w:rsidRPr="00505612">
        <w:rPr>
          <w:rFonts w:ascii="Aptos" w:hAnsi="Aptos" w:cs="Arial"/>
          <w:sz w:val="22"/>
        </w:rPr>
        <w:t>If households continue</w:t>
      </w:r>
      <w:r w:rsidR="11EA9E5A" w:rsidRPr="00505612">
        <w:rPr>
          <w:rFonts w:ascii="Aptos" w:hAnsi="Aptos" w:cs="Arial"/>
          <w:sz w:val="22"/>
        </w:rPr>
        <w:t xml:space="preserve"> to present contaminated waste for collection, the Council </w:t>
      </w:r>
      <w:r w:rsidR="5DCFF1FF" w:rsidRPr="00505612">
        <w:rPr>
          <w:rFonts w:ascii="Aptos" w:hAnsi="Aptos" w:cs="Arial"/>
          <w:sz w:val="22"/>
        </w:rPr>
        <w:t xml:space="preserve">may </w:t>
      </w:r>
      <w:r w:rsidR="11EA9E5A" w:rsidRPr="00505612">
        <w:rPr>
          <w:rFonts w:ascii="Aptos" w:hAnsi="Aptos" w:cs="Arial"/>
          <w:sz w:val="22"/>
        </w:rPr>
        <w:t>take appropriate enforcement action under the relevant legislation.</w:t>
      </w:r>
    </w:p>
    <w:p w14:paraId="7B88D7A2" w14:textId="2FFCE63C" w:rsidR="005730EB" w:rsidRPr="00505612" w:rsidRDefault="42332F7C" w:rsidP="0051199F">
      <w:pPr>
        <w:pStyle w:val="Heading2"/>
        <w:numPr>
          <w:ilvl w:val="0"/>
          <w:numId w:val="2"/>
        </w:numPr>
        <w:ind w:hanging="567"/>
      </w:pPr>
      <w:bookmarkStart w:id="31" w:name="_Toc241579180"/>
      <w:r w:rsidRPr="00505612">
        <w:t xml:space="preserve">Additional </w:t>
      </w:r>
      <w:r w:rsidR="62053E44" w:rsidRPr="00505612">
        <w:t>Refuse</w:t>
      </w:r>
      <w:r w:rsidRPr="00505612">
        <w:t xml:space="preserve"> (Side Waste</w:t>
      </w:r>
      <w:r w:rsidR="62053E44" w:rsidRPr="00505612">
        <w:t>)</w:t>
      </w:r>
      <w:bookmarkEnd w:id="31"/>
      <w:r w:rsidR="033990BA" w:rsidRPr="00505612">
        <w:t xml:space="preserve"> </w:t>
      </w:r>
    </w:p>
    <w:p w14:paraId="5A300C71" w14:textId="77777777" w:rsidR="004B2ABB" w:rsidRPr="00505612" w:rsidRDefault="20181DC2" w:rsidP="0051199F">
      <w:pPr>
        <w:pStyle w:val="ListParagraph"/>
        <w:numPr>
          <w:ilvl w:val="1"/>
          <w:numId w:val="2"/>
        </w:numPr>
        <w:ind w:left="567" w:hanging="567"/>
        <w:rPr>
          <w:rFonts w:ascii="Aptos" w:hAnsi="Aptos" w:cs="Arial"/>
          <w:sz w:val="22"/>
        </w:rPr>
      </w:pPr>
      <w:r w:rsidRPr="00505612">
        <w:rPr>
          <w:rFonts w:ascii="Aptos" w:hAnsi="Aptos" w:cs="Arial"/>
          <w:sz w:val="22"/>
        </w:rPr>
        <w:t>T</w:t>
      </w:r>
      <w:r w:rsidR="2A728326" w:rsidRPr="00505612">
        <w:rPr>
          <w:rFonts w:ascii="Aptos" w:hAnsi="Aptos" w:cs="Arial"/>
          <w:sz w:val="22"/>
        </w:rPr>
        <w:t xml:space="preserve">he presentation of non-recyclable household ‘side’ waste does not support waste prevention or encourage residents to maximise recycling. </w:t>
      </w:r>
    </w:p>
    <w:p w14:paraId="03D1FF60" w14:textId="3D199C98" w:rsidR="004B2ABB" w:rsidRPr="00505612" w:rsidRDefault="206EC8CA" w:rsidP="0051199F">
      <w:pPr>
        <w:pStyle w:val="NormalWeb"/>
        <w:numPr>
          <w:ilvl w:val="1"/>
          <w:numId w:val="2"/>
        </w:numPr>
        <w:shd w:val="clear" w:color="auto" w:fill="FFFFFF" w:themeFill="background1"/>
        <w:spacing w:before="0" w:beforeAutospacing="0" w:after="270" w:afterAutospacing="0"/>
        <w:ind w:left="567" w:right="-46" w:hanging="567"/>
        <w:rPr>
          <w:rFonts w:ascii="Aptos" w:hAnsi="Aptos" w:cs="Arial"/>
          <w:sz w:val="22"/>
          <w:szCs w:val="22"/>
        </w:rPr>
      </w:pPr>
      <w:proofErr w:type="gramStart"/>
      <w:r w:rsidRPr="00505612">
        <w:rPr>
          <w:rFonts w:ascii="Aptos" w:hAnsi="Aptos" w:cs="Arial"/>
          <w:sz w:val="22"/>
          <w:szCs w:val="22"/>
        </w:rPr>
        <w:t>For the purpose of</w:t>
      </w:r>
      <w:proofErr w:type="gramEnd"/>
      <w:r w:rsidRPr="00505612">
        <w:rPr>
          <w:rFonts w:ascii="Aptos" w:hAnsi="Aptos" w:cs="Arial"/>
          <w:sz w:val="22"/>
          <w:szCs w:val="22"/>
        </w:rPr>
        <w:t xml:space="preserve"> this policy, the term ‘side waste’ refers to excess waste in bags</w:t>
      </w:r>
      <w:r w:rsidR="2CBEA1FC" w:rsidRPr="00505612">
        <w:rPr>
          <w:rFonts w:ascii="Aptos" w:hAnsi="Aptos" w:cs="Arial"/>
          <w:sz w:val="22"/>
          <w:szCs w:val="22"/>
        </w:rPr>
        <w:t>,</w:t>
      </w:r>
      <w:r w:rsidRPr="00505612">
        <w:rPr>
          <w:rFonts w:ascii="Aptos" w:hAnsi="Aptos" w:cs="Arial"/>
          <w:sz w:val="22"/>
          <w:szCs w:val="22"/>
        </w:rPr>
        <w:t xml:space="preserve"> boxes or </w:t>
      </w:r>
      <w:r w:rsidR="2CBEA1FC" w:rsidRPr="00505612">
        <w:rPr>
          <w:rFonts w:ascii="Aptos" w:hAnsi="Aptos" w:cs="Arial"/>
          <w:sz w:val="22"/>
          <w:szCs w:val="22"/>
        </w:rPr>
        <w:t>sacks</w:t>
      </w:r>
      <w:r w:rsidR="0A01E31C" w:rsidRPr="00505612">
        <w:rPr>
          <w:rFonts w:ascii="Aptos" w:hAnsi="Aptos" w:cs="Arial"/>
          <w:sz w:val="22"/>
          <w:szCs w:val="22"/>
        </w:rPr>
        <w:t>. It also refers to</w:t>
      </w:r>
      <w:r w:rsidR="2CBEA1FC" w:rsidRPr="00505612">
        <w:rPr>
          <w:rFonts w:ascii="Aptos" w:hAnsi="Aptos" w:cs="Arial"/>
          <w:sz w:val="22"/>
          <w:szCs w:val="22"/>
        </w:rPr>
        <w:t xml:space="preserve"> </w:t>
      </w:r>
      <w:r w:rsidR="379929AE" w:rsidRPr="00505612">
        <w:rPr>
          <w:rFonts w:ascii="Aptos" w:hAnsi="Aptos" w:cs="Arial"/>
          <w:sz w:val="22"/>
          <w:szCs w:val="22"/>
        </w:rPr>
        <w:t>lose</w:t>
      </w:r>
      <w:r w:rsidRPr="00505612">
        <w:rPr>
          <w:rFonts w:ascii="Aptos" w:hAnsi="Aptos" w:cs="Arial"/>
          <w:sz w:val="22"/>
          <w:szCs w:val="22"/>
        </w:rPr>
        <w:t xml:space="preserve"> rubbish that is presented either alongside</w:t>
      </w:r>
      <w:r w:rsidR="5F9CE545" w:rsidRPr="00505612">
        <w:rPr>
          <w:rFonts w:ascii="Aptos" w:hAnsi="Aptos" w:cs="Arial"/>
          <w:sz w:val="22"/>
          <w:szCs w:val="22"/>
        </w:rPr>
        <w:t>,</w:t>
      </w:r>
      <w:r w:rsidRPr="00505612">
        <w:rPr>
          <w:rFonts w:ascii="Aptos" w:hAnsi="Aptos" w:cs="Arial"/>
          <w:sz w:val="22"/>
          <w:szCs w:val="22"/>
        </w:rPr>
        <w:t xml:space="preserve"> or on top of</w:t>
      </w:r>
      <w:r w:rsidR="273A8E94" w:rsidRPr="00505612">
        <w:rPr>
          <w:rFonts w:ascii="Aptos" w:hAnsi="Aptos" w:cs="Arial"/>
          <w:sz w:val="22"/>
          <w:szCs w:val="22"/>
        </w:rPr>
        <w:t xml:space="preserve"> all </w:t>
      </w:r>
      <w:r w:rsidRPr="00505612">
        <w:rPr>
          <w:rFonts w:ascii="Aptos" w:hAnsi="Aptos" w:cs="Arial"/>
          <w:sz w:val="22"/>
          <w:szCs w:val="22"/>
        </w:rPr>
        <w:t>w</w:t>
      </w:r>
      <w:r w:rsidR="5925B28F" w:rsidRPr="00505612">
        <w:rPr>
          <w:rFonts w:ascii="Aptos" w:hAnsi="Aptos" w:cs="Arial"/>
          <w:sz w:val="22"/>
          <w:szCs w:val="22"/>
        </w:rPr>
        <w:t>aste receptacles</w:t>
      </w:r>
      <w:r w:rsidRPr="00505612">
        <w:rPr>
          <w:rFonts w:ascii="Aptos" w:hAnsi="Aptos" w:cs="Arial"/>
          <w:sz w:val="22"/>
          <w:szCs w:val="22"/>
        </w:rPr>
        <w:t>.</w:t>
      </w:r>
    </w:p>
    <w:p w14:paraId="363D185C" w14:textId="59AE4638" w:rsidR="00F825EC" w:rsidRPr="00505612" w:rsidRDefault="6C20DFB7"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363E2C3A" w:rsidRPr="00505612">
        <w:rPr>
          <w:rFonts w:ascii="Aptos" w:hAnsi="Aptos" w:cs="Arial"/>
          <w:sz w:val="22"/>
        </w:rPr>
        <w:t>C</w:t>
      </w:r>
      <w:r w:rsidRPr="00505612">
        <w:rPr>
          <w:rFonts w:ascii="Aptos" w:hAnsi="Aptos" w:cs="Arial"/>
          <w:sz w:val="22"/>
        </w:rPr>
        <w:t xml:space="preserve">ouncil will only collect waste contained in </w:t>
      </w:r>
      <w:r w:rsidR="6C2CE3A7" w:rsidRPr="00505612">
        <w:rPr>
          <w:rFonts w:ascii="Aptos" w:hAnsi="Aptos" w:cs="Arial"/>
          <w:sz w:val="22"/>
        </w:rPr>
        <w:t>Braintree District C</w:t>
      </w:r>
      <w:r w:rsidRPr="00505612">
        <w:rPr>
          <w:rFonts w:ascii="Aptos" w:hAnsi="Aptos" w:cs="Arial"/>
          <w:sz w:val="22"/>
        </w:rPr>
        <w:t xml:space="preserve">ouncil-issued waste receptacles.  </w:t>
      </w:r>
      <w:r w:rsidR="2A728326" w:rsidRPr="00505612">
        <w:rPr>
          <w:rFonts w:ascii="Aptos" w:hAnsi="Aptos" w:cs="Arial"/>
          <w:sz w:val="22"/>
        </w:rPr>
        <w:t xml:space="preserve">Excess </w:t>
      </w:r>
      <w:r w:rsidR="623D7F3E" w:rsidRPr="00505612">
        <w:rPr>
          <w:rFonts w:ascii="Aptos" w:hAnsi="Aptos" w:cs="Arial"/>
          <w:sz w:val="22"/>
        </w:rPr>
        <w:t>non-recyclable household</w:t>
      </w:r>
      <w:r w:rsidR="2A728326" w:rsidRPr="00505612">
        <w:rPr>
          <w:rFonts w:ascii="Aptos" w:hAnsi="Aptos" w:cs="Arial"/>
          <w:sz w:val="22"/>
        </w:rPr>
        <w:t xml:space="preserve"> </w:t>
      </w:r>
      <w:r w:rsidR="134BF940" w:rsidRPr="00505612">
        <w:rPr>
          <w:rFonts w:ascii="Aptos" w:hAnsi="Aptos" w:cs="Arial"/>
          <w:sz w:val="22"/>
        </w:rPr>
        <w:t>waste</w:t>
      </w:r>
      <w:r w:rsidR="2A728326" w:rsidRPr="00505612">
        <w:rPr>
          <w:rFonts w:ascii="Aptos" w:hAnsi="Aptos" w:cs="Arial"/>
          <w:sz w:val="22"/>
        </w:rPr>
        <w:t xml:space="preserve"> left </w:t>
      </w:r>
      <w:proofErr w:type="gramStart"/>
      <w:r w:rsidR="2A728326" w:rsidRPr="00505612">
        <w:rPr>
          <w:rFonts w:ascii="Aptos" w:hAnsi="Aptos" w:cs="Arial"/>
          <w:sz w:val="22"/>
        </w:rPr>
        <w:t>beside</w:t>
      </w:r>
      <w:r w:rsidR="5FFB0B97" w:rsidRPr="00505612">
        <w:rPr>
          <w:rFonts w:ascii="Aptos" w:hAnsi="Aptos" w:cs="Arial"/>
          <w:sz w:val="22"/>
        </w:rPr>
        <w:t>,</w:t>
      </w:r>
      <w:proofErr w:type="gramEnd"/>
      <w:r w:rsidR="2A728326" w:rsidRPr="00505612">
        <w:rPr>
          <w:rFonts w:ascii="Aptos" w:hAnsi="Aptos" w:cs="Arial"/>
          <w:sz w:val="22"/>
        </w:rPr>
        <w:t xml:space="preserve"> </w:t>
      </w:r>
      <w:r w:rsidR="3CDB158C" w:rsidRPr="00505612">
        <w:rPr>
          <w:rFonts w:ascii="Aptos" w:hAnsi="Aptos" w:cs="Arial"/>
          <w:sz w:val="22"/>
        </w:rPr>
        <w:t>or on top of</w:t>
      </w:r>
      <w:r w:rsidR="77F08BB1" w:rsidRPr="00505612">
        <w:rPr>
          <w:rFonts w:ascii="Aptos" w:hAnsi="Aptos" w:cs="Arial"/>
          <w:sz w:val="22"/>
        </w:rPr>
        <w:t>,</w:t>
      </w:r>
      <w:r w:rsidR="3CDB158C" w:rsidRPr="00505612">
        <w:rPr>
          <w:rFonts w:ascii="Aptos" w:hAnsi="Aptos" w:cs="Arial"/>
          <w:sz w:val="22"/>
        </w:rPr>
        <w:t xml:space="preserve"> </w:t>
      </w:r>
      <w:r w:rsidR="2A728326" w:rsidRPr="00505612">
        <w:rPr>
          <w:rFonts w:ascii="Aptos" w:hAnsi="Aptos" w:cs="Arial"/>
          <w:sz w:val="22"/>
        </w:rPr>
        <w:t xml:space="preserve">the </w:t>
      </w:r>
      <w:r w:rsidR="134BF940" w:rsidRPr="00505612">
        <w:rPr>
          <w:rFonts w:ascii="Aptos" w:hAnsi="Aptos" w:cs="Arial"/>
          <w:sz w:val="22"/>
        </w:rPr>
        <w:t xml:space="preserve">wheeled </w:t>
      </w:r>
      <w:r w:rsidR="2A728326" w:rsidRPr="00505612">
        <w:rPr>
          <w:rFonts w:ascii="Aptos" w:hAnsi="Aptos" w:cs="Arial"/>
          <w:sz w:val="22"/>
        </w:rPr>
        <w:t>bin will not be collected</w:t>
      </w:r>
      <w:r w:rsidR="1597E491" w:rsidRPr="00505612">
        <w:rPr>
          <w:rFonts w:ascii="Aptos" w:hAnsi="Aptos" w:cs="Arial"/>
          <w:sz w:val="22"/>
        </w:rPr>
        <w:t xml:space="preserve">. </w:t>
      </w:r>
      <w:r w:rsidR="2A728326" w:rsidRPr="00505612">
        <w:rPr>
          <w:rFonts w:ascii="Aptos" w:hAnsi="Aptos" w:cs="Arial"/>
          <w:sz w:val="22"/>
        </w:rPr>
        <w:t xml:space="preserve"> ‘Side’ waste left on the highway</w:t>
      </w:r>
      <w:r w:rsidR="0B364783" w:rsidRPr="00505612">
        <w:rPr>
          <w:rFonts w:ascii="Aptos" w:hAnsi="Aptos" w:cs="Arial"/>
          <w:sz w:val="22"/>
        </w:rPr>
        <w:t xml:space="preserve"> wi</w:t>
      </w:r>
      <w:r w:rsidR="37AC3FFF" w:rsidRPr="00505612">
        <w:rPr>
          <w:rFonts w:ascii="Aptos" w:hAnsi="Aptos" w:cs="Arial"/>
          <w:sz w:val="22"/>
        </w:rPr>
        <w:t>ll</w:t>
      </w:r>
      <w:r w:rsidR="0B364783" w:rsidRPr="00505612">
        <w:rPr>
          <w:rFonts w:ascii="Aptos" w:hAnsi="Aptos" w:cs="Arial"/>
          <w:sz w:val="22"/>
        </w:rPr>
        <w:t xml:space="preserve"> be </w:t>
      </w:r>
      <w:r w:rsidR="5204DF4D" w:rsidRPr="00505612">
        <w:rPr>
          <w:rFonts w:ascii="Aptos" w:hAnsi="Aptos" w:cs="Arial"/>
          <w:sz w:val="22"/>
        </w:rPr>
        <w:t>labelled</w:t>
      </w:r>
      <w:r w:rsidR="0B364783" w:rsidRPr="00505612">
        <w:rPr>
          <w:rFonts w:ascii="Aptos" w:hAnsi="Aptos" w:cs="Arial"/>
          <w:sz w:val="22"/>
        </w:rPr>
        <w:t xml:space="preserve"> and photographed</w:t>
      </w:r>
      <w:r w:rsidR="5C7DAD8E" w:rsidRPr="00505612">
        <w:rPr>
          <w:rFonts w:ascii="Aptos" w:hAnsi="Aptos" w:cs="Arial"/>
          <w:sz w:val="22"/>
        </w:rPr>
        <w:t xml:space="preserve">. </w:t>
      </w:r>
      <w:r w:rsidR="1A682CCC" w:rsidRPr="00505612">
        <w:rPr>
          <w:rFonts w:ascii="Aptos" w:hAnsi="Aptos" w:cs="Arial"/>
          <w:sz w:val="22"/>
        </w:rPr>
        <w:t xml:space="preserve">  </w:t>
      </w:r>
    </w:p>
    <w:p w14:paraId="58C32266" w14:textId="77777777" w:rsidR="00A62647" w:rsidRPr="00505612" w:rsidRDefault="00A62647" w:rsidP="00A62647">
      <w:pPr>
        <w:pStyle w:val="ListParagraph"/>
        <w:ind w:left="567"/>
        <w:rPr>
          <w:rFonts w:ascii="Aptos" w:hAnsi="Aptos" w:cs="Arial"/>
          <w:sz w:val="22"/>
        </w:rPr>
      </w:pPr>
    </w:p>
    <w:p w14:paraId="030B0BB9" w14:textId="4092B53C" w:rsidR="007613BD" w:rsidRPr="00505612" w:rsidRDefault="2A728326" w:rsidP="0051199F">
      <w:pPr>
        <w:pStyle w:val="ListParagraph"/>
        <w:numPr>
          <w:ilvl w:val="1"/>
          <w:numId w:val="2"/>
        </w:numPr>
        <w:ind w:left="567" w:hanging="567"/>
        <w:rPr>
          <w:rFonts w:ascii="Aptos" w:hAnsi="Aptos" w:cs="Arial"/>
          <w:sz w:val="22"/>
        </w:rPr>
      </w:pPr>
      <w:r w:rsidRPr="00505612">
        <w:rPr>
          <w:rFonts w:ascii="Aptos" w:hAnsi="Aptos" w:cs="Arial"/>
          <w:sz w:val="22"/>
        </w:rPr>
        <w:lastRenderedPageBreak/>
        <w:t xml:space="preserve">If a householder is </w:t>
      </w:r>
      <w:r w:rsidR="395F9F24" w:rsidRPr="00505612">
        <w:rPr>
          <w:rFonts w:ascii="Aptos" w:hAnsi="Aptos" w:cs="Arial"/>
          <w:sz w:val="22"/>
        </w:rPr>
        <w:t xml:space="preserve">unable </w:t>
      </w:r>
      <w:r w:rsidRPr="00505612">
        <w:rPr>
          <w:rFonts w:ascii="Aptos" w:hAnsi="Aptos" w:cs="Arial"/>
          <w:sz w:val="22"/>
        </w:rPr>
        <w:t xml:space="preserve">to contain all their non-recyclable household waste within the </w:t>
      </w:r>
      <w:r w:rsidR="5A9A04AD" w:rsidRPr="00505612">
        <w:rPr>
          <w:rFonts w:ascii="Aptos" w:hAnsi="Aptos" w:cs="Arial"/>
          <w:sz w:val="22"/>
        </w:rPr>
        <w:t>receptacle</w:t>
      </w:r>
      <w:r w:rsidRPr="00505612">
        <w:rPr>
          <w:rFonts w:ascii="Aptos" w:hAnsi="Aptos" w:cs="Arial"/>
          <w:sz w:val="22"/>
        </w:rPr>
        <w:t xml:space="preserve"> provided, they may take the extra waste to </w:t>
      </w:r>
      <w:r w:rsidR="6447EED4" w:rsidRPr="00505612">
        <w:rPr>
          <w:rFonts w:ascii="Aptos" w:hAnsi="Aptos" w:cs="Arial"/>
          <w:sz w:val="22"/>
        </w:rPr>
        <w:t>a</w:t>
      </w:r>
      <w:r w:rsidRPr="00505612">
        <w:rPr>
          <w:rFonts w:ascii="Aptos" w:hAnsi="Aptos" w:cs="Arial"/>
          <w:sz w:val="22"/>
        </w:rPr>
        <w:t xml:space="preserve"> Recycling Centre. </w:t>
      </w:r>
    </w:p>
    <w:p w14:paraId="1A2CD714" w14:textId="77777777" w:rsidR="00A62647" w:rsidRPr="00505612" w:rsidRDefault="00A62647" w:rsidP="00A62647">
      <w:pPr>
        <w:pStyle w:val="ListParagraph"/>
        <w:ind w:left="567"/>
        <w:rPr>
          <w:rFonts w:ascii="Aptos" w:hAnsi="Aptos" w:cs="Arial"/>
          <w:sz w:val="22"/>
        </w:rPr>
      </w:pPr>
    </w:p>
    <w:p w14:paraId="55049294" w14:textId="7B69E018" w:rsidR="009A5EC8" w:rsidRPr="00505612" w:rsidRDefault="395F9F24"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Should the resident continue to present unauthorised side waste, the Council </w:t>
      </w:r>
      <w:r w:rsidR="033BF81C" w:rsidRPr="00505612">
        <w:rPr>
          <w:rFonts w:ascii="Aptos" w:hAnsi="Aptos" w:cs="Arial"/>
          <w:sz w:val="22"/>
        </w:rPr>
        <w:t>may</w:t>
      </w:r>
      <w:r w:rsidRPr="00505612">
        <w:rPr>
          <w:rFonts w:ascii="Aptos" w:hAnsi="Aptos" w:cs="Arial"/>
          <w:sz w:val="22"/>
        </w:rPr>
        <w:t xml:space="preserve"> take appropriate enforcement action under the relevant legislation.</w:t>
      </w:r>
    </w:p>
    <w:p w14:paraId="65C98DC1" w14:textId="0A769EC2" w:rsidR="005730EB" w:rsidRPr="00505612" w:rsidRDefault="68935B5E" w:rsidP="0051199F">
      <w:pPr>
        <w:pStyle w:val="Heading2"/>
        <w:numPr>
          <w:ilvl w:val="0"/>
          <w:numId w:val="2"/>
        </w:numPr>
        <w:ind w:hanging="567"/>
        <w:rPr>
          <w:rFonts w:cstheme="minorBidi"/>
        </w:rPr>
      </w:pPr>
      <w:bookmarkStart w:id="32" w:name="_Toc241579181"/>
      <w:r w:rsidRPr="00505612">
        <w:rPr>
          <w:rFonts w:cstheme="minorBidi"/>
        </w:rPr>
        <w:t xml:space="preserve">Additional </w:t>
      </w:r>
      <w:r w:rsidR="62053E44" w:rsidRPr="00505612">
        <w:rPr>
          <w:rFonts w:cstheme="minorBidi"/>
        </w:rPr>
        <w:t>Recyc</w:t>
      </w:r>
      <w:r w:rsidR="689D7DC1" w:rsidRPr="00505612">
        <w:rPr>
          <w:rFonts w:cstheme="minorBidi"/>
        </w:rPr>
        <w:t>labl</w:t>
      </w:r>
      <w:r w:rsidRPr="00505612">
        <w:rPr>
          <w:rFonts w:cstheme="minorBidi"/>
        </w:rPr>
        <w:t>es</w:t>
      </w:r>
      <w:bookmarkEnd w:id="32"/>
    </w:p>
    <w:p w14:paraId="2782F3A3" w14:textId="3A16C583" w:rsidR="005730EB" w:rsidRPr="00505612" w:rsidRDefault="0217B302"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34CC1AB2" w:rsidRPr="00505612">
        <w:rPr>
          <w:rFonts w:ascii="Aptos" w:hAnsi="Aptos" w:cs="Arial"/>
          <w:sz w:val="22"/>
        </w:rPr>
        <w:t>C</w:t>
      </w:r>
      <w:r w:rsidRPr="00505612">
        <w:rPr>
          <w:rFonts w:ascii="Aptos" w:hAnsi="Aptos" w:cs="Arial"/>
          <w:sz w:val="22"/>
        </w:rPr>
        <w:t>ouncil encourages residents to maximise the presentation of materials for recycling. </w:t>
      </w:r>
    </w:p>
    <w:p w14:paraId="308D119E" w14:textId="77777777" w:rsidR="00093661" w:rsidRPr="00505612" w:rsidRDefault="00093661" w:rsidP="00093661">
      <w:pPr>
        <w:pStyle w:val="ListParagraph"/>
        <w:ind w:left="567"/>
        <w:rPr>
          <w:rFonts w:ascii="Aptos" w:hAnsi="Aptos" w:cs="Arial"/>
          <w:sz w:val="22"/>
        </w:rPr>
      </w:pPr>
    </w:p>
    <w:p w14:paraId="3AD45C24" w14:textId="5A68E48F" w:rsidR="00E71C63" w:rsidRPr="00505612" w:rsidRDefault="7B1D79A6"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7E912FBB" w:rsidRPr="00505612">
        <w:rPr>
          <w:rFonts w:ascii="Aptos" w:hAnsi="Aptos" w:cs="Arial"/>
          <w:sz w:val="22"/>
        </w:rPr>
        <w:t xml:space="preserve">Standard Waste Collection Service </w:t>
      </w:r>
      <w:r w:rsidRPr="00505612">
        <w:rPr>
          <w:rFonts w:ascii="Aptos" w:hAnsi="Aptos" w:cs="Arial"/>
          <w:sz w:val="22"/>
        </w:rPr>
        <w:t>has been designed to meet the needs of most householders in terms of the volume of recycling generated</w:t>
      </w:r>
      <w:r w:rsidR="01338F3B" w:rsidRPr="00505612">
        <w:rPr>
          <w:rFonts w:ascii="Aptos" w:hAnsi="Aptos" w:cs="Arial"/>
          <w:sz w:val="22"/>
        </w:rPr>
        <w:t xml:space="preserve">, </w:t>
      </w:r>
      <w:r w:rsidR="461238D8" w:rsidRPr="00505612">
        <w:rPr>
          <w:rFonts w:ascii="Aptos" w:hAnsi="Aptos" w:cs="Arial"/>
          <w:sz w:val="22"/>
        </w:rPr>
        <w:t>with two 240</w:t>
      </w:r>
      <w:r w:rsidR="23556CA0" w:rsidRPr="00505612">
        <w:rPr>
          <w:rFonts w:ascii="Aptos" w:hAnsi="Aptos" w:cs="Arial"/>
          <w:sz w:val="22"/>
        </w:rPr>
        <w:t>-litre</w:t>
      </w:r>
      <w:r w:rsidR="461238D8" w:rsidRPr="00505612">
        <w:rPr>
          <w:rFonts w:ascii="Aptos" w:hAnsi="Aptos" w:cs="Arial"/>
          <w:sz w:val="22"/>
        </w:rPr>
        <w:t xml:space="preserve"> wheeled bins for</w:t>
      </w:r>
      <w:r w:rsidR="1184DB6E" w:rsidRPr="00505612">
        <w:rPr>
          <w:rFonts w:ascii="Aptos" w:hAnsi="Aptos" w:cs="Arial"/>
          <w:sz w:val="22"/>
        </w:rPr>
        <w:t xml:space="preserve"> household dry</w:t>
      </w:r>
      <w:r w:rsidR="461238D8" w:rsidRPr="00505612">
        <w:rPr>
          <w:rFonts w:ascii="Aptos" w:hAnsi="Aptos" w:cs="Arial"/>
          <w:sz w:val="22"/>
        </w:rPr>
        <w:t xml:space="preserve"> recyclable materials</w:t>
      </w:r>
      <w:r w:rsidR="1184DB6E" w:rsidRPr="00505612">
        <w:rPr>
          <w:rFonts w:ascii="Aptos" w:hAnsi="Aptos" w:cs="Arial"/>
          <w:sz w:val="22"/>
        </w:rPr>
        <w:t>.</w:t>
      </w:r>
      <w:r w:rsidR="1837B8B4" w:rsidRPr="00505612">
        <w:rPr>
          <w:rFonts w:ascii="Aptos" w:hAnsi="Aptos" w:cs="Arial"/>
          <w:sz w:val="22"/>
        </w:rPr>
        <w:t xml:space="preserve">  Excess </w:t>
      </w:r>
      <w:r w:rsidR="11B0AD01" w:rsidRPr="00505612">
        <w:rPr>
          <w:rFonts w:ascii="Aptos" w:hAnsi="Aptos" w:cs="Arial"/>
          <w:sz w:val="22"/>
        </w:rPr>
        <w:t xml:space="preserve">recyclable household waste left </w:t>
      </w:r>
      <w:bookmarkStart w:id="33" w:name="_Int_sXMhaNgp"/>
      <w:proofErr w:type="gramStart"/>
      <w:r w:rsidR="11B0AD01" w:rsidRPr="00505612">
        <w:rPr>
          <w:rFonts w:ascii="Aptos" w:hAnsi="Aptos" w:cs="Arial"/>
          <w:sz w:val="22"/>
        </w:rPr>
        <w:t>beside,</w:t>
      </w:r>
      <w:bookmarkEnd w:id="33"/>
      <w:proofErr w:type="gramEnd"/>
      <w:r w:rsidR="11B0AD01" w:rsidRPr="00505612">
        <w:rPr>
          <w:rFonts w:ascii="Aptos" w:hAnsi="Aptos" w:cs="Arial"/>
          <w:sz w:val="22"/>
        </w:rPr>
        <w:t xml:space="preserve"> or on top of, the wheeled bin will not be collected.  ‘Side’ waste left on the highway wi</w:t>
      </w:r>
      <w:r w:rsidR="37AC3FFF" w:rsidRPr="00505612">
        <w:rPr>
          <w:rFonts w:ascii="Aptos" w:hAnsi="Aptos" w:cs="Arial"/>
          <w:sz w:val="22"/>
        </w:rPr>
        <w:t>ll</w:t>
      </w:r>
      <w:r w:rsidR="11B0AD01" w:rsidRPr="00505612">
        <w:rPr>
          <w:rFonts w:ascii="Aptos" w:hAnsi="Aptos" w:cs="Arial"/>
          <w:sz w:val="22"/>
        </w:rPr>
        <w:t xml:space="preserve"> be labelled and photographed.   </w:t>
      </w:r>
    </w:p>
    <w:p w14:paraId="54FC6669" w14:textId="77777777" w:rsidR="00A62647" w:rsidRPr="00505612" w:rsidRDefault="00A62647" w:rsidP="00A62647">
      <w:pPr>
        <w:pStyle w:val="ListParagraph"/>
        <w:ind w:left="567"/>
        <w:rPr>
          <w:rFonts w:ascii="Aptos" w:hAnsi="Aptos" w:cs="Arial"/>
          <w:sz w:val="22"/>
        </w:rPr>
      </w:pPr>
    </w:p>
    <w:p w14:paraId="23174287" w14:textId="40D232B9" w:rsidR="00AD2632" w:rsidRPr="00505612" w:rsidRDefault="1C83F193"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If a householder is unable to contain all their recyclable household waste within the receptacle provided, they may take the extra waste to a Recycling Centre. </w:t>
      </w:r>
    </w:p>
    <w:p w14:paraId="1D00D0E3" w14:textId="77777777" w:rsidR="00A62647" w:rsidRPr="00505612" w:rsidRDefault="00A62647" w:rsidP="00A62647">
      <w:pPr>
        <w:pStyle w:val="ListParagraph"/>
        <w:ind w:left="153"/>
        <w:rPr>
          <w:rFonts w:ascii="Aptos" w:hAnsi="Aptos" w:cs="Arial"/>
          <w:sz w:val="22"/>
        </w:rPr>
      </w:pPr>
    </w:p>
    <w:p w14:paraId="6E309D22" w14:textId="06723F87" w:rsidR="00A639D5" w:rsidRPr="00505612" w:rsidRDefault="486B412B" w:rsidP="0051199F">
      <w:pPr>
        <w:pStyle w:val="ListParagraph"/>
        <w:numPr>
          <w:ilvl w:val="1"/>
          <w:numId w:val="2"/>
        </w:numPr>
        <w:ind w:left="567" w:hanging="567"/>
        <w:rPr>
          <w:rFonts w:ascii="Aptos" w:hAnsi="Aptos" w:cs="Arial"/>
          <w:sz w:val="22"/>
        </w:rPr>
      </w:pPr>
      <w:r w:rsidRPr="00505612">
        <w:rPr>
          <w:rFonts w:ascii="Aptos" w:hAnsi="Aptos" w:cs="Arial"/>
          <w:sz w:val="22"/>
        </w:rPr>
        <w:t>Where bulky items of cardboard packaging arise, householders should break up the packaging into pieces and place</w:t>
      </w:r>
      <w:r w:rsidR="700D1B87" w:rsidRPr="00505612">
        <w:rPr>
          <w:rFonts w:ascii="Aptos" w:hAnsi="Aptos" w:cs="Arial"/>
          <w:sz w:val="22"/>
        </w:rPr>
        <w:t xml:space="preserve"> it</w:t>
      </w:r>
      <w:r w:rsidRPr="00505612">
        <w:rPr>
          <w:rFonts w:ascii="Aptos" w:hAnsi="Aptos" w:cs="Arial"/>
          <w:sz w:val="22"/>
        </w:rPr>
        <w:t xml:space="preserve"> into their</w:t>
      </w:r>
      <w:r w:rsidR="1184DB6E" w:rsidRPr="00505612">
        <w:rPr>
          <w:rFonts w:ascii="Aptos" w:hAnsi="Aptos" w:cs="Arial"/>
          <w:sz w:val="22"/>
        </w:rPr>
        <w:t xml:space="preserve"> paper and card</w:t>
      </w:r>
      <w:r w:rsidRPr="00505612">
        <w:rPr>
          <w:rFonts w:ascii="Aptos" w:hAnsi="Aptos" w:cs="Arial"/>
          <w:sz w:val="22"/>
        </w:rPr>
        <w:t xml:space="preserve"> </w:t>
      </w:r>
      <w:r w:rsidR="1184DB6E" w:rsidRPr="00505612">
        <w:rPr>
          <w:rFonts w:ascii="Aptos" w:hAnsi="Aptos" w:cs="Arial"/>
          <w:sz w:val="22"/>
        </w:rPr>
        <w:t>receptacle</w:t>
      </w:r>
      <w:r w:rsidRPr="00505612">
        <w:rPr>
          <w:rFonts w:ascii="Aptos" w:hAnsi="Aptos" w:cs="Arial"/>
          <w:sz w:val="22"/>
        </w:rPr>
        <w:t xml:space="preserve">. </w:t>
      </w:r>
      <w:r w:rsidR="69BD602B" w:rsidRPr="00505612">
        <w:rPr>
          <w:rFonts w:ascii="Aptos" w:hAnsi="Aptos" w:cs="Arial"/>
          <w:sz w:val="22"/>
        </w:rPr>
        <w:t>The lid must remain closed</w:t>
      </w:r>
      <w:r w:rsidR="3443336D" w:rsidRPr="00505612">
        <w:rPr>
          <w:rFonts w:ascii="Aptos" w:hAnsi="Aptos" w:cs="Arial"/>
          <w:sz w:val="22"/>
        </w:rPr>
        <w:t xml:space="preserve"> because</w:t>
      </w:r>
      <w:r w:rsidR="69BD602B" w:rsidRPr="00505612">
        <w:rPr>
          <w:rFonts w:ascii="Aptos" w:hAnsi="Aptos" w:cs="Arial"/>
          <w:sz w:val="22"/>
        </w:rPr>
        <w:t xml:space="preserve"> the </w:t>
      </w:r>
      <w:r w:rsidR="7BE1A75A" w:rsidRPr="00505612">
        <w:rPr>
          <w:rFonts w:ascii="Aptos" w:hAnsi="Aptos" w:cs="Arial"/>
          <w:sz w:val="22"/>
        </w:rPr>
        <w:t>paper and card must be presented dry for collection.</w:t>
      </w:r>
    </w:p>
    <w:p w14:paraId="5785BAF4" w14:textId="77777777" w:rsidR="00A62647" w:rsidRPr="00505612" w:rsidRDefault="00A62647" w:rsidP="00A62647">
      <w:pPr>
        <w:pStyle w:val="ListParagraph"/>
        <w:ind w:left="153"/>
        <w:rPr>
          <w:rFonts w:ascii="Aptos" w:hAnsi="Aptos" w:cs="Arial"/>
          <w:sz w:val="22"/>
        </w:rPr>
      </w:pPr>
    </w:p>
    <w:p w14:paraId="688FDE03" w14:textId="15D0BD48" w:rsidR="0065369C" w:rsidRPr="00505612" w:rsidRDefault="37AC3FFF" w:rsidP="0051199F">
      <w:pPr>
        <w:pStyle w:val="ListParagraph"/>
        <w:numPr>
          <w:ilvl w:val="1"/>
          <w:numId w:val="2"/>
        </w:numPr>
        <w:ind w:left="567" w:hanging="567"/>
        <w:rPr>
          <w:rFonts w:ascii="Aptos" w:hAnsi="Aptos" w:cs="Arial"/>
          <w:sz w:val="22"/>
        </w:rPr>
      </w:pPr>
      <w:r w:rsidRPr="00505612">
        <w:rPr>
          <w:rFonts w:ascii="Aptos" w:hAnsi="Aptos" w:cs="Arial"/>
          <w:sz w:val="22"/>
        </w:rPr>
        <w:t>Should the resident continue to present unauthorised side waste, the Council may take appropriate enforcement action under the relevant legislation.</w:t>
      </w:r>
    </w:p>
    <w:p w14:paraId="6936741B" w14:textId="5C9F88AE" w:rsidR="003D4697" w:rsidRPr="00505612" w:rsidRDefault="2B6FC0B0" w:rsidP="0051199F">
      <w:pPr>
        <w:pStyle w:val="Heading2"/>
        <w:numPr>
          <w:ilvl w:val="0"/>
          <w:numId w:val="2"/>
        </w:numPr>
        <w:ind w:hanging="567"/>
      </w:pPr>
      <w:bookmarkStart w:id="34" w:name="_Toc241579182"/>
      <w:r w:rsidRPr="00505612">
        <w:t xml:space="preserve">Return of </w:t>
      </w:r>
      <w:r w:rsidR="4F17D61B" w:rsidRPr="00505612">
        <w:t>R</w:t>
      </w:r>
      <w:r w:rsidRPr="00505612">
        <w:t>eceptacles</w:t>
      </w:r>
      <w:r w:rsidR="571EAA73" w:rsidRPr="00505612">
        <w:t xml:space="preserve"> </w:t>
      </w:r>
      <w:r w:rsidR="4F17D61B" w:rsidRPr="00505612">
        <w:t>F</w:t>
      </w:r>
      <w:r w:rsidR="571EAA73" w:rsidRPr="00505612">
        <w:t xml:space="preserve">ollowing </w:t>
      </w:r>
      <w:r w:rsidR="4F17D61B" w:rsidRPr="00505612">
        <w:t>C</w:t>
      </w:r>
      <w:r w:rsidR="571EAA73" w:rsidRPr="00505612">
        <w:t>ollections</w:t>
      </w:r>
      <w:bookmarkEnd w:id="34"/>
      <w:r w:rsidR="571EAA73" w:rsidRPr="00505612">
        <w:t xml:space="preserve"> </w:t>
      </w:r>
    </w:p>
    <w:p w14:paraId="24C1B2B5" w14:textId="22B70D11" w:rsidR="00C43D96" w:rsidRPr="00505612" w:rsidRDefault="7CA531F0" w:rsidP="0051199F">
      <w:pPr>
        <w:pStyle w:val="ListParagraph"/>
        <w:numPr>
          <w:ilvl w:val="1"/>
          <w:numId w:val="2"/>
        </w:numPr>
        <w:ind w:left="567" w:hanging="567"/>
        <w:rPr>
          <w:rFonts w:ascii="Aptos" w:hAnsi="Aptos" w:cs="Arial"/>
          <w:sz w:val="22"/>
        </w:rPr>
      </w:pPr>
      <w:r w:rsidRPr="00505612">
        <w:rPr>
          <w:rFonts w:ascii="Aptos" w:hAnsi="Aptos" w:cs="Arial"/>
          <w:sz w:val="22"/>
        </w:rPr>
        <w:t>Residents should ensure that they remove their emptied waste receptacles from the highway as soon as possible following collection and do not leave them on the footpath/highway</w:t>
      </w:r>
      <w:r w:rsidR="3BE44ABA" w:rsidRPr="00505612">
        <w:rPr>
          <w:rFonts w:ascii="Aptos" w:hAnsi="Aptos" w:cs="Arial"/>
          <w:sz w:val="22"/>
        </w:rPr>
        <w:t>/</w:t>
      </w:r>
      <w:r w:rsidR="4E89F687" w:rsidRPr="00505612">
        <w:rPr>
          <w:rFonts w:ascii="Aptos" w:hAnsi="Aptos" w:cs="Arial"/>
          <w:sz w:val="22"/>
        </w:rPr>
        <w:t>alleyways</w:t>
      </w:r>
      <w:r w:rsidRPr="00505612">
        <w:rPr>
          <w:rFonts w:ascii="Aptos" w:hAnsi="Aptos" w:cs="Arial"/>
          <w:sz w:val="22"/>
        </w:rPr>
        <w:t xml:space="preserve"> for prolonged periods of time. All emptied waste receptacles should be taken back onto </w:t>
      </w:r>
      <w:r w:rsidR="437A88A5" w:rsidRPr="00505612">
        <w:rPr>
          <w:rFonts w:ascii="Aptos" w:hAnsi="Aptos" w:cs="Arial"/>
          <w:sz w:val="22"/>
        </w:rPr>
        <w:t xml:space="preserve">resident’s </w:t>
      </w:r>
      <w:r w:rsidRPr="00505612">
        <w:rPr>
          <w:rFonts w:ascii="Aptos" w:hAnsi="Aptos" w:cs="Arial"/>
          <w:sz w:val="22"/>
        </w:rPr>
        <w:t>property by the end of the collection day.</w:t>
      </w:r>
    </w:p>
    <w:p w14:paraId="2244AA69" w14:textId="77777777" w:rsidR="00A62647" w:rsidRPr="00505612" w:rsidRDefault="00A62647" w:rsidP="00A62647">
      <w:pPr>
        <w:pStyle w:val="ListParagraph"/>
        <w:ind w:left="567"/>
        <w:rPr>
          <w:rFonts w:ascii="Aptos" w:hAnsi="Aptos" w:cs="Arial"/>
          <w:sz w:val="22"/>
        </w:rPr>
      </w:pPr>
    </w:p>
    <w:p w14:paraId="07D4AF46" w14:textId="726635F5" w:rsidR="000A45EA" w:rsidRPr="00505612" w:rsidRDefault="2D9979A7" w:rsidP="0051199F">
      <w:pPr>
        <w:pStyle w:val="ListParagraph"/>
        <w:numPr>
          <w:ilvl w:val="1"/>
          <w:numId w:val="2"/>
        </w:numPr>
        <w:ind w:left="567" w:hanging="567"/>
        <w:rPr>
          <w:rFonts w:ascii="Aptos" w:hAnsi="Aptos" w:cs="Arial"/>
          <w:sz w:val="22"/>
        </w:rPr>
      </w:pPr>
      <w:r w:rsidRPr="00505612">
        <w:rPr>
          <w:rFonts w:ascii="Aptos" w:hAnsi="Aptos" w:cs="Arial"/>
          <w:sz w:val="22"/>
        </w:rPr>
        <w:t>The collection crews will replace emptied waste receptacles</w:t>
      </w:r>
      <w:r w:rsidR="660D4A9A" w:rsidRPr="00505612">
        <w:rPr>
          <w:rFonts w:ascii="Aptos" w:hAnsi="Aptos" w:cs="Arial"/>
          <w:sz w:val="22"/>
        </w:rPr>
        <w:t>, with lids closed</w:t>
      </w:r>
      <w:r w:rsidR="148A1490" w:rsidRPr="00505612">
        <w:rPr>
          <w:rFonts w:ascii="Aptos" w:hAnsi="Aptos" w:cs="Arial"/>
          <w:sz w:val="22"/>
        </w:rPr>
        <w:t>, in a manner that does</w:t>
      </w:r>
      <w:r w:rsidRPr="00505612">
        <w:rPr>
          <w:rFonts w:ascii="Aptos" w:hAnsi="Aptos" w:cs="Arial"/>
          <w:sz w:val="22"/>
        </w:rPr>
        <w:t xml:space="preserve"> not obstruct the footpath or where practicably possible</w:t>
      </w:r>
      <w:r w:rsidR="35E40A9F" w:rsidRPr="00505612">
        <w:rPr>
          <w:rFonts w:ascii="Aptos" w:hAnsi="Aptos" w:cs="Arial"/>
          <w:sz w:val="22"/>
        </w:rPr>
        <w:t>,</w:t>
      </w:r>
      <w:r w:rsidRPr="00505612">
        <w:rPr>
          <w:rFonts w:ascii="Aptos" w:hAnsi="Aptos" w:cs="Arial"/>
          <w:sz w:val="22"/>
        </w:rPr>
        <w:t xml:space="preserve"> driveways. Our main objective is to replace </w:t>
      </w:r>
      <w:r w:rsidR="4706271D" w:rsidRPr="00505612">
        <w:rPr>
          <w:rFonts w:ascii="Aptos" w:hAnsi="Aptos" w:cs="Arial"/>
          <w:sz w:val="22"/>
        </w:rPr>
        <w:t>receptacles</w:t>
      </w:r>
      <w:r w:rsidRPr="00505612">
        <w:rPr>
          <w:rFonts w:ascii="Aptos" w:hAnsi="Aptos" w:cs="Arial"/>
          <w:sz w:val="22"/>
        </w:rPr>
        <w:t xml:space="preserve"> so </w:t>
      </w:r>
      <w:r w:rsidR="719F5415" w:rsidRPr="00505612">
        <w:rPr>
          <w:rFonts w:ascii="Aptos" w:hAnsi="Aptos" w:cs="Arial"/>
          <w:sz w:val="22"/>
        </w:rPr>
        <w:t xml:space="preserve">that </w:t>
      </w:r>
      <w:r w:rsidRPr="00505612">
        <w:rPr>
          <w:rFonts w:ascii="Aptos" w:hAnsi="Aptos" w:cs="Arial"/>
          <w:sz w:val="22"/>
        </w:rPr>
        <w:t xml:space="preserve">they do not obstruct the footpath and do not pose an obstacle to users of the footpath. This means we will not always replace </w:t>
      </w:r>
      <w:r w:rsidR="0791F20D" w:rsidRPr="00505612">
        <w:rPr>
          <w:rFonts w:ascii="Aptos" w:hAnsi="Aptos" w:cs="Arial"/>
          <w:sz w:val="22"/>
        </w:rPr>
        <w:t>emptied waste receptacles</w:t>
      </w:r>
      <w:r w:rsidRPr="00505612">
        <w:rPr>
          <w:rFonts w:ascii="Aptos" w:hAnsi="Aptos" w:cs="Arial"/>
          <w:sz w:val="22"/>
        </w:rPr>
        <w:t xml:space="preserve"> where we find them</w:t>
      </w:r>
      <w:r w:rsidR="23B6BC9F" w:rsidRPr="00505612">
        <w:rPr>
          <w:rFonts w:ascii="Aptos" w:hAnsi="Aptos" w:cs="Arial"/>
          <w:sz w:val="22"/>
        </w:rPr>
        <w:t xml:space="preserve">, </w:t>
      </w:r>
      <w:r w:rsidRPr="00505612">
        <w:rPr>
          <w:rFonts w:ascii="Aptos" w:hAnsi="Aptos" w:cs="Arial"/>
          <w:sz w:val="22"/>
        </w:rPr>
        <w:t>however</w:t>
      </w:r>
      <w:r w:rsidR="17B91AC7" w:rsidRPr="00505612">
        <w:rPr>
          <w:rFonts w:ascii="Aptos" w:hAnsi="Aptos" w:cs="Arial"/>
          <w:sz w:val="22"/>
        </w:rPr>
        <w:t>,</w:t>
      </w:r>
      <w:r w:rsidRPr="00505612">
        <w:rPr>
          <w:rFonts w:ascii="Aptos" w:hAnsi="Aptos" w:cs="Arial"/>
          <w:sz w:val="22"/>
        </w:rPr>
        <w:t xml:space="preserve"> we will return them in a tidy manner with minimal disruption to users of the footpath.</w:t>
      </w:r>
    </w:p>
    <w:p w14:paraId="4ED1A6B2" w14:textId="50E1C41F" w:rsidR="00584361" w:rsidRPr="00505612" w:rsidRDefault="7E138285" w:rsidP="0051199F">
      <w:pPr>
        <w:pStyle w:val="Heading2"/>
        <w:numPr>
          <w:ilvl w:val="0"/>
          <w:numId w:val="2"/>
        </w:numPr>
        <w:ind w:hanging="567"/>
      </w:pPr>
      <w:bookmarkStart w:id="35" w:name="_Toc241579183"/>
      <w:r w:rsidRPr="00505612">
        <w:t>Clearance of Spillages</w:t>
      </w:r>
      <w:bookmarkEnd w:id="35"/>
      <w:r w:rsidR="100F7812" w:rsidRPr="00505612">
        <w:t xml:space="preserve"> </w:t>
      </w:r>
    </w:p>
    <w:p w14:paraId="3472FA11" w14:textId="356AC155" w:rsidR="00CC185C" w:rsidRPr="00505612" w:rsidRDefault="4F7DDC90" w:rsidP="0051199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Collection </w:t>
      </w:r>
      <w:r w:rsidR="2A643745" w:rsidRPr="00505612">
        <w:rPr>
          <w:rFonts w:ascii="Aptos" w:hAnsi="Aptos" w:cs="Arial"/>
          <w:sz w:val="22"/>
        </w:rPr>
        <w:t xml:space="preserve">crews are required to clear any spillages </w:t>
      </w:r>
      <w:r w:rsidR="404E1AC1" w:rsidRPr="00505612">
        <w:rPr>
          <w:rFonts w:ascii="Aptos" w:hAnsi="Aptos" w:cs="Arial"/>
          <w:sz w:val="22"/>
        </w:rPr>
        <w:t xml:space="preserve">that occur </w:t>
      </w:r>
      <w:proofErr w:type="gramStart"/>
      <w:r w:rsidR="404E1AC1" w:rsidRPr="00505612">
        <w:rPr>
          <w:rFonts w:ascii="Aptos" w:hAnsi="Aptos" w:cs="Arial"/>
          <w:sz w:val="22"/>
        </w:rPr>
        <w:t>as a result of</w:t>
      </w:r>
      <w:proofErr w:type="gramEnd"/>
      <w:r w:rsidR="404E1AC1" w:rsidRPr="00505612">
        <w:rPr>
          <w:rFonts w:ascii="Aptos" w:hAnsi="Aptos" w:cs="Arial"/>
          <w:sz w:val="22"/>
        </w:rPr>
        <w:t xml:space="preserve"> the collection process</w:t>
      </w:r>
      <w:r w:rsidR="2A643745" w:rsidRPr="00505612">
        <w:rPr>
          <w:rFonts w:ascii="Aptos" w:hAnsi="Aptos" w:cs="Arial"/>
          <w:sz w:val="22"/>
        </w:rPr>
        <w:t xml:space="preserve">.  </w:t>
      </w:r>
    </w:p>
    <w:p w14:paraId="39F01E64" w14:textId="77777777" w:rsidR="00CC185C" w:rsidRPr="00505612" w:rsidRDefault="00CC185C" w:rsidP="00A62647">
      <w:pPr>
        <w:pStyle w:val="ListParagraph"/>
        <w:spacing w:after="0"/>
        <w:ind w:left="0"/>
        <w:rPr>
          <w:rFonts w:ascii="Aptos" w:hAnsi="Aptos" w:cs="Arial"/>
          <w:sz w:val="22"/>
        </w:rPr>
      </w:pPr>
    </w:p>
    <w:p w14:paraId="4BCAAF5B" w14:textId="77777777" w:rsidR="00CC185C" w:rsidRPr="00505612" w:rsidRDefault="2A643745" w:rsidP="0051199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Any spillages that occur in advance of collections are the responsibility of the householder to clear. </w:t>
      </w:r>
    </w:p>
    <w:p w14:paraId="489D31CB" w14:textId="77777777" w:rsidR="00145362" w:rsidRPr="00505612" w:rsidRDefault="00145362" w:rsidP="00A62647">
      <w:pPr>
        <w:pStyle w:val="ListParagraph"/>
        <w:spacing w:after="0"/>
        <w:ind w:left="0"/>
        <w:rPr>
          <w:rFonts w:ascii="Aptos" w:hAnsi="Aptos" w:cs="Arial"/>
          <w:sz w:val="22"/>
        </w:rPr>
      </w:pPr>
    </w:p>
    <w:p w14:paraId="00532F7A" w14:textId="286F3BF5" w:rsidR="002774B8" w:rsidRPr="00505612" w:rsidRDefault="220E0205" w:rsidP="0051199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w:t>
      </w:r>
      <w:r w:rsidR="2BE25EDD" w:rsidRPr="00505612">
        <w:rPr>
          <w:rFonts w:ascii="Aptos" w:hAnsi="Aptos" w:cs="Arial"/>
          <w:sz w:val="22"/>
        </w:rPr>
        <w:t>C</w:t>
      </w:r>
      <w:r w:rsidRPr="00505612">
        <w:rPr>
          <w:rFonts w:ascii="Aptos" w:hAnsi="Aptos" w:cs="Arial"/>
          <w:sz w:val="22"/>
        </w:rPr>
        <w:t xml:space="preserve">ouncil </w:t>
      </w:r>
      <w:r w:rsidR="0140CAA8" w:rsidRPr="00505612">
        <w:rPr>
          <w:rFonts w:ascii="Aptos" w:hAnsi="Aptos" w:cs="Arial"/>
          <w:sz w:val="22"/>
        </w:rPr>
        <w:t>will not collect</w:t>
      </w:r>
      <w:r w:rsidR="4FF3E32C" w:rsidRPr="00505612">
        <w:rPr>
          <w:rFonts w:ascii="Aptos" w:hAnsi="Aptos" w:cs="Arial"/>
          <w:sz w:val="22"/>
        </w:rPr>
        <w:t xml:space="preserve"> split sacks</w:t>
      </w:r>
      <w:r w:rsidR="175B82D3" w:rsidRPr="00505612">
        <w:rPr>
          <w:rFonts w:ascii="Aptos" w:hAnsi="Aptos" w:cs="Arial"/>
          <w:sz w:val="22"/>
        </w:rPr>
        <w:t>. I</w:t>
      </w:r>
      <w:r w:rsidR="7F8F5CF8" w:rsidRPr="00505612">
        <w:rPr>
          <w:rFonts w:ascii="Aptos" w:hAnsi="Aptos" w:cs="Arial"/>
          <w:sz w:val="22"/>
        </w:rPr>
        <w:t xml:space="preserve">t </w:t>
      </w:r>
      <w:r w:rsidR="5F8F1E97" w:rsidRPr="00505612">
        <w:rPr>
          <w:rFonts w:ascii="Aptos" w:hAnsi="Aptos" w:cs="Arial"/>
          <w:sz w:val="22"/>
        </w:rPr>
        <w:t xml:space="preserve">is </w:t>
      </w:r>
      <w:r w:rsidR="7F8F5CF8" w:rsidRPr="00505612">
        <w:rPr>
          <w:rFonts w:ascii="Aptos" w:hAnsi="Aptos" w:cs="Arial"/>
          <w:sz w:val="22"/>
        </w:rPr>
        <w:t xml:space="preserve">the responsibility of the householder to clear any </w:t>
      </w:r>
      <w:r w:rsidR="497F8F3D" w:rsidRPr="00505612">
        <w:rPr>
          <w:rFonts w:ascii="Aptos" w:hAnsi="Aptos" w:cs="Arial"/>
          <w:sz w:val="22"/>
        </w:rPr>
        <w:t>spillage</w:t>
      </w:r>
      <w:r w:rsidR="7F8F5CF8" w:rsidRPr="00505612">
        <w:rPr>
          <w:rFonts w:ascii="Aptos" w:hAnsi="Aptos" w:cs="Arial"/>
          <w:sz w:val="22"/>
        </w:rPr>
        <w:t xml:space="preserve"> of </w:t>
      </w:r>
      <w:r w:rsidR="497F8F3D" w:rsidRPr="00505612">
        <w:rPr>
          <w:rFonts w:ascii="Aptos" w:hAnsi="Aptos" w:cs="Arial"/>
          <w:sz w:val="22"/>
        </w:rPr>
        <w:t>waste and present the</w:t>
      </w:r>
      <w:r w:rsidR="0A4AC897" w:rsidRPr="00505612">
        <w:rPr>
          <w:rFonts w:ascii="Aptos" w:hAnsi="Aptos" w:cs="Arial"/>
          <w:sz w:val="22"/>
        </w:rPr>
        <w:t xml:space="preserve"> waste in a</w:t>
      </w:r>
      <w:r w:rsidR="25B8CC8D" w:rsidRPr="00505612">
        <w:rPr>
          <w:rFonts w:ascii="Aptos" w:hAnsi="Aptos" w:cs="Arial"/>
          <w:sz w:val="22"/>
        </w:rPr>
        <w:t>n unbroken/split</w:t>
      </w:r>
      <w:r w:rsidR="497F8F3D" w:rsidRPr="00505612">
        <w:rPr>
          <w:rFonts w:ascii="Aptos" w:hAnsi="Aptos" w:cs="Arial"/>
          <w:sz w:val="22"/>
        </w:rPr>
        <w:t xml:space="preserve"> sack on the </w:t>
      </w:r>
      <w:r w:rsidR="387A0886" w:rsidRPr="00505612">
        <w:rPr>
          <w:rFonts w:ascii="Aptos" w:hAnsi="Aptos" w:cs="Arial"/>
          <w:sz w:val="22"/>
        </w:rPr>
        <w:t>next</w:t>
      </w:r>
      <w:r w:rsidR="497F8F3D" w:rsidRPr="00505612">
        <w:rPr>
          <w:rFonts w:ascii="Aptos" w:hAnsi="Aptos" w:cs="Arial"/>
          <w:sz w:val="22"/>
        </w:rPr>
        <w:t xml:space="preserve"> </w:t>
      </w:r>
      <w:r w:rsidR="6A050E9C" w:rsidRPr="00505612">
        <w:rPr>
          <w:rFonts w:ascii="Aptos" w:hAnsi="Aptos" w:cs="Arial"/>
          <w:sz w:val="22"/>
        </w:rPr>
        <w:t xml:space="preserve">scheduled </w:t>
      </w:r>
      <w:r w:rsidR="497F8F3D" w:rsidRPr="00505612">
        <w:rPr>
          <w:rFonts w:ascii="Aptos" w:hAnsi="Aptos" w:cs="Arial"/>
          <w:sz w:val="22"/>
        </w:rPr>
        <w:t xml:space="preserve">collection </w:t>
      </w:r>
      <w:r w:rsidR="6A050E9C" w:rsidRPr="00505612">
        <w:rPr>
          <w:rFonts w:ascii="Aptos" w:hAnsi="Aptos" w:cs="Arial"/>
          <w:sz w:val="22"/>
        </w:rPr>
        <w:t>day.</w:t>
      </w:r>
    </w:p>
    <w:p w14:paraId="12216236" w14:textId="4540D10A" w:rsidR="6D5844DE" w:rsidRPr="00505612" w:rsidRDefault="6D5844DE" w:rsidP="00A62647">
      <w:pPr>
        <w:pStyle w:val="ListParagraph"/>
        <w:spacing w:after="0"/>
        <w:ind w:left="0"/>
        <w:rPr>
          <w:rFonts w:ascii="Aptos" w:hAnsi="Aptos" w:cs="Arial"/>
          <w:sz w:val="22"/>
        </w:rPr>
      </w:pPr>
    </w:p>
    <w:p w14:paraId="1A6A3F2F" w14:textId="2265B3BA" w:rsidR="00813BAD" w:rsidRPr="00505612" w:rsidRDefault="1A92DD72" w:rsidP="0051199F">
      <w:pPr>
        <w:pStyle w:val="ListParagraph"/>
        <w:numPr>
          <w:ilvl w:val="1"/>
          <w:numId w:val="2"/>
        </w:numPr>
        <w:ind w:left="567" w:hanging="567"/>
        <w:rPr>
          <w:rFonts w:ascii="Aptos" w:eastAsia="Aptos" w:hAnsi="Aptos" w:cs="Aptos"/>
          <w:sz w:val="22"/>
        </w:rPr>
      </w:pPr>
      <w:bookmarkStart w:id="36" w:name="_Bulky_Waste_Collection"/>
      <w:bookmarkEnd w:id="36"/>
      <w:r w:rsidRPr="00505612">
        <w:rPr>
          <w:rFonts w:ascii="Aptos" w:eastAsia="Aptos" w:hAnsi="Aptos" w:cs="Aptos"/>
          <w:sz w:val="22"/>
        </w:rPr>
        <w:lastRenderedPageBreak/>
        <w:t xml:space="preserve">Conditions such as high winds can result in windblown light recyclables during collection. In these instances, the collection crews will pick up as much windblown material as </w:t>
      </w:r>
      <w:r w:rsidR="5EAFDADA" w:rsidRPr="00505612">
        <w:rPr>
          <w:rFonts w:ascii="Aptos" w:eastAsia="Aptos" w:hAnsi="Aptos" w:cs="Aptos"/>
          <w:sz w:val="22"/>
        </w:rPr>
        <w:t>possible,</w:t>
      </w:r>
      <w:r w:rsidRPr="00505612">
        <w:rPr>
          <w:rFonts w:ascii="Aptos" w:eastAsia="Aptos" w:hAnsi="Aptos" w:cs="Aptos"/>
          <w:sz w:val="22"/>
        </w:rPr>
        <w:t xml:space="preserve"> but they will not go onto private property to collect materials. Ensuring that all wheeled bin lids are closed will reduce the incidence</w:t>
      </w:r>
      <w:r w:rsidR="6678D5F9" w:rsidRPr="00505612">
        <w:rPr>
          <w:rFonts w:ascii="Aptos" w:eastAsia="Aptos" w:hAnsi="Aptos" w:cs="Aptos"/>
          <w:sz w:val="22"/>
        </w:rPr>
        <w:t>s</w:t>
      </w:r>
      <w:r w:rsidRPr="00505612">
        <w:rPr>
          <w:rFonts w:ascii="Aptos" w:eastAsia="Aptos" w:hAnsi="Aptos" w:cs="Aptos"/>
          <w:sz w:val="22"/>
        </w:rPr>
        <w:t xml:space="preserve"> of windblown litter during windy weather.</w:t>
      </w:r>
    </w:p>
    <w:p w14:paraId="711E2E65" w14:textId="5F15B9BF" w:rsidR="00BD5AF3" w:rsidRPr="00505612" w:rsidRDefault="400FA6D4" w:rsidP="0051199F">
      <w:pPr>
        <w:pStyle w:val="Heading1"/>
        <w:numPr>
          <w:ilvl w:val="0"/>
          <w:numId w:val="2"/>
        </w:numPr>
        <w:ind w:hanging="567"/>
        <w:rPr>
          <w:lang w:eastAsia="en-GB"/>
        </w:rPr>
      </w:pPr>
      <w:bookmarkStart w:id="37" w:name="_Toc241579184"/>
      <w:r w:rsidRPr="00505612">
        <w:rPr>
          <w:lang w:eastAsia="en-GB"/>
        </w:rPr>
        <w:t>Special Collections (</w:t>
      </w:r>
      <w:r w:rsidR="676E0062" w:rsidRPr="00505612">
        <w:rPr>
          <w:lang w:eastAsia="en-GB"/>
        </w:rPr>
        <w:t xml:space="preserve">Bulky Waste </w:t>
      </w:r>
      <w:r w:rsidR="676E0062" w:rsidRPr="00505612">
        <w:t>Collection</w:t>
      </w:r>
      <w:r w:rsidRPr="00505612">
        <w:t>)</w:t>
      </w:r>
      <w:bookmarkEnd w:id="37"/>
      <w:r w:rsidR="40041253" w:rsidRPr="00505612">
        <w:rPr>
          <w:lang w:eastAsia="en-GB"/>
        </w:rPr>
        <w:t xml:space="preserve"> </w:t>
      </w:r>
    </w:p>
    <w:p w14:paraId="177F9524" w14:textId="4CF1D1A9" w:rsidR="00F71636" w:rsidRPr="00505612" w:rsidRDefault="598E4F13" w:rsidP="0051199F">
      <w:pPr>
        <w:pStyle w:val="ListParagraph"/>
        <w:numPr>
          <w:ilvl w:val="1"/>
          <w:numId w:val="2"/>
        </w:numPr>
        <w:ind w:left="567" w:hanging="567"/>
        <w:rPr>
          <w:rFonts w:ascii="Aptos" w:hAnsi="Aptos" w:cs="Arial"/>
          <w:sz w:val="22"/>
          <w:lang w:eastAsia="en-GB"/>
        </w:rPr>
      </w:pPr>
      <w:r w:rsidRPr="00505612">
        <w:rPr>
          <w:rFonts w:ascii="Aptos" w:hAnsi="Aptos" w:cs="Arial"/>
          <w:sz w:val="22"/>
          <w:lang w:eastAsia="en-GB"/>
        </w:rPr>
        <w:t xml:space="preserve">The </w:t>
      </w:r>
      <w:r w:rsidR="7AB87A02" w:rsidRPr="00505612">
        <w:rPr>
          <w:rFonts w:ascii="Aptos" w:hAnsi="Aptos" w:cs="Arial"/>
          <w:sz w:val="22"/>
          <w:lang w:eastAsia="en-GB"/>
        </w:rPr>
        <w:t>B</w:t>
      </w:r>
      <w:r w:rsidRPr="00505612">
        <w:rPr>
          <w:rFonts w:ascii="Aptos" w:hAnsi="Aptos" w:cs="Arial"/>
          <w:sz w:val="22"/>
          <w:lang w:eastAsia="en-GB"/>
        </w:rPr>
        <w:t xml:space="preserve">ulky </w:t>
      </w:r>
      <w:r w:rsidR="3D1F486D" w:rsidRPr="00505612">
        <w:rPr>
          <w:rFonts w:ascii="Aptos" w:hAnsi="Aptos" w:cs="Arial"/>
          <w:sz w:val="22"/>
          <w:lang w:eastAsia="en-GB"/>
        </w:rPr>
        <w:t>H</w:t>
      </w:r>
      <w:r w:rsidRPr="00505612">
        <w:rPr>
          <w:rFonts w:ascii="Aptos" w:hAnsi="Aptos" w:cs="Arial"/>
          <w:sz w:val="22"/>
          <w:lang w:eastAsia="en-GB"/>
        </w:rPr>
        <w:t xml:space="preserve">ousehold </w:t>
      </w:r>
      <w:r w:rsidR="2379EC7F" w:rsidRPr="00505612">
        <w:rPr>
          <w:rFonts w:ascii="Aptos" w:hAnsi="Aptos" w:cs="Arial"/>
          <w:sz w:val="22"/>
          <w:lang w:eastAsia="en-GB"/>
        </w:rPr>
        <w:t>W</w:t>
      </w:r>
      <w:r w:rsidRPr="00505612">
        <w:rPr>
          <w:rFonts w:ascii="Aptos" w:hAnsi="Aptos" w:cs="Arial"/>
          <w:sz w:val="22"/>
          <w:lang w:eastAsia="en-GB"/>
        </w:rPr>
        <w:t xml:space="preserve">aste </w:t>
      </w:r>
      <w:r w:rsidR="716E2164" w:rsidRPr="00505612">
        <w:rPr>
          <w:rFonts w:ascii="Aptos" w:hAnsi="Aptos" w:cs="Arial"/>
          <w:sz w:val="22"/>
          <w:lang w:eastAsia="en-GB"/>
        </w:rPr>
        <w:t>C</w:t>
      </w:r>
      <w:r w:rsidRPr="00505612">
        <w:rPr>
          <w:rFonts w:ascii="Aptos" w:hAnsi="Aptos" w:cs="Arial"/>
          <w:sz w:val="22"/>
          <w:lang w:eastAsia="en-GB"/>
        </w:rPr>
        <w:t xml:space="preserve">ollection </w:t>
      </w:r>
      <w:r w:rsidR="583FAB29" w:rsidRPr="00505612">
        <w:rPr>
          <w:rFonts w:ascii="Aptos" w:hAnsi="Aptos" w:cs="Arial"/>
          <w:sz w:val="22"/>
          <w:lang w:eastAsia="en-GB"/>
        </w:rPr>
        <w:t>S</w:t>
      </w:r>
      <w:r w:rsidRPr="00505612">
        <w:rPr>
          <w:rFonts w:ascii="Aptos" w:hAnsi="Aptos" w:cs="Arial"/>
          <w:sz w:val="22"/>
          <w:lang w:eastAsia="en-GB"/>
        </w:rPr>
        <w:t xml:space="preserve">ervice is a chargeable service. A “bulky household item” </w:t>
      </w:r>
      <w:r w:rsidR="61B5D6E4" w:rsidRPr="00505612">
        <w:rPr>
          <w:rFonts w:ascii="Aptos" w:hAnsi="Aptos" w:cs="Arial"/>
          <w:sz w:val="22"/>
          <w:lang w:eastAsia="en-GB"/>
        </w:rPr>
        <w:t xml:space="preserve">is one </w:t>
      </w:r>
      <w:r w:rsidRPr="00505612">
        <w:rPr>
          <w:rFonts w:ascii="Aptos" w:hAnsi="Aptos" w:cs="Arial"/>
          <w:sz w:val="22"/>
          <w:lang w:eastAsia="en-GB"/>
        </w:rPr>
        <w:t xml:space="preserve">which exceeds 25kg in weight or does not fit into the receptacle for household waste provided in accordance with </w:t>
      </w:r>
      <w:hyperlink w:anchor="_Materials_Collected_">
        <w:r w:rsidRPr="00505612">
          <w:rPr>
            <w:rStyle w:val="Hyperlink"/>
            <w:rFonts w:ascii="Aptos" w:hAnsi="Aptos" w:cs="Arial"/>
            <w:sz w:val="22"/>
            <w:lang w:eastAsia="en-GB"/>
          </w:rPr>
          <w:t>Materials Collected</w:t>
        </w:r>
      </w:hyperlink>
      <w:r w:rsidRPr="00505612">
        <w:rPr>
          <w:rFonts w:ascii="Aptos" w:hAnsi="Aptos" w:cs="Arial"/>
          <w:sz w:val="22"/>
          <w:lang w:eastAsia="en-GB"/>
        </w:rPr>
        <w:t xml:space="preserve"> above.</w:t>
      </w:r>
    </w:p>
    <w:p w14:paraId="1EF044A6" w14:textId="77777777" w:rsidR="00A62647" w:rsidRPr="00505612" w:rsidRDefault="00A62647" w:rsidP="00A62647">
      <w:pPr>
        <w:pStyle w:val="ListParagraph"/>
        <w:ind w:left="567"/>
        <w:rPr>
          <w:rFonts w:ascii="Aptos" w:hAnsi="Aptos" w:cs="Arial"/>
          <w:sz w:val="22"/>
          <w:lang w:eastAsia="en-GB"/>
        </w:rPr>
      </w:pPr>
    </w:p>
    <w:p w14:paraId="3674CCD6" w14:textId="28786416" w:rsidR="002F798F" w:rsidRPr="00505612" w:rsidRDefault="0EDB88AA" w:rsidP="0051199F">
      <w:pPr>
        <w:pStyle w:val="ListParagraph"/>
        <w:numPr>
          <w:ilvl w:val="1"/>
          <w:numId w:val="2"/>
        </w:numPr>
        <w:ind w:left="567" w:hanging="567"/>
        <w:rPr>
          <w:rFonts w:ascii="Aptos" w:hAnsi="Aptos" w:cs="Arial"/>
          <w:sz w:val="22"/>
          <w:lang w:eastAsia="en-GB"/>
        </w:rPr>
      </w:pPr>
      <w:r w:rsidRPr="00505612">
        <w:rPr>
          <w:rFonts w:ascii="Aptos" w:hAnsi="Aptos" w:cs="Arial"/>
          <w:sz w:val="22"/>
        </w:rPr>
        <w:t>There is a charge for this service</w:t>
      </w:r>
      <w:r w:rsidR="6EBF41AC" w:rsidRPr="00505612">
        <w:rPr>
          <w:rFonts w:ascii="Aptos" w:hAnsi="Aptos" w:cs="Arial"/>
          <w:sz w:val="22"/>
        </w:rPr>
        <w:t>. Please refer to</w:t>
      </w:r>
      <w:r w:rsidR="43C9D0DB" w:rsidRPr="00505612">
        <w:rPr>
          <w:rFonts w:ascii="Aptos" w:hAnsi="Aptos" w:cs="Arial"/>
          <w:sz w:val="22"/>
        </w:rPr>
        <w:t xml:space="preserve"> our </w:t>
      </w:r>
      <w:hyperlink r:id="rId27">
        <w:r w:rsidR="43C9D0DB" w:rsidRPr="00505612">
          <w:rPr>
            <w:rStyle w:val="Hyperlink"/>
            <w:rFonts w:ascii="Aptos" w:hAnsi="Aptos" w:cs="Arial"/>
            <w:sz w:val="22"/>
            <w:lang w:eastAsia="en-GB"/>
          </w:rPr>
          <w:t xml:space="preserve">Bulky </w:t>
        </w:r>
        <w:r w:rsidR="746B8CD3" w:rsidRPr="00505612">
          <w:rPr>
            <w:rStyle w:val="Hyperlink"/>
            <w:rFonts w:ascii="Aptos" w:hAnsi="Aptos" w:cs="Arial"/>
            <w:sz w:val="22"/>
            <w:lang w:eastAsia="en-GB"/>
          </w:rPr>
          <w:t>W</w:t>
        </w:r>
        <w:r w:rsidR="43C9D0DB" w:rsidRPr="00505612">
          <w:rPr>
            <w:rStyle w:val="Hyperlink"/>
            <w:rFonts w:ascii="Aptos" w:hAnsi="Aptos" w:cs="Arial"/>
            <w:sz w:val="22"/>
            <w:lang w:eastAsia="en-GB"/>
          </w:rPr>
          <w:t xml:space="preserve">aste </w:t>
        </w:r>
        <w:r w:rsidR="746B8CD3" w:rsidRPr="00505612">
          <w:rPr>
            <w:rStyle w:val="Hyperlink"/>
            <w:rFonts w:ascii="Aptos" w:hAnsi="Aptos" w:cs="Arial"/>
            <w:sz w:val="22"/>
            <w:lang w:eastAsia="en-GB"/>
          </w:rPr>
          <w:t>C</w:t>
        </w:r>
        <w:r w:rsidR="43C9D0DB" w:rsidRPr="00505612">
          <w:rPr>
            <w:rStyle w:val="Hyperlink"/>
            <w:rFonts w:ascii="Aptos" w:hAnsi="Aptos" w:cs="Arial"/>
            <w:sz w:val="22"/>
            <w:lang w:eastAsia="en-GB"/>
          </w:rPr>
          <w:t>ollection</w:t>
        </w:r>
      </w:hyperlink>
      <w:r w:rsidR="3EF07B33" w:rsidRPr="00505612">
        <w:rPr>
          <w:rFonts w:ascii="Aptos" w:hAnsi="Aptos" w:cs="Arial"/>
          <w:sz w:val="22"/>
        </w:rPr>
        <w:t xml:space="preserve"> </w:t>
      </w:r>
      <w:r w:rsidR="746B8CD3" w:rsidRPr="00505612">
        <w:rPr>
          <w:rFonts w:ascii="Aptos" w:hAnsi="Aptos" w:cs="Arial"/>
          <w:sz w:val="22"/>
        </w:rPr>
        <w:t>web</w:t>
      </w:r>
      <w:r w:rsidR="3EF07B33" w:rsidRPr="00505612">
        <w:rPr>
          <w:rFonts w:ascii="Aptos" w:hAnsi="Aptos" w:cs="Arial"/>
          <w:sz w:val="22"/>
        </w:rPr>
        <w:t>page for</w:t>
      </w:r>
      <w:r w:rsidR="7756E2C5" w:rsidRPr="00505612">
        <w:rPr>
          <w:rFonts w:ascii="Aptos" w:hAnsi="Aptos" w:cs="Arial"/>
          <w:sz w:val="22"/>
        </w:rPr>
        <w:t xml:space="preserve"> our current charges.</w:t>
      </w:r>
      <w:r w:rsidR="5EA7D460" w:rsidRPr="00505612">
        <w:rPr>
          <w:rFonts w:ascii="Aptos" w:hAnsi="Aptos" w:cs="Arial"/>
          <w:sz w:val="22"/>
        </w:rPr>
        <w:t xml:space="preserve">  Payments can be made over the phone using a credit or debit card. All payments must be made in advance of collection.</w:t>
      </w:r>
    </w:p>
    <w:p w14:paraId="3B53D4BF" w14:textId="77777777" w:rsidR="00A62647" w:rsidRPr="00505612" w:rsidRDefault="00A62647" w:rsidP="00A62647">
      <w:pPr>
        <w:pStyle w:val="ListParagraph"/>
        <w:ind w:left="153"/>
        <w:rPr>
          <w:rFonts w:ascii="Aptos" w:hAnsi="Aptos" w:cs="Arial"/>
          <w:sz w:val="22"/>
          <w:lang w:eastAsia="en-GB"/>
        </w:rPr>
      </w:pPr>
    </w:p>
    <w:p w14:paraId="14C66BEC" w14:textId="26208B07" w:rsidR="00765EB7" w:rsidRPr="00505612" w:rsidRDefault="1440F20B"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A list of items that we do and don’t </w:t>
      </w:r>
      <w:r w:rsidR="4F8F996A" w:rsidRPr="00505612">
        <w:rPr>
          <w:rFonts w:ascii="Aptos" w:hAnsi="Aptos" w:cs="Arial"/>
          <w:sz w:val="22"/>
        </w:rPr>
        <w:t>collect as</w:t>
      </w:r>
      <w:r w:rsidRPr="00505612">
        <w:rPr>
          <w:rFonts w:ascii="Aptos" w:hAnsi="Aptos" w:cs="Arial"/>
          <w:sz w:val="22"/>
        </w:rPr>
        <w:t xml:space="preserve"> part of this service can be viewed on the </w:t>
      </w:r>
      <w:r w:rsidR="25CB6D2A" w:rsidRPr="00505612">
        <w:rPr>
          <w:rFonts w:ascii="Aptos" w:hAnsi="Aptos" w:cs="Arial"/>
          <w:sz w:val="22"/>
        </w:rPr>
        <w:t>C</w:t>
      </w:r>
      <w:r w:rsidRPr="00505612">
        <w:rPr>
          <w:rFonts w:ascii="Aptos" w:hAnsi="Aptos" w:cs="Arial"/>
          <w:sz w:val="22"/>
        </w:rPr>
        <w:t xml:space="preserve">ouncil’s </w:t>
      </w:r>
      <w:hyperlink r:id="rId28">
        <w:r w:rsidRPr="00505612">
          <w:rPr>
            <w:rStyle w:val="Hyperlink"/>
            <w:rFonts w:ascii="Aptos" w:hAnsi="Aptos" w:cs="Arial"/>
            <w:sz w:val="22"/>
          </w:rPr>
          <w:t>website</w:t>
        </w:r>
      </w:hyperlink>
      <w:r w:rsidRPr="00505612">
        <w:rPr>
          <w:rFonts w:ascii="Aptos" w:hAnsi="Aptos" w:cs="Arial"/>
          <w:sz w:val="22"/>
        </w:rPr>
        <w:t xml:space="preserve">.  </w:t>
      </w:r>
    </w:p>
    <w:p w14:paraId="0B1512EE" w14:textId="77777777" w:rsidR="00A62647" w:rsidRPr="00505612" w:rsidRDefault="00A62647" w:rsidP="00A62647">
      <w:pPr>
        <w:pStyle w:val="ListParagraph"/>
        <w:ind w:left="153"/>
        <w:rPr>
          <w:rFonts w:ascii="Aptos" w:hAnsi="Aptos" w:cs="Arial"/>
          <w:sz w:val="22"/>
        </w:rPr>
      </w:pPr>
    </w:p>
    <w:p w14:paraId="1B26EA4B" w14:textId="12307A62" w:rsidR="00765EB7" w:rsidRPr="00505612" w:rsidRDefault="5ABE1453"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The collection point for bulky waste is the boundary </w:t>
      </w:r>
      <w:r w:rsidR="7310AEE0" w:rsidRPr="00505612">
        <w:rPr>
          <w:rFonts w:ascii="Aptos" w:hAnsi="Aptos" w:cs="Arial"/>
          <w:sz w:val="22"/>
        </w:rPr>
        <w:t xml:space="preserve">(curtilage) </w:t>
      </w:r>
      <w:r w:rsidRPr="00505612">
        <w:rPr>
          <w:rFonts w:ascii="Aptos" w:hAnsi="Aptos" w:cs="Arial"/>
          <w:sz w:val="22"/>
        </w:rPr>
        <w:t>of the property</w:t>
      </w:r>
      <w:r w:rsidR="244C3679" w:rsidRPr="00505612">
        <w:rPr>
          <w:rFonts w:ascii="Aptos" w:hAnsi="Aptos" w:cs="Arial"/>
          <w:sz w:val="22"/>
        </w:rPr>
        <w:t>,</w:t>
      </w:r>
      <w:r w:rsidR="4A066580" w:rsidRPr="00505612">
        <w:rPr>
          <w:rFonts w:ascii="Aptos" w:hAnsi="Aptos" w:cs="Arial"/>
          <w:sz w:val="22"/>
        </w:rPr>
        <w:t xml:space="preserve"> where waste is usually presented for collection,</w:t>
      </w:r>
      <w:r w:rsidRPr="00505612">
        <w:rPr>
          <w:rFonts w:ascii="Aptos" w:hAnsi="Aptos" w:cs="Arial"/>
          <w:sz w:val="22"/>
        </w:rPr>
        <w:t xml:space="preserve"> in an accessible position</w:t>
      </w:r>
      <w:r w:rsidR="7A1C277A" w:rsidRPr="00505612">
        <w:rPr>
          <w:rFonts w:ascii="Aptos" w:hAnsi="Aptos" w:cs="Arial"/>
          <w:sz w:val="22"/>
        </w:rPr>
        <w:t xml:space="preserve"> that does not </w:t>
      </w:r>
      <w:r w:rsidR="23AFFE85" w:rsidRPr="00505612">
        <w:rPr>
          <w:rFonts w:ascii="Aptos" w:hAnsi="Aptos" w:cs="Arial"/>
          <w:sz w:val="22"/>
        </w:rPr>
        <w:t>obstruct the highway</w:t>
      </w:r>
      <w:r w:rsidRPr="00505612">
        <w:rPr>
          <w:rFonts w:ascii="Aptos" w:hAnsi="Aptos" w:cs="Arial"/>
          <w:sz w:val="22"/>
        </w:rPr>
        <w:t xml:space="preserve">. </w:t>
      </w:r>
      <w:r w:rsidR="1440F20B" w:rsidRPr="00505612">
        <w:rPr>
          <w:rFonts w:ascii="Aptos" w:hAnsi="Aptos" w:cs="Arial"/>
          <w:sz w:val="22"/>
        </w:rPr>
        <w:t xml:space="preserve"> </w:t>
      </w:r>
      <w:r w:rsidR="6CDF2B7D" w:rsidRPr="00505612">
        <w:rPr>
          <w:rFonts w:ascii="Aptos" w:hAnsi="Aptos" w:cs="Arial"/>
          <w:sz w:val="22"/>
        </w:rPr>
        <w:t xml:space="preserve">Items should be presented </w:t>
      </w:r>
      <w:r w:rsidR="307655EA" w:rsidRPr="00505612">
        <w:rPr>
          <w:rFonts w:ascii="Aptos" w:hAnsi="Aptos" w:cs="Arial"/>
          <w:sz w:val="22"/>
        </w:rPr>
        <w:t xml:space="preserve">no earlier than the day before </w:t>
      </w:r>
      <w:r w:rsidR="684ACA53" w:rsidRPr="00505612">
        <w:rPr>
          <w:rFonts w:ascii="Aptos" w:hAnsi="Aptos" w:cs="Arial"/>
          <w:sz w:val="22"/>
        </w:rPr>
        <w:t xml:space="preserve">and </w:t>
      </w:r>
      <w:r w:rsidR="6CDF2B7D" w:rsidRPr="00505612">
        <w:rPr>
          <w:rFonts w:ascii="Aptos" w:hAnsi="Aptos" w:cs="Arial"/>
          <w:sz w:val="22"/>
        </w:rPr>
        <w:t>by 7</w:t>
      </w:r>
      <w:r w:rsidR="578B4757" w:rsidRPr="00505612">
        <w:rPr>
          <w:rFonts w:ascii="Aptos" w:hAnsi="Aptos" w:cs="Arial"/>
          <w:sz w:val="22"/>
        </w:rPr>
        <w:t xml:space="preserve"> </w:t>
      </w:r>
      <w:r w:rsidR="6CDF2B7D" w:rsidRPr="00505612">
        <w:rPr>
          <w:rFonts w:ascii="Aptos" w:hAnsi="Aptos" w:cs="Arial"/>
          <w:sz w:val="22"/>
        </w:rPr>
        <w:t>a</w:t>
      </w:r>
      <w:r w:rsidR="0DBB0826" w:rsidRPr="00505612">
        <w:rPr>
          <w:rFonts w:ascii="Aptos" w:hAnsi="Aptos" w:cs="Arial"/>
          <w:sz w:val="22"/>
        </w:rPr>
        <w:t>.</w:t>
      </w:r>
      <w:r w:rsidR="6CDF2B7D" w:rsidRPr="00505612">
        <w:rPr>
          <w:rFonts w:ascii="Aptos" w:hAnsi="Aptos" w:cs="Arial"/>
          <w:sz w:val="22"/>
        </w:rPr>
        <w:t>m</w:t>
      </w:r>
      <w:r w:rsidR="55296C68" w:rsidRPr="00505612">
        <w:rPr>
          <w:rFonts w:ascii="Aptos" w:hAnsi="Aptos" w:cs="Arial"/>
          <w:sz w:val="22"/>
        </w:rPr>
        <w:t>.</w:t>
      </w:r>
      <w:r w:rsidR="6CDF2B7D" w:rsidRPr="00505612">
        <w:rPr>
          <w:rFonts w:ascii="Aptos" w:hAnsi="Aptos" w:cs="Arial"/>
          <w:sz w:val="22"/>
        </w:rPr>
        <w:t xml:space="preserve"> on the agreed day of collection</w:t>
      </w:r>
      <w:r w:rsidR="1440F20B" w:rsidRPr="00505612">
        <w:rPr>
          <w:rFonts w:ascii="Aptos" w:hAnsi="Aptos" w:cs="Arial"/>
          <w:sz w:val="22"/>
        </w:rPr>
        <w:t xml:space="preserve"> and only those items listed at the time of booking will be </w:t>
      </w:r>
      <w:r w:rsidRPr="00505612">
        <w:rPr>
          <w:rFonts w:ascii="Aptos" w:hAnsi="Aptos" w:cs="Arial"/>
          <w:sz w:val="22"/>
        </w:rPr>
        <w:t>collected</w:t>
      </w:r>
      <w:r w:rsidR="1440F20B" w:rsidRPr="00505612">
        <w:rPr>
          <w:rFonts w:ascii="Aptos" w:hAnsi="Aptos" w:cs="Arial"/>
          <w:sz w:val="22"/>
        </w:rPr>
        <w:t xml:space="preserve">.      </w:t>
      </w:r>
    </w:p>
    <w:p w14:paraId="2F95272C" w14:textId="77777777" w:rsidR="00A62647" w:rsidRPr="00505612" w:rsidRDefault="00A62647" w:rsidP="00A62647">
      <w:pPr>
        <w:pStyle w:val="ListParagraph"/>
        <w:ind w:left="153"/>
        <w:rPr>
          <w:rFonts w:ascii="Aptos" w:hAnsi="Aptos" w:cs="Arial"/>
          <w:sz w:val="22"/>
        </w:rPr>
      </w:pPr>
    </w:p>
    <w:p w14:paraId="192B699C" w14:textId="19EED032" w:rsidR="0015147D" w:rsidRPr="00505612" w:rsidRDefault="7A8EF80A"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If the </w:t>
      </w:r>
      <w:r w:rsidR="4696E075" w:rsidRPr="00505612">
        <w:rPr>
          <w:rFonts w:ascii="Aptos" w:hAnsi="Aptos" w:cs="Arial"/>
          <w:sz w:val="22"/>
        </w:rPr>
        <w:t xml:space="preserve">usual </w:t>
      </w:r>
      <w:r w:rsidR="53C31D76" w:rsidRPr="00505612">
        <w:rPr>
          <w:rFonts w:ascii="Aptos" w:hAnsi="Aptos" w:cs="Arial"/>
          <w:sz w:val="22"/>
        </w:rPr>
        <w:t xml:space="preserve">waste </w:t>
      </w:r>
      <w:r w:rsidRPr="00505612">
        <w:rPr>
          <w:rFonts w:ascii="Aptos" w:hAnsi="Aptos" w:cs="Arial"/>
          <w:sz w:val="22"/>
        </w:rPr>
        <w:t>collection point is behind a gate</w:t>
      </w:r>
      <w:r w:rsidR="1187263E" w:rsidRPr="00505612">
        <w:rPr>
          <w:rFonts w:ascii="Aptos" w:hAnsi="Aptos" w:cs="Arial"/>
          <w:sz w:val="22"/>
        </w:rPr>
        <w:t>,</w:t>
      </w:r>
      <w:r w:rsidRPr="00505612">
        <w:rPr>
          <w:rFonts w:ascii="Aptos" w:hAnsi="Aptos" w:cs="Arial"/>
          <w:sz w:val="22"/>
        </w:rPr>
        <w:t xml:space="preserve"> or down a side alley</w:t>
      </w:r>
      <w:r w:rsidR="1B85C045" w:rsidRPr="00505612">
        <w:rPr>
          <w:rFonts w:ascii="Aptos" w:hAnsi="Aptos" w:cs="Arial"/>
          <w:sz w:val="22"/>
        </w:rPr>
        <w:t xml:space="preserve"> (such as for an assisted collection)</w:t>
      </w:r>
      <w:r w:rsidR="3AD949F8" w:rsidRPr="00505612">
        <w:rPr>
          <w:rFonts w:ascii="Aptos" w:hAnsi="Aptos" w:cs="Arial"/>
          <w:sz w:val="22"/>
        </w:rPr>
        <w:t>,</w:t>
      </w:r>
      <w:r w:rsidRPr="00505612">
        <w:rPr>
          <w:rFonts w:ascii="Aptos" w:hAnsi="Aptos" w:cs="Arial"/>
          <w:sz w:val="22"/>
        </w:rPr>
        <w:t xml:space="preserve"> the resident is responsible for ensuring there is adequate clearance to enable crews to move the items and that there are no obstruction</w:t>
      </w:r>
      <w:r w:rsidR="68B67B61" w:rsidRPr="00505612">
        <w:rPr>
          <w:rFonts w:ascii="Aptos" w:hAnsi="Aptos" w:cs="Arial"/>
          <w:sz w:val="22"/>
        </w:rPr>
        <w:t>s</w:t>
      </w:r>
      <w:r w:rsidR="3A49CBFC" w:rsidRPr="00505612">
        <w:rPr>
          <w:rFonts w:ascii="Aptos" w:hAnsi="Aptos" w:cs="Arial"/>
          <w:sz w:val="22"/>
        </w:rPr>
        <w:t xml:space="preserve"> i.e.</w:t>
      </w:r>
      <w:r w:rsidRPr="00505612">
        <w:rPr>
          <w:rFonts w:ascii="Aptos" w:hAnsi="Aptos" w:cs="Arial"/>
          <w:sz w:val="22"/>
        </w:rPr>
        <w:t xml:space="preserve"> locked gates. C</w:t>
      </w:r>
      <w:r w:rsidR="5EC92C5F" w:rsidRPr="00505612">
        <w:rPr>
          <w:rFonts w:ascii="Aptos" w:hAnsi="Aptos" w:cs="Arial"/>
          <w:sz w:val="22"/>
        </w:rPr>
        <w:t xml:space="preserve">ollection </w:t>
      </w:r>
      <w:r w:rsidR="7F2D27D6" w:rsidRPr="00505612">
        <w:rPr>
          <w:rFonts w:ascii="Aptos" w:hAnsi="Aptos" w:cs="Arial"/>
          <w:sz w:val="22"/>
        </w:rPr>
        <w:t>c</w:t>
      </w:r>
      <w:r w:rsidRPr="00505612">
        <w:rPr>
          <w:rFonts w:ascii="Aptos" w:hAnsi="Aptos" w:cs="Arial"/>
          <w:sz w:val="22"/>
        </w:rPr>
        <w:t xml:space="preserve">rews will not enter any building, garage, shed or outhouse. </w:t>
      </w:r>
    </w:p>
    <w:p w14:paraId="63F4B6B4" w14:textId="77777777" w:rsidR="00A62647" w:rsidRPr="00505612" w:rsidRDefault="00A62647" w:rsidP="00A62647">
      <w:pPr>
        <w:pStyle w:val="ListParagraph"/>
        <w:ind w:left="153"/>
        <w:rPr>
          <w:rFonts w:ascii="Aptos" w:hAnsi="Aptos" w:cs="Arial"/>
          <w:sz w:val="22"/>
        </w:rPr>
      </w:pPr>
    </w:p>
    <w:p w14:paraId="631A5538" w14:textId="38F3DA6B" w:rsidR="005A4A60" w:rsidRPr="00505612" w:rsidRDefault="7F83B5B1" w:rsidP="0051199F">
      <w:pPr>
        <w:pStyle w:val="ListParagraph"/>
        <w:numPr>
          <w:ilvl w:val="1"/>
          <w:numId w:val="2"/>
        </w:numPr>
        <w:ind w:left="567" w:hanging="567"/>
        <w:rPr>
          <w:rFonts w:ascii="Aptos" w:hAnsi="Aptos" w:cs="Arial"/>
          <w:sz w:val="22"/>
        </w:rPr>
      </w:pPr>
      <w:r w:rsidRPr="00505612">
        <w:rPr>
          <w:rFonts w:ascii="Aptos" w:hAnsi="Aptos" w:cs="Arial"/>
          <w:sz w:val="22"/>
        </w:rPr>
        <w:t>We will not dismantle items for collection</w:t>
      </w:r>
      <w:r w:rsidR="71E46AA5" w:rsidRPr="00505612">
        <w:rPr>
          <w:rFonts w:ascii="Aptos" w:hAnsi="Aptos" w:cs="Arial"/>
          <w:sz w:val="22"/>
        </w:rPr>
        <w:t>. A</w:t>
      </w:r>
      <w:r w:rsidRPr="00505612">
        <w:rPr>
          <w:rFonts w:ascii="Aptos" w:hAnsi="Aptos" w:cs="Arial"/>
          <w:sz w:val="22"/>
        </w:rPr>
        <w:t>ll items that require dismantling must be dismantled prior to collection.</w:t>
      </w:r>
    </w:p>
    <w:p w14:paraId="79741BBA" w14:textId="77777777" w:rsidR="00A62647" w:rsidRPr="00505612" w:rsidRDefault="00A62647" w:rsidP="00A62647">
      <w:pPr>
        <w:pStyle w:val="ListParagraph"/>
        <w:ind w:left="153"/>
        <w:rPr>
          <w:rFonts w:ascii="Aptos" w:hAnsi="Aptos" w:cs="Arial"/>
          <w:sz w:val="22"/>
        </w:rPr>
      </w:pPr>
    </w:p>
    <w:p w14:paraId="5D4F2914" w14:textId="7AEA42E7" w:rsidR="00374A5B" w:rsidRPr="00505612" w:rsidRDefault="59E15F9A"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As part of </w:t>
      </w:r>
      <w:r w:rsidR="54A19ECD" w:rsidRPr="00505612">
        <w:rPr>
          <w:rFonts w:ascii="Aptos" w:hAnsi="Aptos" w:cs="Arial"/>
          <w:sz w:val="22"/>
        </w:rPr>
        <w:t xml:space="preserve">our work to support waste minimisation and </w:t>
      </w:r>
      <w:r w:rsidR="788C58DF" w:rsidRPr="00505612">
        <w:rPr>
          <w:rFonts w:ascii="Aptos" w:hAnsi="Aptos" w:cs="Arial"/>
          <w:sz w:val="22"/>
        </w:rPr>
        <w:t>promote re-use</w:t>
      </w:r>
      <w:r w:rsidR="14DEAF82" w:rsidRPr="00505612">
        <w:rPr>
          <w:rFonts w:ascii="Aptos" w:hAnsi="Aptos" w:cs="Arial"/>
          <w:sz w:val="22"/>
        </w:rPr>
        <w:t xml:space="preserve">, any items that are </w:t>
      </w:r>
      <w:r w:rsidR="07B71E65" w:rsidRPr="00505612">
        <w:rPr>
          <w:rFonts w:ascii="Aptos" w:hAnsi="Aptos" w:cs="Arial"/>
          <w:sz w:val="22"/>
        </w:rPr>
        <w:t xml:space="preserve">assessed as suitable </w:t>
      </w:r>
      <w:r w:rsidR="0A2FF199" w:rsidRPr="00505612">
        <w:rPr>
          <w:rFonts w:ascii="Aptos" w:hAnsi="Aptos" w:cs="Arial"/>
          <w:sz w:val="22"/>
        </w:rPr>
        <w:t>by</w:t>
      </w:r>
      <w:r w:rsidR="21B5BDED" w:rsidRPr="00505612">
        <w:rPr>
          <w:rFonts w:ascii="Aptos" w:hAnsi="Aptos" w:cs="Arial"/>
          <w:sz w:val="22"/>
        </w:rPr>
        <w:t xml:space="preserve"> our partners </w:t>
      </w:r>
      <w:r w:rsidR="0A2FF199" w:rsidRPr="00505612">
        <w:rPr>
          <w:rFonts w:ascii="Aptos" w:hAnsi="Aptos" w:cs="Arial"/>
          <w:sz w:val="22"/>
        </w:rPr>
        <w:t>will be made a</w:t>
      </w:r>
      <w:r w:rsidR="20671CB3" w:rsidRPr="00505612">
        <w:rPr>
          <w:rFonts w:ascii="Aptos" w:hAnsi="Aptos" w:cs="Arial"/>
          <w:sz w:val="22"/>
        </w:rPr>
        <w:t xml:space="preserve">vailable </w:t>
      </w:r>
      <w:r w:rsidR="33DAB696" w:rsidRPr="00505612">
        <w:rPr>
          <w:rFonts w:ascii="Aptos" w:hAnsi="Aptos" w:cs="Arial"/>
          <w:sz w:val="22"/>
        </w:rPr>
        <w:t>for re-use</w:t>
      </w:r>
      <w:r w:rsidR="39C090FA" w:rsidRPr="00505612">
        <w:rPr>
          <w:rFonts w:ascii="Aptos" w:hAnsi="Aptos" w:cs="Arial"/>
          <w:sz w:val="22"/>
        </w:rPr>
        <w:t xml:space="preserve">, rather than being disposed of. </w:t>
      </w:r>
      <w:r w:rsidR="20671CB3" w:rsidRPr="00505612">
        <w:rPr>
          <w:rFonts w:ascii="Aptos" w:hAnsi="Aptos" w:cs="Arial"/>
          <w:sz w:val="22"/>
        </w:rPr>
        <w:t xml:space="preserve"> </w:t>
      </w:r>
      <w:r w:rsidR="3120B539" w:rsidRPr="00505612">
        <w:rPr>
          <w:rFonts w:ascii="Aptos" w:hAnsi="Aptos" w:cs="Arial"/>
          <w:sz w:val="22"/>
        </w:rPr>
        <w:t xml:space="preserve"> </w:t>
      </w:r>
    </w:p>
    <w:p w14:paraId="688FA6E8" w14:textId="77777777" w:rsidR="00A62647" w:rsidRPr="00505612" w:rsidRDefault="00A62647" w:rsidP="00A62647">
      <w:pPr>
        <w:pStyle w:val="ListParagraph"/>
        <w:ind w:left="153"/>
        <w:rPr>
          <w:rFonts w:ascii="Aptos" w:hAnsi="Aptos" w:cs="Arial"/>
          <w:sz w:val="22"/>
        </w:rPr>
      </w:pPr>
    </w:p>
    <w:p w14:paraId="36F45D3E" w14:textId="4F285267" w:rsidR="00C51918" w:rsidRPr="00505612" w:rsidRDefault="03A93EA2" w:rsidP="0051199F">
      <w:pPr>
        <w:pStyle w:val="ListParagraph"/>
        <w:numPr>
          <w:ilvl w:val="1"/>
          <w:numId w:val="2"/>
        </w:numPr>
        <w:ind w:left="567" w:hanging="567"/>
        <w:rPr>
          <w:rFonts w:ascii="Aptos" w:hAnsi="Aptos" w:cs="Arial"/>
          <w:sz w:val="22"/>
        </w:rPr>
      </w:pPr>
      <w:r w:rsidRPr="00505612">
        <w:rPr>
          <w:rFonts w:ascii="Aptos" w:hAnsi="Aptos" w:cs="Arial"/>
          <w:sz w:val="22"/>
        </w:rPr>
        <w:t>The service can be booked by</w:t>
      </w:r>
      <w:r w:rsidR="7FD320CB" w:rsidRPr="00505612">
        <w:rPr>
          <w:rFonts w:ascii="Aptos" w:hAnsi="Aptos" w:cs="Arial"/>
          <w:sz w:val="22"/>
        </w:rPr>
        <w:t xml:space="preserve"> contacting the </w:t>
      </w:r>
      <w:r w:rsidR="6B49F88E" w:rsidRPr="00505612">
        <w:rPr>
          <w:rFonts w:ascii="Aptos" w:hAnsi="Aptos" w:cs="Arial"/>
          <w:sz w:val="22"/>
        </w:rPr>
        <w:t>Council</w:t>
      </w:r>
      <w:r w:rsidR="1FF2A5F6" w:rsidRPr="00505612">
        <w:rPr>
          <w:rFonts w:ascii="Aptos" w:hAnsi="Aptos" w:cs="Arial"/>
          <w:sz w:val="22"/>
        </w:rPr>
        <w:t xml:space="preserve">’s </w:t>
      </w:r>
      <w:r w:rsidRPr="00505612">
        <w:rPr>
          <w:rFonts w:ascii="Aptos" w:hAnsi="Aptos" w:cs="Arial"/>
          <w:sz w:val="22"/>
        </w:rPr>
        <w:t>Customer Services Team on 01376 552525.</w:t>
      </w:r>
      <w:r w:rsidR="00C20B0E">
        <w:rPr>
          <w:rFonts w:ascii="Aptos" w:hAnsi="Aptos" w:cs="Arial"/>
          <w:sz w:val="22"/>
        </w:rPr>
        <w:t xml:space="preserve"> Details of online booking available from April 2026 will be available on the </w:t>
      </w:r>
      <w:hyperlink r:id="rId29">
        <w:r w:rsidR="00F34327" w:rsidRPr="00505612">
          <w:rPr>
            <w:rStyle w:val="Hyperlink"/>
            <w:rFonts w:ascii="Aptos" w:hAnsi="Aptos" w:cs="Arial"/>
            <w:sz w:val="22"/>
            <w:lang w:eastAsia="en-GB"/>
          </w:rPr>
          <w:t>Bulky Waste Collection</w:t>
        </w:r>
      </w:hyperlink>
      <w:r w:rsidR="00F34327" w:rsidRPr="00505612">
        <w:rPr>
          <w:rFonts w:ascii="Aptos" w:hAnsi="Aptos" w:cs="Arial"/>
          <w:sz w:val="22"/>
        </w:rPr>
        <w:t xml:space="preserve"> webpage</w:t>
      </w:r>
    </w:p>
    <w:p w14:paraId="6346DB47" w14:textId="77777777" w:rsidR="00A62647" w:rsidRPr="00505612" w:rsidRDefault="00A62647" w:rsidP="00A62647">
      <w:pPr>
        <w:pStyle w:val="ListParagraph"/>
        <w:ind w:left="153"/>
        <w:rPr>
          <w:rFonts w:ascii="Aptos" w:hAnsi="Aptos" w:cs="Arial"/>
          <w:sz w:val="22"/>
        </w:rPr>
      </w:pPr>
    </w:p>
    <w:p w14:paraId="57A9D276" w14:textId="0108C0FF" w:rsidR="00C51918" w:rsidRPr="00505612" w:rsidRDefault="03A93EA2" w:rsidP="0051199F">
      <w:pPr>
        <w:pStyle w:val="ListParagraph"/>
        <w:numPr>
          <w:ilvl w:val="1"/>
          <w:numId w:val="2"/>
        </w:numPr>
        <w:ind w:left="567" w:hanging="567"/>
        <w:rPr>
          <w:rFonts w:ascii="Aptos" w:hAnsi="Aptos" w:cs="Arial"/>
          <w:sz w:val="22"/>
        </w:rPr>
      </w:pPr>
      <w:r w:rsidRPr="00505612">
        <w:rPr>
          <w:rFonts w:ascii="Aptos" w:hAnsi="Aptos" w:cs="Arial"/>
          <w:sz w:val="22"/>
        </w:rPr>
        <w:t>The service operates</w:t>
      </w:r>
      <w:r w:rsidR="5932CA62" w:rsidRPr="00505612">
        <w:rPr>
          <w:rFonts w:ascii="Aptos" w:hAnsi="Aptos" w:cs="Arial"/>
          <w:sz w:val="22"/>
        </w:rPr>
        <w:t>,</w:t>
      </w:r>
      <w:r w:rsidRPr="00505612">
        <w:rPr>
          <w:rFonts w:ascii="Aptos" w:hAnsi="Aptos" w:cs="Arial"/>
          <w:sz w:val="22"/>
        </w:rPr>
        <w:t xml:space="preserve"> by area</w:t>
      </w:r>
      <w:r w:rsidR="04D4290D" w:rsidRPr="00505612">
        <w:rPr>
          <w:rFonts w:ascii="Aptos" w:hAnsi="Aptos" w:cs="Arial"/>
          <w:sz w:val="22"/>
        </w:rPr>
        <w:t>,</w:t>
      </w:r>
      <w:r w:rsidRPr="00505612">
        <w:rPr>
          <w:rFonts w:ascii="Aptos" w:hAnsi="Aptos" w:cs="Arial"/>
          <w:sz w:val="22"/>
        </w:rPr>
        <w:t xml:space="preserve"> on weekdays only</w:t>
      </w:r>
      <w:r w:rsidR="3AA6084D" w:rsidRPr="00505612">
        <w:rPr>
          <w:rFonts w:ascii="Aptos" w:hAnsi="Aptos" w:cs="Arial"/>
          <w:sz w:val="22"/>
        </w:rPr>
        <w:t xml:space="preserve">, the date and time of collection will be confirmed at the time of booking. </w:t>
      </w:r>
    </w:p>
    <w:p w14:paraId="3247B4E3" w14:textId="3DEA3765" w:rsidR="00832718" w:rsidRPr="00505612" w:rsidRDefault="4E27029B" w:rsidP="0051199F">
      <w:pPr>
        <w:pStyle w:val="Heading2"/>
        <w:numPr>
          <w:ilvl w:val="0"/>
          <w:numId w:val="2"/>
        </w:numPr>
        <w:ind w:hanging="567"/>
      </w:pPr>
      <w:bookmarkStart w:id="38" w:name="_Persistent_Organic_Pollutants"/>
      <w:bookmarkStart w:id="39" w:name="_Toc241579185"/>
      <w:bookmarkEnd w:id="38"/>
      <w:r w:rsidRPr="00505612">
        <w:t>Persistent Organic Pollutants (POPs)</w:t>
      </w:r>
      <w:bookmarkEnd w:id="39"/>
      <w:r w:rsidR="39B1961D" w:rsidRPr="00505612">
        <w:t xml:space="preserve"> </w:t>
      </w:r>
    </w:p>
    <w:p w14:paraId="69B908A6" w14:textId="337508E5" w:rsidR="005860E7" w:rsidRPr="00505612" w:rsidRDefault="3BC140ED"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Some </w:t>
      </w:r>
      <w:r w:rsidR="7AE946A7" w:rsidRPr="00505612">
        <w:rPr>
          <w:rFonts w:ascii="Aptos" w:hAnsi="Aptos" w:cs="Arial"/>
          <w:sz w:val="22"/>
        </w:rPr>
        <w:t>household items</w:t>
      </w:r>
      <w:r w:rsidR="49C209CF" w:rsidRPr="00505612">
        <w:rPr>
          <w:rFonts w:ascii="Aptos" w:hAnsi="Aptos" w:cs="Arial"/>
          <w:sz w:val="22"/>
        </w:rPr>
        <w:t xml:space="preserve"> contain chemicals that do not break down in the environment</w:t>
      </w:r>
      <w:r w:rsidR="2422E707" w:rsidRPr="00505612">
        <w:rPr>
          <w:rFonts w:ascii="Aptos" w:hAnsi="Aptos" w:cs="Arial"/>
          <w:sz w:val="22"/>
        </w:rPr>
        <w:t>. These</w:t>
      </w:r>
      <w:r w:rsidR="49C209CF" w:rsidRPr="00505612">
        <w:rPr>
          <w:rFonts w:ascii="Aptos" w:hAnsi="Aptos" w:cs="Arial"/>
          <w:sz w:val="22"/>
        </w:rPr>
        <w:t xml:space="preserve"> can enter </w:t>
      </w:r>
      <w:r w:rsidR="5E17839F" w:rsidRPr="00505612">
        <w:rPr>
          <w:rFonts w:ascii="Aptos" w:hAnsi="Aptos" w:cs="Arial"/>
          <w:sz w:val="22"/>
        </w:rPr>
        <w:t xml:space="preserve">waterways and the food chain if not disposed of correctly. These items </w:t>
      </w:r>
      <w:r w:rsidR="6D0A8A26" w:rsidRPr="00505612">
        <w:rPr>
          <w:rFonts w:ascii="Aptos" w:hAnsi="Aptos" w:cs="Arial"/>
          <w:sz w:val="22"/>
        </w:rPr>
        <w:t>must</w:t>
      </w:r>
      <w:r w:rsidR="5E17839F" w:rsidRPr="00505612">
        <w:rPr>
          <w:rFonts w:ascii="Aptos" w:hAnsi="Aptos" w:cs="Arial"/>
          <w:sz w:val="22"/>
        </w:rPr>
        <w:t xml:space="preserve"> be collected and processed separately from other bulky waste collections</w:t>
      </w:r>
      <w:r w:rsidR="19003591" w:rsidRPr="00505612">
        <w:rPr>
          <w:rFonts w:ascii="Aptos" w:hAnsi="Aptos" w:cs="Arial"/>
          <w:sz w:val="22"/>
        </w:rPr>
        <w:t>.</w:t>
      </w:r>
    </w:p>
    <w:p w14:paraId="609CC101" w14:textId="77777777" w:rsidR="00A62647" w:rsidRPr="00505612" w:rsidRDefault="00A62647" w:rsidP="00A62647">
      <w:pPr>
        <w:pStyle w:val="ListParagraph"/>
        <w:ind w:left="567"/>
        <w:rPr>
          <w:rFonts w:ascii="Aptos" w:hAnsi="Aptos" w:cs="Arial"/>
          <w:sz w:val="22"/>
        </w:rPr>
      </w:pPr>
    </w:p>
    <w:p w14:paraId="2751C0D4" w14:textId="77777777" w:rsidR="00F43DF9" w:rsidRPr="00505612" w:rsidRDefault="00A9A96B" w:rsidP="5EF71075">
      <w:pPr>
        <w:pStyle w:val="ListParagraph"/>
        <w:ind w:left="567"/>
        <w:rPr>
          <w:rFonts w:ascii="Aptos" w:hAnsi="Aptos" w:cs="Arial"/>
        </w:rPr>
      </w:pPr>
      <w:r w:rsidRPr="00505612">
        <w:rPr>
          <w:rFonts w:ascii="Aptos" w:hAnsi="Aptos" w:cs="Arial"/>
          <w:sz w:val="22"/>
        </w:rPr>
        <w:t xml:space="preserve">Examples include but are not limited to: </w:t>
      </w:r>
    </w:p>
    <w:p w14:paraId="065F5A23" w14:textId="1B6008C3" w:rsidR="00F43DF9" w:rsidRPr="00505612" w:rsidRDefault="00F43DF9" w:rsidP="00CA2A3B">
      <w:pPr>
        <w:pStyle w:val="trt0xe"/>
        <w:numPr>
          <w:ilvl w:val="0"/>
          <w:numId w:val="24"/>
        </w:numPr>
        <w:shd w:val="clear" w:color="auto" w:fill="FFFFFF" w:themeFill="background1"/>
        <w:spacing w:before="0" w:beforeAutospacing="0" w:after="0" w:afterAutospacing="0"/>
        <w:ind w:left="1134"/>
        <w:rPr>
          <w:rFonts w:ascii="Aptos" w:hAnsi="Aptos" w:cs="Arial"/>
          <w:sz w:val="22"/>
          <w:szCs w:val="22"/>
        </w:rPr>
      </w:pPr>
      <w:r w:rsidRPr="00505612">
        <w:rPr>
          <w:rFonts w:ascii="Aptos" w:hAnsi="Aptos" w:cs="Arial"/>
          <w:sz w:val="22"/>
          <w:szCs w:val="22"/>
        </w:rPr>
        <w:t xml:space="preserve">Sofas, </w:t>
      </w:r>
      <w:r w:rsidR="00637A15" w:rsidRPr="00505612">
        <w:rPr>
          <w:rFonts w:ascii="Aptos" w:hAnsi="Aptos" w:cs="Arial"/>
          <w:sz w:val="22"/>
          <w:szCs w:val="22"/>
        </w:rPr>
        <w:t xml:space="preserve">armchairs, </w:t>
      </w:r>
      <w:r w:rsidRPr="00505612">
        <w:rPr>
          <w:rFonts w:ascii="Aptos" w:hAnsi="Aptos" w:cs="Arial"/>
          <w:sz w:val="22"/>
          <w:szCs w:val="22"/>
        </w:rPr>
        <w:t>sofa beds and futons</w:t>
      </w:r>
    </w:p>
    <w:p w14:paraId="28CEA6B7" w14:textId="77777777" w:rsidR="00F43DF9" w:rsidRPr="00505612" w:rsidRDefault="00F43DF9" w:rsidP="00CA2A3B">
      <w:pPr>
        <w:pStyle w:val="trt0xe"/>
        <w:numPr>
          <w:ilvl w:val="0"/>
          <w:numId w:val="24"/>
        </w:numPr>
        <w:shd w:val="clear" w:color="auto" w:fill="FFFFFF" w:themeFill="background1"/>
        <w:spacing w:before="0" w:beforeAutospacing="0" w:after="0" w:afterAutospacing="0"/>
        <w:ind w:left="1134"/>
        <w:rPr>
          <w:rFonts w:ascii="Aptos" w:hAnsi="Aptos" w:cs="Arial"/>
          <w:sz w:val="22"/>
          <w:szCs w:val="22"/>
        </w:rPr>
      </w:pPr>
      <w:r w:rsidRPr="00505612">
        <w:rPr>
          <w:rFonts w:ascii="Aptos" w:hAnsi="Aptos" w:cs="Arial"/>
          <w:sz w:val="22"/>
          <w:szCs w:val="22"/>
        </w:rPr>
        <w:lastRenderedPageBreak/>
        <w:t>Padded kitchen and dining room chairs</w:t>
      </w:r>
    </w:p>
    <w:p w14:paraId="1ADE711B" w14:textId="77777777" w:rsidR="00F43DF9" w:rsidRPr="00505612" w:rsidRDefault="00F43DF9" w:rsidP="00CA2A3B">
      <w:pPr>
        <w:pStyle w:val="trt0xe"/>
        <w:numPr>
          <w:ilvl w:val="0"/>
          <w:numId w:val="24"/>
        </w:numPr>
        <w:shd w:val="clear" w:color="auto" w:fill="FFFFFF" w:themeFill="background1"/>
        <w:spacing w:before="0" w:beforeAutospacing="0" w:after="0" w:afterAutospacing="0"/>
        <w:ind w:left="1134"/>
        <w:rPr>
          <w:rFonts w:ascii="Aptos" w:hAnsi="Aptos" w:cs="Arial"/>
          <w:sz w:val="22"/>
          <w:szCs w:val="22"/>
        </w:rPr>
      </w:pPr>
      <w:r w:rsidRPr="00505612">
        <w:rPr>
          <w:rFonts w:ascii="Aptos" w:hAnsi="Aptos" w:cs="Arial"/>
          <w:sz w:val="22"/>
          <w:szCs w:val="22"/>
        </w:rPr>
        <w:t>Padded stools and footstools</w:t>
      </w:r>
    </w:p>
    <w:p w14:paraId="43A01834" w14:textId="1049E27D" w:rsidR="000E4635" w:rsidRPr="00505612" w:rsidRDefault="00F43DF9" w:rsidP="00CA2A3B">
      <w:pPr>
        <w:pStyle w:val="trt0xe"/>
        <w:numPr>
          <w:ilvl w:val="0"/>
          <w:numId w:val="24"/>
        </w:numPr>
        <w:shd w:val="clear" w:color="auto" w:fill="FFFFFF" w:themeFill="background1"/>
        <w:spacing w:before="0" w:beforeAutospacing="0" w:after="0" w:afterAutospacing="0"/>
        <w:ind w:left="1134"/>
        <w:rPr>
          <w:rFonts w:ascii="Aptos" w:hAnsi="Aptos" w:cs="Arial"/>
          <w:sz w:val="22"/>
          <w:szCs w:val="22"/>
        </w:rPr>
      </w:pPr>
      <w:r w:rsidRPr="00505612">
        <w:rPr>
          <w:rFonts w:ascii="Aptos" w:hAnsi="Aptos" w:cs="Arial"/>
          <w:sz w:val="22"/>
          <w:szCs w:val="22"/>
        </w:rPr>
        <w:t>Home office chairs</w:t>
      </w:r>
    </w:p>
    <w:p w14:paraId="163FC413" w14:textId="7A7BCACB" w:rsidR="00F43DF9" w:rsidRPr="00505612" w:rsidRDefault="00F43DF9" w:rsidP="00CA2A3B">
      <w:pPr>
        <w:pStyle w:val="trt0xe"/>
        <w:numPr>
          <w:ilvl w:val="0"/>
          <w:numId w:val="24"/>
        </w:numPr>
        <w:shd w:val="clear" w:color="auto" w:fill="FFFFFF" w:themeFill="background1"/>
        <w:spacing w:before="0" w:beforeAutospacing="0" w:after="0" w:afterAutospacing="0"/>
        <w:ind w:left="1134"/>
        <w:rPr>
          <w:rFonts w:ascii="Aptos" w:hAnsi="Aptos" w:cs="Arial"/>
          <w:sz w:val="22"/>
        </w:rPr>
      </w:pPr>
      <w:r w:rsidRPr="00505612">
        <w:rPr>
          <w:rFonts w:ascii="Aptos" w:hAnsi="Aptos" w:cs="Arial"/>
          <w:sz w:val="22"/>
          <w:szCs w:val="22"/>
        </w:rPr>
        <w:t>Bean bags, floor, and sofa cushions</w:t>
      </w:r>
      <w:r w:rsidR="000E4635" w:rsidRPr="00505612">
        <w:rPr>
          <w:rFonts w:ascii="Aptos" w:hAnsi="Aptos" w:cs="Arial"/>
          <w:sz w:val="22"/>
        </w:rPr>
        <w:t>.</w:t>
      </w:r>
    </w:p>
    <w:p w14:paraId="6BA760E8" w14:textId="77777777" w:rsidR="000E4635" w:rsidRPr="00505612" w:rsidRDefault="000E4635" w:rsidP="00A62647">
      <w:pPr>
        <w:pStyle w:val="trt0xe"/>
        <w:shd w:val="clear" w:color="auto" w:fill="FFFFFF" w:themeFill="background1"/>
        <w:spacing w:before="0" w:beforeAutospacing="0" w:after="0" w:afterAutospacing="0"/>
        <w:rPr>
          <w:rFonts w:ascii="Aptos" w:hAnsi="Aptos" w:cs="Arial"/>
          <w:sz w:val="22"/>
        </w:rPr>
      </w:pPr>
    </w:p>
    <w:p w14:paraId="1DB57F8B" w14:textId="2F67127D" w:rsidR="00D01BD8" w:rsidRPr="00505612" w:rsidRDefault="1D5E79A1"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Upholstered furniture is </w:t>
      </w:r>
      <w:r w:rsidR="384E759B" w:rsidRPr="00505612">
        <w:rPr>
          <w:rFonts w:ascii="Aptos" w:hAnsi="Aptos" w:cs="Arial"/>
          <w:sz w:val="22"/>
        </w:rPr>
        <w:t xml:space="preserve">processed </w:t>
      </w:r>
      <w:r w:rsidRPr="00505612">
        <w:rPr>
          <w:rFonts w:ascii="Aptos" w:hAnsi="Aptos" w:cs="Arial"/>
          <w:sz w:val="22"/>
        </w:rPr>
        <w:t>separately from other items due to regulations</w:t>
      </w:r>
      <w:r w:rsidR="7F3CA726" w:rsidRPr="00505612">
        <w:rPr>
          <w:rFonts w:ascii="Aptos" w:hAnsi="Aptos" w:cs="Arial"/>
          <w:sz w:val="22"/>
        </w:rPr>
        <w:t xml:space="preserve"> relating to the safe disposal </w:t>
      </w:r>
      <w:r w:rsidR="59F0F970" w:rsidRPr="00505612">
        <w:rPr>
          <w:rFonts w:ascii="Aptos" w:hAnsi="Aptos" w:cs="Arial"/>
          <w:sz w:val="22"/>
        </w:rPr>
        <w:t>of persistent or</w:t>
      </w:r>
      <w:r w:rsidR="238A0270" w:rsidRPr="00505612">
        <w:rPr>
          <w:rFonts w:ascii="Aptos" w:hAnsi="Aptos" w:cs="Arial"/>
          <w:sz w:val="22"/>
        </w:rPr>
        <w:t>ganic pollutants</w:t>
      </w:r>
      <w:r w:rsidRPr="00505612">
        <w:rPr>
          <w:rFonts w:ascii="Aptos" w:hAnsi="Aptos" w:cs="Arial"/>
          <w:sz w:val="22"/>
        </w:rPr>
        <w:t xml:space="preserve">. </w:t>
      </w:r>
    </w:p>
    <w:p w14:paraId="03924CBB" w14:textId="77777777" w:rsidR="00A62647" w:rsidRPr="00505612" w:rsidRDefault="00A62647" w:rsidP="00A62647">
      <w:pPr>
        <w:pStyle w:val="ListParagraph"/>
        <w:ind w:left="567"/>
        <w:rPr>
          <w:rFonts w:ascii="Aptos" w:hAnsi="Aptos" w:cs="Arial"/>
          <w:sz w:val="22"/>
        </w:rPr>
      </w:pPr>
    </w:p>
    <w:p w14:paraId="0615A8D1" w14:textId="3C03DF5D" w:rsidR="00A62647" w:rsidRPr="00505612" w:rsidRDefault="6D0A8A26" w:rsidP="0051199F">
      <w:pPr>
        <w:pStyle w:val="ListParagraph"/>
        <w:numPr>
          <w:ilvl w:val="1"/>
          <w:numId w:val="2"/>
        </w:numPr>
        <w:ind w:left="567" w:hanging="567"/>
        <w:rPr>
          <w:rFonts w:ascii="Aptos" w:hAnsi="Aptos" w:cs="Arial"/>
          <w:sz w:val="22"/>
        </w:rPr>
      </w:pPr>
      <w:r w:rsidRPr="00505612">
        <w:rPr>
          <w:rFonts w:ascii="Aptos" w:hAnsi="Aptos" w:cs="Arial"/>
          <w:sz w:val="22"/>
        </w:rPr>
        <w:t>U</w:t>
      </w:r>
      <w:r w:rsidR="1D5E79A1" w:rsidRPr="00505612">
        <w:rPr>
          <w:rFonts w:ascii="Aptos" w:hAnsi="Aptos" w:cs="Arial"/>
          <w:sz w:val="22"/>
        </w:rPr>
        <w:t xml:space="preserve">pholstered items that have been split or damaged will need to be sealed with tape or plastic by the resident before collection. </w:t>
      </w:r>
    </w:p>
    <w:p w14:paraId="6C031E1A" w14:textId="77777777" w:rsidR="00A62647" w:rsidRPr="00505612" w:rsidRDefault="00A62647" w:rsidP="00A62647">
      <w:pPr>
        <w:pStyle w:val="ListParagraph"/>
        <w:ind w:left="153"/>
        <w:rPr>
          <w:rFonts w:ascii="Aptos" w:hAnsi="Aptos" w:cs="Arial"/>
          <w:sz w:val="22"/>
        </w:rPr>
      </w:pPr>
    </w:p>
    <w:p w14:paraId="0C7D1C9E" w14:textId="61E001C0" w:rsidR="00DD77D5" w:rsidRPr="00505612" w:rsidRDefault="1D5E79A1"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Upholstered items also need to be protected from the rain </w:t>
      </w:r>
      <w:r w:rsidR="0F9203B0" w:rsidRPr="00505612">
        <w:rPr>
          <w:rFonts w:ascii="Aptos" w:hAnsi="Aptos" w:cs="Arial"/>
          <w:sz w:val="22"/>
        </w:rPr>
        <w:t xml:space="preserve">(using a </w:t>
      </w:r>
      <w:r w:rsidR="76B3638E" w:rsidRPr="00505612">
        <w:rPr>
          <w:rFonts w:ascii="Aptos" w:hAnsi="Aptos" w:cs="Arial"/>
          <w:sz w:val="22"/>
        </w:rPr>
        <w:t xml:space="preserve">secure </w:t>
      </w:r>
      <w:r w:rsidRPr="00505612">
        <w:rPr>
          <w:rFonts w:ascii="Aptos" w:hAnsi="Aptos" w:cs="Arial"/>
          <w:sz w:val="22"/>
        </w:rPr>
        <w:t>cover</w:t>
      </w:r>
      <w:r w:rsidR="0F9203B0" w:rsidRPr="00505612">
        <w:rPr>
          <w:rFonts w:ascii="Aptos" w:hAnsi="Aptos" w:cs="Arial"/>
          <w:sz w:val="22"/>
        </w:rPr>
        <w:t>)</w:t>
      </w:r>
      <w:r w:rsidRPr="00505612">
        <w:rPr>
          <w:rFonts w:ascii="Aptos" w:hAnsi="Aptos" w:cs="Arial"/>
          <w:sz w:val="22"/>
        </w:rPr>
        <w:t>. Otherwise, our c</w:t>
      </w:r>
      <w:r w:rsidR="5EC92C5F" w:rsidRPr="00505612">
        <w:rPr>
          <w:rFonts w:ascii="Aptos" w:hAnsi="Aptos" w:cs="Arial"/>
          <w:sz w:val="22"/>
        </w:rPr>
        <w:t xml:space="preserve">ollection </w:t>
      </w:r>
      <w:r w:rsidRPr="00505612">
        <w:rPr>
          <w:rFonts w:ascii="Aptos" w:hAnsi="Aptos" w:cs="Arial"/>
          <w:sz w:val="22"/>
        </w:rPr>
        <w:t>crews will be unable to collect the items, and another chargeable collection will need to be booked</w:t>
      </w:r>
      <w:r w:rsidR="0F9203B0" w:rsidRPr="00505612">
        <w:rPr>
          <w:rFonts w:ascii="Aptos" w:hAnsi="Aptos" w:cs="Arial"/>
          <w:sz w:val="22"/>
        </w:rPr>
        <w:t xml:space="preserve"> when they have dried out</w:t>
      </w:r>
      <w:r w:rsidRPr="00505612">
        <w:rPr>
          <w:rFonts w:ascii="Aptos" w:hAnsi="Aptos" w:cs="Arial"/>
          <w:sz w:val="22"/>
        </w:rPr>
        <w:t>.</w:t>
      </w:r>
    </w:p>
    <w:p w14:paraId="2550A48B" w14:textId="77777777" w:rsidR="00A62647" w:rsidRPr="00505612" w:rsidRDefault="00A62647" w:rsidP="00A62647">
      <w:pPr>
        <w:pStyle w:val="ListParagraph"/>
        <w:ind w:left="153"/>
        <w:rPr>
          <w:rFonts w:ascii="Aptos" w:hAnsi="Aptos" w:cs="Arial"/>
          <w:sz w:val="22"/>
        </w:rPr>
      </w:pPr>
    </w:p>
    <w:p w14:paraId="7CB53F59" w14:textId="7F35F1DC" w:rsidR="00AF5545" w:rsidRPr="00505612" w:rsidRDefault="05030F9B" w:rsidP="0051199F">
      <w:pPr>
        <w:pStyle w:val="ListParagraph"/>
        <w:numPr>
          <w:ilvl w:val="1"/>
          <w:numId w:val="2"/>
        </w:numPr>
        <w:ind w:left="567" w:hanging="567"/>
        <w:rPr>
          <w:rFonts w:ascii="Aptos" w:hAnsi="Aptos" w:cs="Arial"/>
          <w:sz w:val="22"/>
        </w:rPr>
      </w:pPr>
      <w:r w:rsidRPr="00505612">
        <w:rPr>
          <w:rFonts w:ascii="Aptos" w:hAnsi="Aptos" w:cs="Arial"/>
          <w:sz w:val="22"/>
        </w:rPr>
        <w:t xml:space="preserve">The service can be booked by </w:t>
      </w:r>
      <w:r w:rsidR="599D6162" w:rsidRPr="00505612">
        <w:rPr>
          <w:rFonts w:ascii="Aptos" w:hAnsi="Aptos" w:cs="Arial"/>
          <w:sz w:val="22"/>
        </w:rPr>
        <w:t>contacting the Council</w:t>
      </w:r>
      <w:r w:rsidR="7B6ED760" w:rsidRPr="00505612">
        <w:rPr>
          <w:rFonts w:ascii="Aptos" w:hAnsi="Aptos" w:cs="Arial"/>
          <w:sz w:val="22"/>
        </w:rPr>
        <w:t>’s</w:t>
      </w:r>
      <w:r w:rsidR="599D6162" w:rsidRPr="00505612">
        <w:rPr>
          <w:rFonts w:ascii="Aptos" w:hAnsi="Aptos" w:cs="Arial"/>
          <w:sz w:val="22"/>
        </w:rPr>
        <w:t xml:space="preserve"> Customer Services Team on 01376 552525.</w:t>
      </w:r>
    </w:p>
    <w:p w14:paraId="723DD1B0" w14:textId="77777777" w:rsidR="00A62647" w:rsidRPr="00505612" w:rsidRDefault="00A62647" w:rsidP="00A62647">
      <w:pPr>
        <w:pStyle w:val="ListParagraph"/>
        <w:ind w:left="153"/>
        <w:rPr>
          <w:rFonts w:ascii="Aptos" w:hAnsi="Aptos" w:cs="Arial"/>
          <w:sz w:val="22"/>
        </w:rPr>
      </w:pPr>
    </w:p>
    <w:p w14:paraId="3EF70382" w14:textId="58F96450" w:rsidR="00765EB7" w:rsidRPr="00505612" w:rsidRDefault="1440F20B" w:rsidP="0051199F">
      <w:pPr>
        <w:pStyle w:val="ListParagraph"/>
        <w:numPr>
          <w:ilvl w:val="1"/>
          <w:numId w:val="2"/>
        </w:numPr>
        <w:ind w:left="567" w:hanging="567"/>
        <w:rPr>
          <w:rFonts w:ascii="Aptos" w:hAnsi="Aptos" w:cs="Arial"/>
          <w:sz w:val="22"/>
        </w:rPr>
      </w:pPr>
      <w:r w:rsidRPr="00505612">
        <w:rPr>
          <w:rFonts w:ascii="Aptos" w:hAnsi="Aptos" w:cs="Arial"/>
          <w:sz w:val="22"/>
        </w:rPr>
        <w:t>The service operates</w:t>
      </w:r>
      <w:r w:rsidR="1FFE39F5" w:rsidRPr="00505612">
        <w:rPr>
          <w:rFonts w:ascii="Aptos" w:hAnsi="Aptos" w:cs="Arial"/>
          <w:sz w:val="22"/>
        </w:rPr>
        <w:t>,</w:t>
      </w:r>
      <w:r w:rsidRPr="00505612">
        <w:rPr>
          <w:rFonts w:ascii="Aptos" w:hAnsi="Aptos" w:cs="Arial"/>
          <w:sz w:val="22"/>
        </w:rPr>
        <w:t xml:space="preserve"> by area</w:t>
      </w:r>
      <w:r w:rsidR="29780BA0" w:rsidRPr="00505612">
        <w:rPr>
          <w:rFonts w:ascii="Aptos" w:hAnsi="Aptos" w:cs="Arial"/>
          <w:sz w:val="22"/>
        </w:rPr>
        <w:t>,</w:t>
      </w:r>
      <w:r w:rsidRPr="00505612">
        <w:rPr>
          <w:rFonts w:ascii="Aptos" w:hAnsi="Aptos" w:cs="Arial"/>
          <w:sz w:val="22"/>
        </w:rPr>
        <w:t xml:space="preserve"> on weekdays only</w:t>
      </w:r>
      <w:r w:rsidR="49709F02" w:rsidRPr="00505612">
        <w:rPr>
          <w:rFonts w:ascii="Aptos" w:hAnsi="Aptos" w:cs="Arial"/>
          <w:sz w:val="22"/>
        </w:rPr>
        <w:t xml:space="preserve">, confirmation of collection date and time will be provided at the time of booking. </w:t>
      </w:r>
    </w:p>
    <w:p w14:paraId="0BD0DB2E" w14:textId="41A5D39F" w:rsidR="00004593" w:rsidRPr="00505612" w:rsidRDefault="509FAF04" w:rsidP="0051199F">
      <w:pPr>
        <w:pStyle w:val="Heading2"/>
        <w:numPr>
          <w:ilvl w:val="0"/>
          <w:numId w:val="2"/>
        </w:numPr>
        <w:ind w:hanging="567"/>
      </w:pPr>
      <w:bookmarkStart w:id="40" w:name="_Toc241579186"/>
      <w:r w:rsidRPr="00505612">
        <w:t>Waste Electrical and Electronic Equipment (WEEE)</w:t>
      </w:r>
      <w:bookmarkEnd w:id="40"/>
      <w:r w:rsidR="39B1961D" w:rsidRPr="00505612">
        <w:t xml:space="preserve"> </w:t>
      </w:r>
    </w:p>
    <w:p w14:paraId="25CA7F2F" w14:textId="2CE138D9" w:rsidR="0063567F" w:rsidRPr="00505612" w:rsidRDefault="0FED523F" w:rsidP="0051199F">
      <w:pPr>
        <w:pStyle w:val="NoSpacing"/>
        <w:numPr>
          <w:ilvl w:val="1"/>
          <w:numId w:val="2"/>
        </w:numPr>
        <w:ind w:left="567" w:hanging="567"/>
        <w:rPr>
          <w:rFonts w:ascii="Aptos" w:hAnsi="Aptos" w:cs="Arial"/>
          <w:sz w:val="22"/>
        </w:rPr>
      </w:pPr>
      <w:r w:rsidRPr="00505612">
        <w:rPr>
          <w:rFonts w:ascii="Aptos" w:hAnsi="Aptos" w:cs="Arial"/>
          <w:sz w:val="22"/>
        </w:rPr>
        <w:t>E</w:t>
      </w:r>
      <w:r w:rsidR="5DEBA2F3" w:rsidRPr="00505612">
        <w:rPr>
          <w:rFonts w:ascii="Aptos" w:hAnsi="Aptos" w:cs="Arial"/>
          <w:sz w:val="22"/>
        </w:rPr>
        <w:t xml:space="preserve">lectrical waste contains chemicals, some of which are hazardous. If these are not treated correctly, they bring health risks as well as being harmful to the environment. </w:t>
      </w:r>
      <w:r w:rsidRPr="00505612">
        <w:rPr>
          <w:rFonts w:ascii="Aptos" w:hAnsi="Aptos" w:cs="Arial"/>
          <w:sz w:val="22"/>
        </w:rPr>
        <w:t>They also contain precious metals which, if recycled correctly, can be recovered and used again</w:t>
      </w:r>
      <w:r w:rsidR="238050B6" w:rsidRPr="00505612">
        <w:rPr>
          <w:rFonts w:ascii="Aptos" w:hAnsi="Aptos" w:cs="Arial"/>
          <w:sz w:val="22"/>
        </w:rPr>
        <w:t xml:space="preserve">, reducing the need for new materials to be mined across the world. </w:t>
      </w:r>
      <w:r w:rsidR="374E8EA7" w:rsidRPr="00505612">
        <w:rPr>
          <w:rFonts w:ascii="Aptos" w:hAnsi="Aptos" w:cs="Arial"/>
          <w:sz w:val="22"/>
        </w:rPr>
        <w:t>R</w:t>
      </w:r>
      <w:r w:rsidR="5DEBA2F3" w:rsidRPr="00505612">
        <w:rPr>
          <w:rFonts w:ascii="Aptos" w:hAnsi="Aptos" w:cs="Arial"/>
          <w:sz w:val="22"/>
        </w:rPr>
        <w:t xml:space="preserve">euse or recycling </w:t>
      </w:r>
      <w:r w:rsidR="374E8EA7" w:rsidRPr="00505612">
        <w:rPr>
          <w:rFonts w:ascii="Aptos" w:hAnsi="Aptos" w:cs="Arial"/>
          <w:sz w:val="22"/>
        </w:rPr>
        <w:t xml:space="preserve">are </w:t>
      </w:r>
      <w:r w:rsidR="5DEBA2F3" w:rsidRPr="00505612">
        <w:rPr>
          <w:rFonts w:ascii="Aptos" w:hAnsi="Aptos" w:cs="Arial"/>
          <w:sz w:val="22"/>
        </w:rPr>
        <w:t>the</w:t>
      </w:r>
      <w:r w:rsidR="374E8EA7" w:rsidRPr="00505612">
        <w:rPr>
          <w:rFonts w:ascii="Aptos" w:hAnsi="Aptos" w:cs="Arial"/>
          <w:sz w:val="22"/>
        </w:rPr>
        <w:t xml:space="preserve">refore </w:t>
      </w:r>
      <w:r w:rsidR="5DEBA2F3" w:rsidRPr="00505612">
        <w:rPr>
          <w:rFonts w:ascii="Aptos" w:hAnsi="Aptos" w:cs="Arial"/>
          <w:sz w:val="22"/>
        </w:rPr>
        <w:t>the preferred option</w:t>
      </w:r>
      <w:r w:rsidR="26E41869" w:rsidRPr="00505612">
        <w:rPr>
          <w:rFonts w:ascii="Aptos" w:hAnsi="Aptos" w:cs="Arial"/>
          <w:sz w:val="22"/>
        </w:rPr>
        <w:t>s</w:t>
      </w:r>
      <w:r w:rsidR="5DEBA2F3" w:rsidRPr="00505612">
        <w:rPr>
          <w:rFonts w:ascii="Aptos" w:hAnsi="Aptos" w:cs="Arial"/>
          <w:sz w:val="22"/>
        </w:rPr>
        <w:t xml:space="preserve"> for disposing of unwanted </w:t>
      </w:r>
      <w:r w:rsidR="238050B6" w:rsidRPr="00505612">
        <w:rPr>
          <w:rFonts w:ascii="Aptos" w:hAnsi="Aptos" w:cs="Arial"/>
          <w:sz w:val="22"/>
        </w:rPr>
        <w:t xml:space="preserve">electrical </w:t>
      </w:r>
      <w:r w:rsidR="5DEBA2F3" w:rsidRPr="00505612">
        <w:rPr>
          <w:rFonts w:ascii="Aptos" w:hAnsi="Aptos" w:cs="Arial"/>
          <w:sz w:val="22"/>
        </w:rPr>
        <w:t>items.</w:t>
      </w:r>
    </w:p>
    <w:p w14:paraId="2B1230CA" w14:textId="77777777" w:rsidR="0066064D" w:rsidRPr="00505612" w:rsidRDefault="0066064D" w:rsidP="00A62647">
      <w:pPr>
        <w:pStyle w:val="NoSpacing"/>
        <w:rPr>
          <w:rFonts w:ascii="Aptos" w:hAnsi="Aptos" w:cs="Arial"/>
          <w:sz w:val="22"/>
        </w:rPr>
      </w:pPr>
    </w:p>
    <w:p w14:paraId="63BF25BF" w14:textId="71CECE3A" w:rsidR="00004593" w:rsidRPr="00505612" w:rsidRDefault="06FA041B" w:rsidP="0051199F">
      <w:pPr>
        <w:pStyle w:val="NoSpacing"/>
        <w:numPr>
          <w:ilvl w:val="1"/>
          <w:numId w:val="2"/>
        </w:numPr>
        <w:ind w:left="567" w:hanging="567"/>
        <w:rPr>
          <w:rFonts w:ascii="Aptos" w:hAnsi="Aptos" w:cs="Arial"/>
          <w:sz w:val="22"/>
        </w:rPr>
      </w:pPr>
      <w:r w:rsidRPr="00505612">
        <w:rPr>
          <w:rFonts w:ascii="Aptos" w:hAnsi="Aptos" w:cs="Arial"/>
          <w:sz w:val="22"/>
        </w:rPr>
        <w:t>Small Waste Electrical and Electronic Equipment (WEEE) is an electrical item that is small enough to fit inside a carrier bag. This could include items such as:</w:t>
      </w:r>
    </w:p>
    <w:p w14:paraId="53362818" w14:textId="77777777" w:rsidR="00004593" w:rsidRPr="00505612" w:rsidRDefault="00004593" w:rsidP="00A62647">
      <w:pPr>
        <w:pStyle w:val="NoSpacing"/>
        <w:rPr>
          <w:rFonts w:ascii="Aptos" w:hAnsi="Aptos" w:cs="Arial"/>
          <w:sz w:val="22"/>
        </w:rPr>
      </w:pPr>
    </w:p>
    <w:p w14:paraId="3717E9A1" w14:textId="382EF0F1" w:rsidR="00004593" w:rsidRPr="00505612" w:rsidRDefault="37128912" w:rsidP="00CA2A3B">
      <w:pPr>
        <w:pStyle w:val="ListParagraph"/>
        <w:numPr>
          <w:ilvl w:val="0"/>
          <w:numId w:val="25"/>
        </w:numPr>
        <w:ind w:left="1134"/>
        <w:rPr>
          <w:rFonts w:ascii="Aptos" w:hAnsi="Aptos"/>
          <w:sz w:val="22"/>
        </w:rPr>
      </w:pPr>
      <w:r w:rsidRPr="00505612">
        <w:rPr>
          <w:rFonts w:ascii="Aptos" w:hAnsi="Aptos"/>
          <w:sz w:val="22"/>
        </w:rPr>
        <w:t>E</w:t>
      </w:r>
      <w:r w:rsidR="00004593" w:rsidRPr="00505612">
        <w:rPr>
          <w:rFonts w:ascii="Aptos" w:hAnsi="Aptos"/>
          <w:sz w:val="22"/>
        </w:rPr>
        <w:t>lectric toothbrushes</w:t>
      </w:r>
    </w:p>
    <w:p w14:paraId="2B6A85C7" w14:textId="02AF6859" w:rsidR="00004593" w:rsidRPr="00505612" w:rsidRDefault="33263550" w:rsidP="00CA2A3B">
      <w:pPr>
        <w:pStyle w:val="ListParagraph"/>
        <w:numPr>
          <w:ilvl w:val="0"/>
          <w:numId w:val="25"/>
        </w:numPr>
        <w:ind w:left="1134"/>
        <w:rPr>
          <w:rFonts w:ascii="Aptos" w:hAnsi="Aptos"/>
          <w:sz w:val="22"/>
        </w:rPr>
      </w:pPr>
      <w:r w:rsidRPr="00505612">
        <w:rPr>
          <w:rFonts w:ascii="Aptos" w:hAnsi="Aptos"/>
          <w:sz w:val="22"/>
        </w:rPr>
        <w:t>S</w:t>
      </w:r>
      <w:r w:rsidR="00004593" w:rsidRPr="00505612">
        <w:rPr>
          <w:rFonts w:ascii="Aptos" w:hAnsi="Aptos"/>
          <w:sz w:val="22"/>
        </w:rPr>
        <w:t>mall radios</w:t>
      </w:r>
    </w:p>
    <w:p w14:paraId="309AF74A" w14:textId="5EDC1939" w:rsidR="00004593" w:rsidRPr="00505612" w:rsidRDefault="2889B307" w:rsidP="00CA2A3B">
      <w:pPr>
        <w:pStyle w:val="ListParagraph"/>
        <w:numPr>
          <w:ilvl w:val="0"/>
          <w:numId w:val="25"/>
        </w:numPr>
        <w:ind w:left="1134"/>
        <w:rPr>
          <w:rFonts w:ascii="Aptos" w:hAnsi="Aptos"/>
          <w:sz w:val="22"/>
        </w:rPr>
      </w:pPr>
      <w:r w:rsidRPr="00505612">
        <w:rPr>
          <w:rFonts w:ascii="Aptos" w:hAnsi="Aptos"/>
          <w:sz w:val="22"/>
        </w:rPr>
        <w:t>T</w:t>
      </w:r>
      <w:r w:rsidR="00004593" w:rsidRPr="00505612">
        <w:rPr>
          <w:rFonts w:ascii="Aptos" w:hAnsi="Aptos"/>
          <w:sz w:val="22"/>
        </w:rPr>
        <w:t>oasters</w:t>
      </w:r>
    </w:p>
    <w:p w14:paraId="440D9D1C" w14:textId="0D5DD5C3" w:rsidR="00004593" w:rsidRPr="00505612" w:rsidRDefault="4D520C5F" w:rsidP="00CA2A3B">
      <w:pPr>
        <w:pStyle w:val="ListParagraph"/>
        <w:numPr>
          <w:ilvl w:val="0"/>
          <w:numId w:val="25"/>
        </w:numPr>
        <w:ind w:left="1134"/>
        <w:rPr>
          <w:rFonts w:ascii="Aptos" w:hAnsi="Aptos"/>
          <w:sz w:val="22"/>
        </w:rPr>
      </w:pPr>
      <w:r w:rsidRPr="00505612">
        <w:rPr>
          <w:rFonts w:ascii="Aptos" w:hAnsi="Aptos"/>
          <w:sz w:val="22"/>
        </w:rPr>
        <w:t>H</w:t>
      </w:r>
      <w:r w:rsidR="00004593" w:rsidRPr="00505612">
        <w:rPr>
          <w:rFonts w:ascii="Aptos" w:hAnsi="Aptos"/>
          <w:sz w:val="22"/>
        </w:rPr>
        <w:t>airdryers</w:t>
      </w:r>
    </w:p>
    <w:p w14:paraId="14BC9DFC" w14:textId="736E5F28" w:rsidR="00D91A2E" w:rsidRPr="00505612" w:rsidRDefault="0BF6CEA7" w:rsidP="0051199F">
      <w:pPr>
        <w:pStyle w:val="NoSpacing"/>
        <w:numPr>
          <w:ilvl w:val="1"/>
          <w:numId w:val="2"/>
        </w:numPr>
        <w:ind w:left="567" w:hanging="567"/>
        <w:rPr>
          <w:rFonts w:ascii="Aptos" w:hAnsi="Aptos" w:cs="Arial"/>
          <w:sz w:val="22"/>
        </w:rPr>
      </w:pPr>
      <w:r w:rsidRPr="00505612">
        <w:rPr>
          <w:rFonts w:ascii="Aptos" w:hAnsi="Aptos" w:cs="Arial"/>
          <w:sz w:val="22"/>
        </w:rPr>
        <w:t>R</w:t>
      </w:r>
      <w:r w:rsidR="3EA90EFF" w:rsidRPr="00505612">
        <w:rPr>
          <w:rFonts w:ascii="Aptos" w:hAnsi="Aptos" w:cs="Arial"/>
          <w:sz w:val="22"/>
        </w:rPr>
        <w:t xml:space="preserve">esidents </w:t>
      </w:r>
      <w:r w:rsidRPr="00505612">
        <w:rPr>
          <w:rFonts w:ascii="Aptos" w:hAnsi="Aptos" w:cs="Arial"/>
          <w:sz w:val="22"/>
        </w:rPr>
        <w:t>have 4 options for disposing of</w:t>
      </w:r>
      <w:r w:rsidR="3EA90EFF" w:rsidRPr="00505612">
        <w:rPr>
          <w:rFonts w:ascii="Aptos" w:hAnsi="Aptos" w:cs="Arial"/>
          <w:sz w:val="22"/>
        </w:rPr>
        <w:t xml:space="preserve"> </w:t>
      </w:r>
      <w:r w:rsidRPr="00505612">
        <w:rPr>
          <w:rFonts w:ascii="Aptos" w:hAnsi="Aptos" w:cs="Arial"/>
          <w:sz w:val="22"/>
        </w:rPr>
        <w:t xml:space="preserve">small </w:t>
      </w:r>
      <w:r w:rsidR="3EA90EFF" w:rsidRPr="00505612">
        <w:rPr>
          <w:rFonts w:ascii="Aptos" w:hAnsi="Aptos" w:cs="Arial"/>
          <w:sz w:val="22"/>
        </w:rPr>
        <w:t xml:space="preserve">WEEE </w:t>
      </w:r>
      <w:r w:rsidRPr="00505612">
        <w:rPr>
          <w:rFonts w:ascii="Aptos" w:hAnsi="Aptos" w:cs="Arial"/>
          <w:sz w:val="22"/>
        </w:rPr>
        <w:t xml:space="preserve">when these </w:t>
      </w:r>
      <w:r w:rsidR="3EA90EFF" w:rsidRPr="00505612">
        <w:rPr>
          <w:rFonts w:ascii="Aptos" w:hAnsi="Aptos" w:cs="Arial"/>
          <w:sz w:val="22"/>
        </w:rPr>
        <w:t xml:space="preserve">items are no longer </w:t>
      </w:r>
      <w:r w:rsidR="128ECE2D" w:rsidRPr="00505612">
        <w:rPr>
          <w:rFonts w:ascii="Aptos" w:hAnsi="Aptos" w:cs="Arial"/>
          <w:sz w:val="22"/>
        </w:rPr>
        <w:t xml:space="preserve">serviceable or </w:t>
      </w:r>
      <w:r w:rsidR="3EA90EFF" w:rsidRPr="00505612">
        <w:rPr>
          <w:rFonts w:ascii="Aptos" w:hAnsi="Aptos" w:cs="Arial"/>
          <w:sz w:val="22"/>
        </w:rPr>
        <w:t>needed:</w:t>
      </w:r>
    </w:p>
    <w:p w14:paraId="2171F315" w14:textId="77777777" w:rsidR="00D91A2E" w:rsidRPr="00505612" w:rsidRDefault="00D91A2E" w:rsidP="00A62647">
      <w:pPr>
        <w:pStyle w:val="NoSpacing"/>
        <w:rPr>
          <w:rFonts w:ascii="Aptos" w:hAnsi="Aptos" w:cs="Arial"/>
          <w:sz w:val="22"/>
        </w:rPr>
      </w:pPr>
    </w:p>
    <w:p w14:paraId="23058E90" w14:textId="77777777" w:rsidR="00D91A2E" w:rsidRPr="00505612" w:rsidRDefault="00D91A2E" w:rsidP="00CA2A3B">
      <w:pPr>
        <w:pStyle w:val="ListParagraph"/>
        <w:numPr>
          <w:ilvl w:val="0"/>
          <w:numId w:val="26"/>
        </w:numPr>
        <w:ind w:left="1134"/>
        <w:rPr>
          <w:rFonts w:ascii="Aptos" w:hAnsi="Aptos"/>
          <w:sz w:val="22"/>
        </w:rPr>
      </w:pPr>
      <w:r w:rsidRPr="00505612">
        <w:rPr>
          <w:rFonts w:ascii="Aptos" w:hAnsi="Aptos"/>
          <w:sz w:val="22"/>
        </w:rPr>
        <w:t>Repair, sell or donate</w:t>
      </w:r>
    </w:p>
    <w:p w14:paraId="7C8C90A0" w14:textId="77777777" w:rsidR="00CF16C2" w:rsidRPr="00505612" w:rsidRDefault="00D91A2E" w:rsidP="00CA2A3B">
      <w:pPr>
        <w:pStyle w:val="ListParagraph"/>
        <w:numPr>
          <w:ilvl w:val="0"/>
          <w:numId w:val="26"/>
        </w:numPr>
        <w:ind w:left="1134"/>
        <w:rPr>
          <w:rFonts w:ascii="Aptos" w:hAnsi="Aptos"/>
          <w:sz w:val="22"/>
        </w:rPr>
      </w:pPr>
      <w:r w:rsidRPr="00505612">
        <w:rPr>
          <w:rFonts w:ascii="Aptos" w:hAnsi="Aptos"/>
          <w:sz w:val="22"/>
        </w:rPr>
        <w:t>Use the WEEE recycling bins located in</w:t>
      </w:r>
    </w:p>
    <w:p w14:paraId="6FEFF9D8" w14:textId="6D1316E1" w:rsidR="00CF16C2" w:rsidRPr="00505612" w:rsidRDefault="00CF16C2" w:rsidP="00CA2A3B">
      <w:pPr>
        <w:pStyle w:val="ListParagraph"/>
        <w:numPr>
          <w:ilvl w:val="1"/>
          <w:numId w:val="27"/>
        </w:numPr>
        <w:rPr>
          <w:rFonts w:ascii="Aptos" w:hAnsi="Aptos"/>
          <w:sz w:val="22"/>
        </w:rPr>
      </w:pPr>
      <w:r w:rsidRPr="00505612">
        <w:rPr>
          <w:rFonts w:ascii="Aptos" w:hAnsi="Aptos" w:cs="Arial"/>
          <w:sz w:val="22"/>
        </w:rPr>
        <w:t>Reception area at Causeway House, Bocking End, Braintree, CM7 9HB</w:t>
      </w:r>
    </w:p>
    <w:p w14:paraId="273ADEC4" w14:textId="6450B76C" w:rsidR="00D91A2E" w:rsidRPr="00505612" w:rsidRDefault="00D91A2E" w:rsidP="00CA2A3B">
      <w:pPr>
        <w:pStyle w:val="ListParagraph"/>
        <w:numPr>
          <w:ilvl w:val="1"/>
          <w:numId w:val="27"/>
        </w:numPr>
        <w:rPr>
          <w:rFonts w:ascii="Aptos" w:hAnsi="Aptos"/>
          <w:sz w:val="22"/>
        </w:rPr>
      </w:pPr>
      <w:hyperlink r:id="rId30">
        <w:r w:rsidRPr="00505612">
          <w:rPr>
            <w:rStyle w:val="Hyperlink"/>
            <w:rFonts w:ascii="Aptos" w:hAnsi="Aptos" w:cs="Arial"/>
            <w:sz w:val="22"/>
          </w:rPr>
          <w:t>Essex County Council’s libraries </w:t>
        </w:r>
      </w:hyperlink>
    </w:p>
    <w:p w14:paraId="1880BE60" w14:textId="77777777" w:rsidR="00D91A2E" w:rsidRPr="00A33C01" w:rsidRDefault="00D91A2E" w:rsidP="00CA2A3B">
      <w:pPr>
        <w:pStyle w:val="ListParagraph"/>
        <w:numPr>
          <w:ilvl w:val="0"/>
          <w:numId w:val="26"/>
        </w:numPr>
        <w:ind w:left="1134"/>
        <w:rPr>
          <w:rFonts w:ascii="Aptos" w:hAnsi="Aptos"/>
          <w:sz w:val="22"/>
        </w:rPr>
      </w:pPr>
      <w:r w:rsidRPr="00505612">
        <w:rPr>
          <w:rFonts w:ascii="Aptos" w:hAnsi="Aptos"/>
          <w:sz w:val="22"/>
        </w:rPr>
        <w:t>Take the item to the nearest </w:t>
      </w:r>
      <w:hyperlink r:id="rId31">
        <w:r w:rsidRPr="00505612">
          <w:rPr>
            <w:rStyle w:val="Hyperlink"/>
            <w:rFonts w:ascii="Aptos" w:hAnsi="Aptos" w:cs="Arial"/>
            <w:sz w:val="22"/>
          </w:rPr>
          <w:t>Essex County Council’s recycling centre </w:t>
        </w:r>
      </w:hyperlink>
    </w:p>
    <w:p w14:paraId="3FD0442F" w14:textId="022087FC" w:rsidR="00964F21" w:rsidRPr="00964F21" w:rsidRDefault="00964F21" w:rsidP="00CA2A3B">
      <w:pPr>
        <w:pStyle w:val="ListParagraph"/>
        <w:numPr>
          <w:ilvl w:val="0"/>
          <w:numId w:val="26"/>
        </w:numPr>
        <w:ind w:left="1134"/>
        <w:rPr>
          <w:rFonts w:ascii="Aptos" w:hAnsi="Aptos"/>
          <w:sz w:val="22"/>
        </w:rPr>
      </w:pPr>
      <w:r w:rsidRPr="00A33C01">
        <w:rPr>
          <w:rFonts w:ascii="Aptos" w:hAnsi="Aptos"/>
          <w:sz w:val="22"/>
        </w:rPr>
        <w:t>Utilise take back services available at stores that sell electrical items</w:t>
      </w:r>
    </w:p>
    <w:p w14:paraId="728791A4" w14:textId="77777777" w:rsidR="00A62647" w:rsidRPr="00505612" w:rsidRDefault="00A62647" w:rsidP="00A62647">
      <w:pPr>
        <w:pStyle w:val="ListParagraph"/>
        <w:ind w:left="0"/>
        <w:rPr>
          <w:rFonts w:ascii="Aptos" w:hAnsi="Aptos" w:cs="Arial"/>
          <w:sz w:val="22"/>
        </w:rPr>
      </w:pPr>
    </w:p>
    <w:p w14:paraId="49BC17C0" w14:textId="139C7B38" w:rsidR="0066064D" w:rsidRPr="00505612" w:rsidRDefault="5DEBA2F3" w:rsidP="008C6E3D">
      <w:pPr>
        <w:pStyle w:val="ListParagraph"/>
        <w:numPr>
          <w:ilvl w:val="1"/>
          <w:numId w:val="2"/>
        </w:numPr>
        <w:ind w:left="567" w:hanging="567"/>
        <w:rPr>
          <w:rFonts w:ascii="Aptos" w:hAnsi="Aptos" w:cs="Arial"/>
          <w:sz w:val="22"/>
        </w:rPr>
      </w:pPr>
      <w:r w:rsidRPr="00505612">
        <w:rPr>
          <w:rFonts w:ascii="Aptos" w:hAnsi="Aptos" w:cs="Arial"/>
          <w:sz w:val="22"/>
        </w:rPr>
        <w:t>For larger WEEE items</w:t>
      </w:r>
      <w:r w:rsidR="093D6504" w:rsidRPr="00505612">
        <w:rPr>
          <w:rFonts w:ascii="Aptos" w:hAnsi="Aptos" w:cs="Arial"/>
          <w:sz w:val="22"/>
        </w:rPr>
        <w:t xml:space="preserve"> such as washing machines, fridges</w:t>
      </w:r>
      <w:r w:rsidR="61F9E36E" w:rsidRPr="00505612">
        <w:rPr>
          <w:rFonts w:ascii="Aptos" w:hAnsi="Aptos" w:cs="Arial"/>
          <w:sz w:val="22"/>
        </w:rPr>
        <w:t>/freezers</w:t>
      </w:r>
      <w:r w:rsidR="093D6504" w:rsidRPr="00505612">
        <w:rPr>
          <w:rFonts w:ascii="Aptos" w:hAnsi="Aptos" w:cs="Arial"/>
          <w:sz w:val="22"/>
        </w:rPr>
        <w:t xml:space="preserve"> or tumble dryers</w:t>
      </w:r>
      <w:r w:rsidRPr="00505612">
        <w:rPr>
          <w:rFonts w:ascii="Aptos" w:hAnsi="Aptos" w:cs="Arial"/>
          <w:sz w:val="22"/>
        </w:rPr>
        <w:t xml:space="preserve">, </w:t>
      </w:r>
      <w:r w:rsidR="1B73E376" w:rsidRPr="00505612">
        <w:rPr>
          <w:rFonts w:ascii="Aptos" w:hAnsi="Aptos" w:cs="Arial"/>
          <w:sz w:val="22"/>
        </w:rPr>
        <w:t xml:space="preserve">residents </w:t>
      </w:r>
      <w:r w:rsidRPr="00505612">
        <w:rPr>
          <w:rFonts w:ascii="Aptos" w:hAnsi="Aptos" w:cs="Arial"/>
          <w:sz w:val="22"/>
        </w:rPr>
        <w:t>can book a collection with our </w:t>
      </w:r>
      <w:hyperlink r:id="rId32">
        <w:r w:rsidRPr="00505612">
          <w:rPr>
            <w:rStyle w:val="Hyperlink"/>
            <w:rFonts w:ascii="Aptos" w:hAnsi="Aptos" w:cs="Arial"/>
            <w:sz w:val="22"/>
          </w:rPr>
          <w:t>bulky waste service</w:t>
        </w:r>
      </w:hyperlink>
      <w:r w:rsidRPr="00505612">
        <w:rPr>
          <w:rFonts w:ascii="Aptos" w:hAnsi="Aptos" w:cs="Arial"/>
          <w:sz w:val="22"/>
        </w:rPr>
        <w:t>.</w:t>
      </w:r>
    </w:p>
    <w:p w14:paraId="5B2F0F21" w14:textId="633F484A" w:rsidR="008B14DA" w:rsidRPr="00505612" w:rsidRDefault="45C1C246" w:rsidP="008C6E3D">
      <w:pPr>
        <w:pStyle w:val="Heading1"/>
        <w:numPr>
          <w:ilvl w:val="0"/>
          <w:numId w:val="2"/>
        </w:numPr>
        <w:ind w:hanging="567"/>
      </w:pPr>
      <w:bookmarkStart w:id="41" w:name="_Toc241579187"/>
      <w:r w:rsidRPr="00505612">
        <w:lastRenderedPageBreak/>
        <w:t>Missed Collections</w:t>
      </w:r>
      <w:bookmarkEnd w:id="41"/>
      <w:r w:rsidRPr="00505612">
        <w:t xml:space="preserve"> </w:t>
      </w:r>
    </w:p>
    <w:p w14:paraId="4F0332EC" w14:textId="4700238A" w:rsidR="003931AB" w:rsidRPr="00505612" w:rsidRDefault="13119729" w:rsidP="008C6E3D">
      <w:pPr>
        <w:pStyle w:val="ListParagraph"/>
        <w:numPr>
          <w:ilvl w:val="1"/>
          <w:numId w:val="2"/>
        </w:numPr>
        <w:ind w:left="567" w:hanging="567"/>
        <w:rPr>
          <w:rFonts w:ascii="Aptos" w:hAnsi="Aptos" w:cs="Arial"/>
          <w:sz w:val="22"/>
        </w:rPr>
      </w:pPr>
      <w:r w:rsidRPr="00505612">
        <w:rPr>
          <w:rFonts w:ascii="Aptos" w:hAnsi="Aptos" w:cs="Arial"/>
          <w:sz w:val="22"/>
        </w:rPr>
        <w:t>We do not routinely return to collect missed</w:t>
      </w:r>
      <w:r w:rsidR="52C9BDA4" w:rsidRPr="00505612">
        <w:rPr>
          <w:rFonts w:ascii="Aptos" w:hAnsi="Aptos" w:cs="Arial"/>
          <w:sz w:val="22"/>
        </w:rPr>
        <w:t xml:space="preserve"> </w:t>
      </w:r>
      <w:r w:rsidR="52A47DAE" w:rsidRPr="00505612">
        <w:rPr>
          <w:rFonts w:ascii="Aptos" w:hAnsi="Aptos" w:cs="Arial"/>
          <w:sz w:val="22"/>
        </w:rPr>
        <w:t>refuse</w:t>
      </w:r>
      <w:r w:rsidRPr="00505612">
        <w:rPr>
          <w:rFonts w:ascii="Aptos" w:hAnsi="Aptos" w:cs="Arial"/>
          <w:sz w:val="22"/>
        </w:rPr>
        <w:t>, recycling or garden waste.  We will only return to collect if a mistake has been made by the collection crews.</w:t>
      </w:r>
      <w:r w:rsidR="003931AB" w:rsidRPr="00505612">
        <w:rPr>
          <w:rFonts w:ascii="Aptos" w:hAnsi="Aptos"/>
        </w:rPr>
        <w:br/>
      </w:r>
    </w:p>
    <w:p w14:paraId="6BAD0E76" w14:textId="461CABF0" w:rsidR="00F2116A" w:rsidRPr="00505612" w:rsidRDefault="52A47DAE" w:rsidP="008C6E3D">
      <w:pPr>
        <w:pStyle w:val="ListParagraph"/>
        <w:numPr>
          <w:ilvl w:val="1"/>
          <w:numId w:val="2"/>
        </w:numPr>
        <w:ind w:left="567" w:hanging="567"/>
        <w:rPr>
          <w:rFonts w:ascii="Aptos" w:hAnsi="Aptos" w:cs="Arial"/>
          <w:sz w:val="22"/>
        </w:rPr>
      </w:pPr>
      <w:r w:rsidRPr="00505612">
        <w:rPr>
          <w:rFonts w:ascii="Aptos" w:hAnsi="Aptos" w:cs="Arial"/>
          <w:sz w:val="22"/>
        </w:rPr>
        <w:t>Refuse</w:t>
      </w:r>
      <w:r w:rsidR="0BDE8686" w:rsidRPr="00505612">
        <w:rPr>
          <w:rFonts w:ascii="Aptos" w:hAnsi="Aptos" w:cs="Arial"/>
          <w:sz w:val="22"/>
        </w:rPr>
        <w:t xml:space="preserve"> and recycling rec</w:t>
      </w:r>
      <w:r w:rsidR="5A675847" w:rsidRPr="00505612">
        <w:rPr>
          <w:rFonts w:ascii="Aptos" w:hAnsi="Aptos" w:cs="Arial"/>
          <w:sz w:val="22"/>
        </w:rPr>
        <w:t xml:space="preserve">eptacles </w:t>
      </w:r>
      <w:r w:rsidR="0BDE8686" w:rsidRPr="00505612">
        <w:rPr>
          <w:rFonts w:ascii="Aptos" w:hAnsi="Aptos" w:cs="Arial"/>
          <w:sz w:val="22"/>
        </w:rPr>
        <w:t>are to be presented for collection by 7</w:t>
      </w:r>
      <w:r w:rsidR="67AB7F7C" w:rsidRPr="00505612">
        <w:rPr>
          <w:rFonts w:ascii="Aptos" w:hAnsi="Aptos" w:cs="Arial"/>
          <w:sz w:val="22"/>
        </w:rPr>
        <w:t xml:space="preserve"> </w:t>
      </w:r>
      <w:r w:rsidR="0BDE8686" w:rsidRPr="00505612">
        <w:rPr>
          <w:rFonts w:ascii="Aptos" w:hAnsi="Aptos" w:cs="Arial"/>
          <w:sz w:val="22"/>
        </w:rPr>
        <w:t>a</w:t>
      </w:r>
      <w:r w:rsidR="1AB8F649" w:rsidRPr="00505612">
        <w:rPr>
          <w:rFonts w:ascii="Aptos" w:hAnsi="Aptos" w:cs="Arial"/>
          <w:sz w:val="22"/>
        </w:rPr>
        <w:t>.</w:t>
      </w:r>
      <w:r w:rsidR="0BDE8686" w:rsidRPr="00505612">
        <w:rPr>
          <w:rFonts w:ascii="Aptos" w:hAnsi="Aptos" w:cs="Arial"/>
          <w:sz w:val="22"/>
        </w:rPr>
        <w:t>m</w:t>
      </w:r>
      <w:r w:rsidR="516A7E51" w:rsidRPr="00505612">
        <w:rPr>
          <w:rFonts w:ascii="Aptos" w:hAnsi="Aptos" w:cs="Arial"/>
          <w:sz w:val="22"/>
        </w:rPr>
        <w:t>.</w:t>
      </w:r>
      <w:r w:rsidR="0BDE8686" w:rsidRPr="00505612">
        <w:rPr>
          <w:rFonts w:ascii="Aptos" w:hAnsi="Aptos" w:cs="Arial"/>
          <w:sz w:val="22"/>
        </w:rPr>
        <w:t xml:space="preserve"> </w:t>
      </w:r>
      <w:r w:rsidR="19382491" w:rsidRPr="00505612">
        <w:rPr>
          <w:rFonts w:ascii="Aptos" w:hAnsi="Aptos" w:cs="Arial"/>
          <w:sz w:val="22"/>
        </w:rPr>
        <w:t xml:space="preserve">at the curtilage (boundary) </w:t>
      </w:r>
      <w:r w:rsidR="7247CDA6" w:rsidRPr="00505612">
        <w:rPr>
          <w:rFonts w:ascii="Aptos" w:hAnsi="Aptos" w:cs="Arial"/>
          <w:sz w:val="22"/>
        </w:rPr>
        <w:t xml:space="preserve">of the property </w:t>
      </w:r>
      <w:r w:rsidR="62D76D73" w:rsidRPr="00505612">
        <w:rPr>
          <w:rFonts w:ascii="Aptos" w:hAnsi="Aptos" w:cs="Arial"/>
          <w:sz w:val="22"/>
        </w:rPr>
        <w:t xml:space="preserve">or designated collection point </w:t>
      </w:r>
      <w:r w:rsidR="0BDE8686" w:rsidRPr="00505612">
        <w:rPr>
          <w:rFonts w:ascii="Aptos" w:hAnsi="Aptos" w:cs="Arial"/>
          <w:sz w:val="22"/>
        </w:rPr>
        <w:t xml:space="preserve">on the </w:t>
      </w:r>
      <w:r w:rsidR="7247CDA6" w:rsidRPr="00505612">
        <w:rPr>
          <w:rFonts w:ascii="Aptos" w:hAnsi="Aptos" w:cs="Arial"/>
          <w:sz w:val="22"/>
        </w:rPr>
        <w:t>appointed</w:t>
      </w:r>
      <w:r w:rsidR="0BDE8686" w:rsidRPr="00505612">
        <w:rPr>
          <w:rFonts w:ascii="Aptos" w:hAnsi="Aptos" w:cs="Arial"/>
          <w:sz w:val="22"/>
        </w:rPr>
        <w:t xml:space="preserve"> day of collection.</w:t>
      </w:r>
      <w:r w:rsidR="00BD45E4" w:rsidRPr="00505612">
        <w:rPr>
          <w:rFonts w:ascii="Aptos" w:hAnsi="Aptos"/>
        </w:rPr>
        <w:br/>
      </w:r>
    </w:p>
    <w:p w14:paraId="37643B75" w14:textId="2587344E" w:rsidR="008B14DA" w:rsidRPr="00505612" w:rsidRDefault="567556BB"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If </w:t>
      </w:r>
      <w:r w:rsidR="52A47DAE" w:rsidRPr="00505612">
        <w:rPr>
          <w:rFonts w:ascii="Aptos" w:hAnsi="Aptos" w:cs="Arial"/>
          <w:sz w:val="22"/>
        </w:rPr>
        <w:t xml:space="preserve">refuse </w:t>
      </w:r>
      <w:r w:rsidR="5A675847" w:rsidRPr="00505612">
        <w:rPr>
          <w:rFonts w:ascii="Aptos" w:hAnsi="Aptos" w:cs="Arial"/>
          <w:sz w:val="22"/>
        </w:rPr>
        <w:t xml:space="preserve">and recycling receptacles </w:t>
      </w:r>
      <w:r w:rsidRPr="00505612">
        <w:rPr>
          <w:rFonts w:ascii="Aptos" w:hAnsi="Aptos" w:cs="Arial"/>
          <w:sz w:val="22"/>
        </w:rPr>
        <w:t xml:space="preserve">are </w:t>
      </w:r>
      <w:r w:rsidR="5A675847" w:rsidRPr="00505612">
        <w:rPr>
          <w:rFonts w:ascii="Aptos" w:hAnsi="Aptos" w:cs="Arial"/>
          <w:sz w:val="22"/>
        </w:rPr>
        <w:t>not presented by 7</w:t>
      </w:r>
      <w:r w:rsidR="5BB33488" w:rsidRPr="00505612">
        <w:rPr>
          <w:rFonts w:ascii="Aptos" w:hAnsi="Aptos" w:cs="Arial"/>
          <w:sz w:val="22"/>
        </w:rPr>
        <w:t xml:space="preserve"> </w:t>
      </w:r>
      <w:r w:rsidR="5A675847" w:rsidRPr="00505612">
        <w:rPr>
          <w:rFonts w:ascii="Aptos" w:hAnsi="Aptos" w:cs="Arial"/>
          <w:sz w:val="22"/>
        </w:rPr>
        <w:t>a</w:t>
      </w:r>
      <w:r w:rsidR="0FBB0C96" w:rsidRPr="00505612">
        <w:rPr>
          <w:rFonts w:ascii="Aptos" w:hAnsi="Aptos" w:cs="Arial"/>
          <w:sz w:val="22"/>
        </w:rPr>
        <w:t>.</w:t>
      </w:r>
      <w:r w:rsidR="5A675847" w:rsidRPr="00505612">
        <w:rPr>
          <w:rFonts w:ascii="Aptos" w:hAnsi="Aptos" w:cs="Arial"/>
          <w:sz w:val="22"/>
        </w:rPr>
        <w:t>m</w:t>
      </w:r>
      <w:r w:rsidR="35569E32" w:rsidRPr="00505612">
        <w:rPr>
          <w:rFonts w:ascii="Aptos" w:hAnsi="Aptos" w:cs="Arial"/>
          <w:sz w:val="22"/>
        </w:rPr>
        <w:t>.</w:t>
      </w:r>
      <w:r w:rsidR="5A675847" w:rsidRPr="00505612">
        <w:rPr>
          <w:rFonts w:ascii="Aptos" w:hAnsi="Aptos" w:cs="Arial"/>
          <w:sz w:val="22"/>
        </w:rPr>
        <w:t xml:space="preserve"> on the day of collection</w:t>
      </w:r>
      <w:r w:rsidR="1FD54DC2" w:rsidRPr="00505612">
        <w:rPr>
          <w:rFonts w:ascii="Aptos" w:hAnsi="Aptos" w:cs="Arial"/>
          <w:sz w:val="22"/>
        </w:rPr>
        <w:t xml:space="preserve"> at the correct </w:t>
      </w:r>
      <w:r w:rsidR="47A9B3FC" w:rsidRPr="00505612">
        <w:rPr>
          <w:rFonts w:ascii="Aptos" w:hAnsi="Aptos" w:cs="Arial"/>
          <w:sz w:val="22"/>
        </w:rPr>
        <w:t>location and</w:t>
      </w:r>
      <w:r w:rsidR="177056BB" w:rsidRPr="00505612">
        <w:rPr>
          <w:rFonts w:ascii="Aptos" w:hAnsi="Aptos" w:cs="Arial"/>
          <w:sz w:val="22"/>
        </w:rPr>
        <w:t xml:space="preserve"> </w:t>
      </w:r>
      <w:r w:rsidR="70B12341" w:rsidRPr="00505612">
        <w:rPr>
          <w:rFonts w:ascii="Aptos" w:hAnsi="Aptos" w:cs="Arial"/>
          <w:sz w:val="22"/>
        </w:rPr>
        <w:t xml:space="preserve">are </w:t>
      </w:r>
      <w:r w:rsidR="177056BB" w:rsidRPr="00505612">
        <w:rPr>
          <w:rFonts w:ascii="Aptos" w:hAnsi="Aptos" w:cs="Arial"/>
          <w:sz w:val="22"/>
        </w:rPr>
        <w:t xml:space="preserve">subsequently </w:t>
      </w:r>
      <w:r w:rsidR="5A675847" w:rsidRPr="00505612">
        <w:rPr>
          <w:rFonts w:ascii="Aptos" w:hAnsi="Aptos" w:cs="Arial"/>
          <w:sz w:val="22"/>
        </w:rPr>
        <w:t xml:space="preserve">reported </w:t>
      </w:r>
      <w:r w:rsidR="1FD54DC2" w:rsidRPr="00505612">
        <w:rPr>
          <w:rFonts w:ascii="Aptos" w:hAnsi="Aptos" w:cs="Arial"/>
          <w:sz w:val="22"/>
        </w:rPr>
        <w:t xml:space="preserve">to the </w:t>
      </w:r>
      <w:r w:rsidR="243B68B5" w:rsidRPr="00505612">
        <w:rPr>
          <w:rFonts w:ascii="Aptos" w:hAnsi="Aptos" w:cs="Arial"/>
          <w:sz w:val="22"/>
        </w:rPr>
        <w:t>C</w:t>
      </w:r>
      <w:r w:rsidR="1FD54DC2" w:rsidRPr="00505612">
        <w:rPr>
          <w:rFonts w:ascii="Aptos" w:hAnsi="Aptos" w:cs="Arial"/>
          <w:sz w:val="22"/>
        </w:rPr>
        <w:t>ouncil</w:t>
      </w:r>
      <w:r w:rsidR="5A675847" w:rsidRPr="00505612">
        <w:rPr>
          <w:rFonts w:ascii="Aptos" w:hAnsi="Aptos" w:cs="Arial"/>
          <w:sz w:val="22"/>
        </w:rPr>
        <w:t xml:space="preserve"> </w:t>
      </w:r>
      <w:r w:rsidR="5D4A39BE" w:rsidRPr="00505612">
        <w:rPr>
          <w:rFonts w:ascii="Aptos" w:hAnsi="Aptos" w:cs="Arial"/>
          <w:sz w:val="22"/>
        </w:rPr>
        <w:t xml:space="preserve">as ‘missed’ by the crew, they </w:t>
      </w:r>
      <w:r w:rsidR="5A675847" w:rsidRPr="00505612">
        <w:rPr>
          <w:rFonts w:ascii="Aptos" w:hAnsi="Aptos" w:cs="Arial"/>
          <w:sz w:val="22"/>
        </w:rPr>
        <w:t xml:space="preserve">will not be considered a </w:t>
      </w:r>
      <w:r w:rsidR="5D4A39BE" w:rsidRPr="00505612">
        <w:rPr>
          <w:rFonts w:ascii="Aptos" w:hAnsi="Aptos" w:cs="Arial"/>
          <w:sz w:val="22"/>
        </w:rPr>
        <w:t xml:space="preserve">justified </w:t>
      </w:r>
      <w:r w:rsidR="5A675847" w:rsidRPr="00505612">
        <w:rPr>
          <w:rFonts w:ascii="Aptos" w:hAnsi="Aptos" w:cs="Arial"/>
          <w:sz w:val="22"/>
        </w:rPr>
        <w:t>‘missed’ collection</w:t>
      </w:r>
      <w:r w:rsidR="43628D05" w:rsidRPr="00505612">
        <w:rPr>
          <w:rFonts w:ascii="Aptos" w:hAnsi="Aptos" w:cs="Arial"/>
          <w:sz w:val="22"/>
        </w:rPr>
        <w:t xml:space="preserve"> and the crew will not return to collect</w:t>
      </w:r>
      <w:r w:rsidR="5A675847" w:rsidRPr="00505612">
        <w:rPr>
          <w:rFonts w:ascii="Aptos" w:hAnsi="Aptos" w:cs="Arial"/>
          <w:sz w:val="22"/>
        </w:rPr>
        <w:t xml:space="preserve">. </w:t>
      </w:r>
      <w:r w:rsidR="70B12341" w:rsidRPr="00505612">
        <w:rPr>
          <w:rFonts w:ascii="Aptos" w:hAnsi="Aptos" w:cs="Arial"/>
          <w:sz w:val="22"/>
        </w:rPr>
        <w:t>In these circumstances, r</w:t>
      </w:r>
      <w:r w:rsidR="5A675847" w:rsidRPr="00505612">
        <w:rPr>
          <w:rFonts w:ascii="Aptos" w:hAnsi="Aptos" w:cs="Arial"/>
          <w:sz w:val="22"/>
        </w:rPr>
        <w:t xml:space="preserve">esponsibility for disposal of the waste </w:t>
      </w:r>
      <w:r w:rsidR="70B12341" w:rsidRPr="00505612">
        <w:rPr>
          <w:rFonts w:ascii="Aptos" w:hAnsi="Aptos" w:cs="Arial"/>
          <w:sz w:val="22"/>
        </w:rPr>
        <w:t>l</w:t>
      </w:r>
      <w:r w:rsidR="5A675847" w:rsidRPr="00505612">
        <w:rPr>
          <w:rFonts w:ascii="Aptos" w:hAnsi="Aptos" w:cs="Arial"/>
          <w:sz w:val="22"/>
        </w:rPr>
        <w:t>ies with the resident.</w:t>
      </w:r>
      <w:r w:rsidR="00B10B59" w:rsidRPr="00505612">
        <w:rPr>
          <w:rFonts w:ascii="Aptos" w:hAnsi="Aptos"/>
        </w:rPr>
        <w:br/>
      </w:r>
    </w:p>
    <w:p w14:paraId="013BF196" w14:textId="5F40FBEE" w:rsidR="001D3971" w:rsidRPr="00505612" w:rsidRDefault="0A917735"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We will not return to collect a missed </w:t>
      </w:r>
      <w:r w:rsidR="32C7129F" w:rsidRPr="00505612">
        <w:rPr>
          <w:rFonts w:ascii="Aptos" w:hAnsi="Aptos" w:cs="Arial"/>
          <w:sz w:val="22"/>
        </w:rPr>
        <w:t>receptacle</w:t>
      </w:r>
      <w:r w:rsidRPr="00505612">
        <w:rPr>
          <w:rFonts w:ascii="Aptos" w:hAnsi="Aptos" w:cs="Arial"/>
          <w:sz w:val="22"/>
        </w:rPr>
        <w:t xml:space="preserve"> (</w:t>
      </w:r>
      <w:r w:rsidR="43628D05" w:rsidRPr="00505612">
        <w:rPr>
          <w:rFonts w:ascii="Aptos" w:hAnsi="Aptos" w:cs="Arial"/>
          <w:sz w:val="22"/>
        </w:rPr>
        <w:t>refuse</w:t>
      </w:r>
      <w:r w:rsidRPr="00505612">
        <w:rPr>
          <w:rFonts w:ascii="Aptos" w:hAnsi="Aptos" w:cs="Arial"/>
          <w:sz w:val="22"/>
        </w:rPr>
        <w:t>, recycling, food waste or garden waste) if:</w:t>
      </w:r>
    </w:p>
    <w:p w14:paraId="4FC2DAA6" w14:textId="09919A9B" w:rsidR="00C14B93" w:rsidRPr="00505612" w:rsidRDefault="00C14B93" w:rsidP="00CA2A3B">
      <w:pPr>
        <w:numPr>
          <w:ilvl w:val="0"/>
          <w:numId w:val="28"/>
        </w:numPr>
        <w:spacing w:after="0"/>
        <w:ind w:left="1134"/>
        <w:rPr>
          <w:rFonts w:ascii="Aptos" w:hAnsi="Aptos" w:cs="Arial"/>
          <w:sz w:val="22"/>
        </w:rPr>
      </w:pPr>
      <w:r w:rsidRPr="00505612">
        <w:rPr>
          <w:rFonts w:ascii="Aptos" w:hAnsi="Aptos" w:cs="Arial"/>
          <w:sz w:val="22"/>
        </w:rPr>
        <w:t>Receptacles</w:t>
      </w:r>
      <w:r w:rsidR="001D3971" w:rsidRPr="00505612">
        <w:rPr>
          <w:rFonts w:ascii="Aptos" w:hAnsi="Aptos" w:cs="Arial"/>
          <w:sz w:val="22"/>
        </w:rPr>
        <w:t xml:space="preserve"> are not presented by </w:t>
      </w:r>
      <w:r w:rsidR="00921946" w:rsidRPr="00505612">
        <w:rPr>
          <w:rFonts w:ascii="Aptos" w:hAnsi="Aptos" w:cs="Arial"/>
          <w:sz w:val="22"/>
        </w:rPr>
        <w:t>7</w:t>
      </w:r>
      <w:r w:rsidR="003D3FE7" w:rsidRPr="00505612">
        <w:rPr>
          <w:rFonts w:ascii="Aptos" w:hAnsi="Aptos" w:cs="Arial"/>
          <w:sz w:val="22"/>
        </w:rPr>
        <w:t xml:space="preserve"> </w:t>
      </w:r>
      <w:r w:rsidR="00921946" w:rsidRPr="00505612">
        <w:rPr>
          <w:rFonts w:ascii="Aptos" w:hAnsi="Aptos" w:cs="Arial"/>
          <w:sz w:val="22"/>
        </w:rPr>
        <w:t>a</w:t>
      </w:r>
      <w:r w:rsidR="063A8336" w:rsidRPr="00505612">
        <w:rPr>
          <w:rFonts w:ascii="Aptos" w:hAnsi="Aptos" w:cs="Arial"/>
          <w:sz w:val="22"/>
        </w:rPr>
        <w:t>.</w:t>
      </w:r>
      <w:r w:rsidR="00921946" w:rsidRPr="00505612">
        <w:rPr>
          <w:rFonts w:ascii="Aptos" w:hAnsi="Aptos" w:cs="Arial"/>
          <w:sz w:val="22"/>
        </w:rPr>
        <w:t>m</w:t>
      </w:r>
      <w:r w:rsidR="6C9F31B9" w:rsidRPr="00505612">
        <w:rPr>
          <w:rFonts w:ascii="Aptos" w:hAnsi="Aptos" w:cs="Arial"/>
          <w:sz w:val="22"/>
        </w:rPr>
        <w:t>.</w:t>
      </w:r>
      <w:r w:rsidR="25DD557E" w:rsidRPr="00505612">
        <w:rPr>
          <w:rFonts w:ascii="Aptos" w:hAnsi="Aptos" w:cs="Arial"/>
          <w:sz w:val="22"/>
        </w:rPr>
        <w:t xml:space="preserve"> </w:t>
      </w:r>
    </w:p>
    <w:p w14:paraId="36C457DB" w14:textId="16CD2E8B"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Receptacle</w:t>
      </w:r>
      <w:r w:rsidR="00921C5E" w:rsidRPr="00505612">
        <w:rPr>
          <w:rFonts w:ascii="Aptos" w:hAnsi="Aptos" w:cs="Arial"/>
          <w:sz w:val="22"/>
        </w:rPr>
        <w:t>s</w:t>
      </w:r>
      <w:r w:rsidRPr="00505612">
        <w:rPr>
          <w:rFonts w:ascii="Aptos" w:hAnsi="Aptos" w:cs="Arial"/>
          <w:sz w:val="22"/>
        </w:rPr>
        <w:t xml:space="preserve"> are presented in the </w:t>
      </w:r>
      <w:r w:rsidR="001951E4" w:rsidRPr="00505612">
        <w:rPr>
          <w:rFonts w:ascii="Aptos" w:hAnsi="Aptos" w:cs="Arial"/>
          <w:sz w:val="22"/>
        </w:rPr>
        <w:t xml:space="preserve">wrong </w:t>
      </w:r>
      <w:r w:rsidRPr="00505612">
        <w:rPr>
          <w:rFonts w:ascii="Aptos" w:hAnsi="Aptos" w:cs="Arial"/>
          <w:sz w:val="22"/>
        </w:rPr>
        <w:t>place</w:t>
      </w:r>
    </w:p>
    <w:p w14:paraId="256B39A9" w14:textId="3B3D82FB"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 xml:space="preserve">The </w:t>
      </w:r>
      <w:r w:rsidR="00C14B93" w:rsidRPr="00505612">
        <w:rPr>
          <w:rFonts w:ascii="Aptos" w:hAnsi="Aptos" w:cs="Arial"/>
          <w:sz w:val="22"/>
        </w:rPr>
        <w:t xml:space="preserve">wrong </w:t>
      </w:r>
      <w:r w:rsidR="005E307F" w:rsidRPr="00505612">
        <w:rPr>
          <w:rFonts w:ascii="Aptos" w:hAnsi="Aptos" w:cs="Arial"/>
          <w:sz w:val="22"/>
        </w:rPr>
        <w:t>receptacle</w:t>
      </w:r>
      <w:r w:rsidRPr="00505612">
        <w:rPr>
          <w:rFonts w:ascii="Aptos" w:hAnsi="Aptos" w:cs="Arial"/>
          <w:sz w:val="22"/>
        </w:rPr>
        <w:t xml:space="preserve"> is presented</w:t>
      </w:r>
      <w:r w:rsidR="3B57864A" w:rsidRPr="00505612">
        <w:rPr>
          <w:rFonts w:ascii="Aptos" w:hAnsi="Aptos" w:cs="Arial"/>
          <w:sz w:val="22"/>
        </w:rPr>
        <w:t xml:space="preserve"> </w:t>
      </w:r>
      <w:r w:rsidR="001951E4" w:rsidRPr="00505612">
        <w:rPr>
          <w:rFonts w:ascii="Aptos" w:hAnsi="Aptos" w:cs="Arial"/>
          <w:sz w:val="22"/>
        </w:rPr>
        <w:t>e.g.</w:t>
      </w:r>
      <w:r w:rsidRPr="00505612">
        <w:rPr>
          <w:rFonts w:ascii="Aptos" w:hAnsi="Aptos" w:cs="Arial"/>
          <w:sz w:val="22"/>
        </w:rPr>
        <w:t xml:space="preserve"> </w:t>
      </w:r>
      <w:r w:rsidR="00B267CB" w:rsidRPr="00505612">
        <w:rPr>
          <w:rFonts w:ascii="Aptos" w:hAnsi="Aptos" w:cs="Arial"/>
          <w:sz w:val="22"/>
        </w:rPr>
        <w:t>refuse</w:t>
      </w:r>
      <w:r w:rsidRPr="00505612">
        <w:rPr>
          <w:rFonts w:ascii="Aptos" w:hAnsi="Aptos" w:cs="Arial"/>
          <w:sz w:val="22"/>
        </w:rPr>
        <w:t xml:space="preserve"> on </w:t>
      </w:r>
      <w:r w:rsidR="66617D47" w:rsidRPr="00505612">
        <w:rPr>
          <w:rFonts w:ascii="Aptos" w:hAnsi="Aptos" w:cs="Arial"/>
          <w:sz w:val="22"/>
        </w:rPr>
        <w:t xml:space="preserve">a </w:t>
      </w:r>
      <w:r w:rsidRPr="00505612">
        <w:rPr>
          <w:rFonts w:ascii="Aptos" w:hAnsi="Aptos" w:cs="Arial"/>
          <w:sz w:val="22"/>
        </w:rPr>
        <w:t>recycling week</w:t>
      </w:r>
    </w:p>
    <w:p w14:paraId="1D8FDEB7" w14:textId="0FCD4E76"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Receptacle</w:t>
      </w:r>
      <w:r w:rsidR="00012027" w:rsidRPr="00505612">
        <w:rPr>
          <w:rFonts w:ascii="Aptos" w:hAnsi="Aptos" w:cs="Arial"/>
          <w:sz w:val="22"/>
        </w:rPr>
        <w:t>s</w:t>
      </w:r>
      <w:r w:rsidRPr="00505612">
        <w:rPr>
          <w:rFonts w:ascii="Aptos" w:hAnsi="Aptos" w:cs="Arial"/>
          <w:sz w:val="22"/>
        </w:rPr>
        <w:t xml:space="preserve"> </w:t>
      </w:r>
      <w:r w:rsidR="00C14B93" w:rsidRPr="00505612">
        <w:rPr>
          <w:rFonts w:ascii="Aptos" w:hAnsi="Aptos" w:cs="Arial"/>
          <w:sz w:val="22"/>
        </w:rPr>
        <w:t>contain</w:t>
      </w:r>
      <w:r w:rsidRPr="00505612">
        <w:rPr>
          <w:rFonts w:ascii="Aptos" w:hAnsi="Aptos" w:cs="Arial"/>
          <w:sz w:val="22"/>
        </w:rPr>
        <w:t xml:space="preserve"> non-acceptable materials - contamination</w:t>
      </w:r>
    </w:p>
    <w:p w14:paraId="335FCF8C" w14:textId="65DC537E"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 xml:space="preserve">The </w:t>
      </w:r>
      <w:r w:rsidR="00C14B93" w:rsidRPr="00505612">
        <w:rPr>
          <w:rFonts w:ascii="Aptos" w:hAnsi="Aptos" w:cs="Arial"/>
          <w:sz w:val="22"/>
        </w:rPr>
        <w:t xml:space="preserve">receptacle </w:t>
      </w:r>
      <w:r w:rsidRPr="00505612">
        <w:rPr>
          <w:rFonts w:ascii="Aptos" w:hAnsi="Aptos" w:cs="Arial"/>
          <w:sz w:val="22"/>
        </w:rPr>
        <w:t>is compacted</w:t>
      </w:r>
      <w:r w:rsidR="00205657" w:rsidRPr="00505612">
        <w:rPr>
          <w:rFonts w:ascii="Aptos" w:hAnsi="Aptos" w:cs="Arial"/>
          <w:sz w:val="22"/>
        </w:rPr>
        <w:t>, frozen or otherwise stuck</w:t>
      </w:r>
      <w:r w:rsidRPr="00505612">
        <w:rPr>
          <w:rFonts w:ascii="Aptos" w:hAnsi="Aptos" w:cs="Arial"/>
          <w:sz w:val="22"/>
        </w:rPr>
        <w:t xml:space="preserve"> and cannot be fully emptied</w:t>
      </w:r>
    </w:p>
    <w:p w14:paraId="7DAA091E" w14:textId="1DC81DAA"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 xml:space="preserve">The </w:t>
      </w:r>
      <w:r w:rsidR="00C14B93" w:rsidRPr="00505612">
        <w:rPr>
          <w:rFonts w:ascii="Aptos" w:hAnsi="Aptos" w:cs="Arial"/>
          <w:sz w:val="22"/>
        </w:rPr>
        <w:t xml:space="preserve">receptacle </w:t>
      </w:r>
      <w:r w:rsidRPr="00505612">
        <w:rPr>
          <w:rFonts w:ascii="Aptos" w:hAnsi="Aptos" w:cs="Arial"/>
          <w:sz w:val="22"/>
        </w:rPr>
        <w:t>is too heavy</w:t>
      </w:r>
      <w:r w:rsidR="00EA3378" w:rsidRPr="00505612">
        <w:rPr>
          <w:rFonts w:ascii="Aptos" w:hAnsi="Aptos" w:cs="Arial"/>
          <w:sz w:val="22"/>
        </w:rPr>
        <w:t xml:space="preserve"> or overflowing with waste</w:t>
      </w:r>
    </w:p>
    <w:p w14:paraId="5898FDEA" w14:textId="74A5C7EC" w:rsidR="005877F5" w:rsidRPr="00505612" w:rsidRDefault="005877F5" w:rsidP="00CA2A3B">
      <w:pPr>
        <w:numPr>
          <w:ilvl w:val="0"/>
          <w:numId w:val="28"/>
        </w:numPr>
        <w:spacing w:after="0"/>
        <w:ind w:left="1134"/>
        <w:rPr>
          <w:rFonts w:ascii="Aptos" w:hAnsi="Aptos" w:cs="Arial"/>
          <w:sz w:val="22"/>
        </w:rPr>
      </w:pPr>
      <w:r w:rsidRPr="00505612">
        <w:rPr>
          <w:rFonts w:ascii="Aptos" w:hAnsi="Aptos" w:cs="Arial"/>
          <w:sz w:val="22"/>
        </w:rPr>
        <w:t xml:space="preserve">The </w:t>
      </w:r>
      <w:r w:rsidR="000D0E21" w:rsidRPr="00505612">
        <w:rPr>
          <w:rFonts w:ascii="Aptos" w:hAnsi="Aptos" w:cs="Arial"/>
          <w:sz w:val="22"/>
        </w:rPr>
        <w:t xml:space="preserve">receptacle </w:t>
      </w:r>
      <w:r w:rsidRPr="00505612">
        <w:rPr>
          <w:rFonts w:ascii="Aptos" w:hAnsi="Aptos" w:cs="Arial"/>
          <w:sz w:val="22"/>
        </w:rPr>
        <w:t>is damaged and emptying it would pose a health and safety risk</w:t>
      </w:r>
    </w:p>
    <w:p w14:paraId="7F2CCD3D" w14:textId="67F470DA" w:rsidR="001D3971" w:rsidRPr="00505612" w:rsidRDefault="001D3971" w:rsidP="00CA2A3B">
      <w:pPr>
        <w:numPr>
          <w:ilvl w:val="0"/>
          <w:numId w:val="28"/>
        </w:numPr>
        <w:spacing w:after="0"/>
        <w:ind w:left="1134"/>
        <w:rPr>
          <w:rFonts w:ascii="Aptos" w:hAnsi="Aptos" w:cs="Arial"/>
          <w:sz w:val="22"/>
        </w:rPr>
      </w:pPr>
      <w:r w:rsidRPr="00505612">
        <w:rPr>
          <w:rFonts w:ascii="Aptos" w:hAnsi="Aptos" w:cs="Arial"/>
          <w:sz w:val="22"/>
        </w:rPr>
        <w:t xml:space="preserve">The missed collection request is made after </w:t>
      </w:r>
      <w:r w:rsidR="00127580" w:rsidRPr="00505612">
        <w:rPr>
          <w:rFonts w:ascii="Aptos" w:hAnsi="Aptos" w:cs="Arial"/>
          <w:sz w:val="22"/>
        </w:rPr>
        <w:t xml:space="preserve">6pm </w:t>
      </w:r>
      <w:r w:rsidRPr="00505612">
        <w:rPr>
          <w:rFonts w:ascii="Aptos" w:hAnsi="Aptos" w:cs="Arial"/>
          <w:sz w:val="22"/>
        </w:rPr>
        <w:t>on the next working day following the scheduled collection day</w:t>
      </w:r>
    </w:p>
    <w:p w14:paraId="779309CC" w14:textId="0121D450" w:rsidR="0013250C" w:rsidRPr="00505612" w:rsidRDefault="0013250C" w:rsidP="00CA2A3B">
      <w:pPr>
        <w:pStyle w:val="ListParagraph"/>
        <w:numPr>
          <w:ilvl w:val="0"/>
          <w:numId w:val="28"/>
        </w:numPr>
        <w:spacing w:after="0"/>
        <w:ind w:left="1134"/>
        <w:rPr>
          <w:rFonts w:ascii="Aptos" w:eastAsia="Times New Roman" w:hAnsi="Aptos" w:cs="Arial"/>
          <w:sz w:val="22"/>
          <w:lang w:eastAsia="en-GB"/>
        </w:rPr>
      </w:pPr>
      <w:r w:rsidRPr="00505612">
        <w:rPr>
          <w:rFonts w:ascii="Aptos" w:eastAsia="Times New Roman" w:hAnsi="Aptos" w:cs="Arial"/>
          <w:sz w:val="22"/>
          <w:lang w:eastAsia="en-GB"/>
        </w:rPr>
        <w:t xml:space="preserve">The </w:t>
      </w:r>
      <w:r w:rsidR="00BF355C" w:rsidRPr="00505612">
        <w:rPr>
          <w:rFonts w:ascii="Aptos" w:eastAsia="Times New Roman" w:hAnsi="Aptos" w:cs="Arial"/>
          <w:sz w:val="22"/>
          <w:lang w:eastAsia="en-GB"/>
        </w:rPr>
        <w:t>receptacle</w:t>
      </w:r>
      <w:r w:rsidRPr="00505612">
        <w:rPr>
          <w:rFonts w:ascii="Aptos" w:eastAsia="Times New Roman" w:hAnsi="Aptos" w:cs="Arial"/>
          <w:sz w:val="22"/>
          <w:lang w:eastAsia="en-GB"/>
        </w:rPr>
        <w:t xml:space="preserve"> is unauthorised e.g. not </w:t>
      </w:r>
      <w:r w:rsidR="00275066" w:rsidRPr="00505612">
        <w:rPr>
          <w:rFonts w:ascii="Aptos" w:eastAsia="Times New Roman" w:hAnsi="Aptos" w:cs="Arial"/>
          <w:sz w:val="22"/>
          <w:lang w:eastAsia="en-GB"/>
        </w:rPr>
        <w:t xml:space="preserve">issued </w:t>
      </w:r>
      <w:r w:rsidR="009602B2" w:rsidRPr="00505612">
        <w:rPr>
          <w:rFonts w:ascii="Aptos" w:eastAsia="Times New Roman" w:hAnsi="Aptos" w:cs="Arial"/>
          <w:sz w:val="22"/>
          <w:lang w:eastAsia="en-GB"/>
        </w:rPr>
        <w:t xml:space="preserve">to the household </w:t>
      </w:r>
      <w:r w:rsidR="00275066" w:rsidRPr="00505612">
        <w:rPr>
          <w:rFonts w:ascii="Aptos" w:eastAsia="Times New Roman" w:hAnsi="Aptos" w:cs="Arial"/>
          <w:sz w:val="22"/>
          <w:lang w:eastAsia="en-GB"/>
        </w:rPr>
        <w:t xml:space="preserve">by Braintree District </w:t>
      </w:r>
      <w:r w:rsidRPr="00505612">
        <w:rPr>
          <w:rFonts w:ascii="Aptos" w:eastAsia="Times New Roman" w:hAnsi="Aptos" w:cs="Arial"/>
          <w:sz w:val="22"/>
          <w:lang w:eastAsia="en-GB"/>
        </w:rPr>
        <w:t xml:space="preserve">Council or </w:t>
      </w:r>
      <w:r w:rsidR="009D33B3" w:rsidRPr="00505612">
        <w:rPr>
          <w:rFonts w:ascii="Aptos" w:eastAsia="Times New Roman" w:hAnsi="Aptos" w:cs="Arial"/>
          <w:sz w:val="22"/>
          <w:lang w:eastAsia="en-GB"/>
        </w:rPr>
        <w:t>garden waste</w:t>
      </w:r>
      <w:r w:rsidRPr="00505612">
        <w:rPr>
          <w:rFonts w:ascii="Aptos" w:eastAsia="Times New Roman" w:hAnsi="Aptos" w:cs="Arial"/>
          <w:sz w:val="22"/>
          <w:lang w:eastAsia="en-GB"/>
        </w:rPr>
        <w:t xml:space="preserve"> bin has no subscription </w:t>
      </w:r>
      <w:r w:rsidR="002D63AD" w:rsidRPr="00505612">
        <w:rPr>
          <w:rFonts w:ascii="Aptos" w:eastAsia="Times New Roman" w:hAnsi="Aptos" w:cs="Arial"/>
          <w:sz w:val="22"/>
          <w:lang w:eastAsia="en-GB"/>
        </w:rPr>
        <w:t>permit</w:t>
      </w:r>
    </w:p>
    <w:p w14:paraId="7AFCFED3" w14:textId="77777777" w:rsidR="0057717F" w:rsidRPr="00505612" w:rsidRDefault="0057717F" w:rsidP="00A62647">
      <w:pPr>
        <w:spacing w:after="0"/>
        <w:rPr>
          <w:rFonts w:ascii="Aptos" w:hAnsi="Aptos" w:cs="Arial"/>
          <w:sz w:val="22"/>
        </w:rPr>
      </w:pPr>
    </w:p>
    <w:p w14:paraId="2556E2AF" w14:textId="6172D247" w:rsidR="001D3971" w:rsidRPr="00505612" w:rsidRDefault="71B4D770" w:rsidP="008C6E3D">
      <w:pPr>
        <w:pStyle w:val="ListParagraph"/>
        <w:numPr>
          <w:ilvl w:val="1"/>
          <w:numId w:val="2"/>
        </w:numPr>
        <w:spacing w:after="0"/>
        <w:ind w:left="567" w:hanging="567"/>
        <w:rPr>
          <w:rFonts w:ascii="Aptos" w:hAnsi="Aptos" w:cs="Arial"/>
          <w:sz w:val="22"/>
        </w:rPr>
      </w:pPr>
      <w:r w:rsidRPr="00505612">
        <w:rPr>
          <w:rFonts w:ascii="Aptos" w:hAnsi="Aptos" w:cs="Arial"/>
          <w:sz w:val="22"/>
        </w:rPr>
        <w:t>Where a</w:t>
      </w:r>
      <w:r w:rsidR="0A917735" w:rsidRPr="00505612">
        <w:rPr>
          <w:rFonts w:ascii="Aptos" w:hAnsi="Aptos" w:cs="Arial"/>
          <w:sz w:val="22"/>
        </w:rPr>
        <w:t>ccess to the road is not available</w:t>
      </w:r>
      <w:r w:rsidR="7A115D30" w:rsidRPr="00505612">
        <w:rPr>
          <w:rFonts w:ascii="Aptos" w:hAnsi="Aptos" w:cs="Arial"/>
          <w:sz w:val="22"/>
        </w:rPr>
        <w:t xml:space="preserve">, </w:t>
      </w:r>
      <w:r w:rsidR="737785BE" w:rsidRPr="00505612">
        <w:rPr>
          <w:rFonts w:ascii="Aptos" w:hAnsi="Aptos" w:cs="Arial"/>
          <w:sz w:val="22"/>
        </w:rPr>
        <w:t>a follow up visit will be arranged</w:t>
      </w:r>
      <w:r w:rsidR="25130B55" w:rsidRPr="00505612">
        <w:rPr>
          <w:rFonts w:ascii="Aptos" w:hAnsi="Aptos" w:cs="Arial"/>
          <w:sz w:val="22"/>
        </w:rPr>
        <w:t xml:space="preserve"> as detailed in </w:t>
      </w:r>
      <w:hyperlink w:anchor="_Disruption_to_Service">
        <w:r w:rsidR="5C946DCA" w:rsidRPr="00505612">
          <w:rPr>
            <w:rStyle w:val="Hyperlink"/>
            <w:rFonts w:ascii="Aptos" w:hAnsi="Aptos" w:cs="Arial"/>
            <w:sz w:val="22"/>
          </w:rPr>
          <w:t>disruption to service</w:t>
        </w:r>
      </w:hyperlink>
      <w:r w:rsidR="5C946DCA" w:rsidRPr="00505612">
        <w:rPr>
          <w:rFonts w:ascii="Aptos" w:hAnsi="Aptos" w:cs="Arial"/>
          <w:sz w:val="22"/>
        </w:rPr>
        <w:t xml:space="preserve">. </w:t>
      </w:r>
    </w:p>
    <w:p w14:paraId="31D19B17" w14:textId="77777777" w:rsidR="00794338" w:rsidRPr="00505612" w:rsidRDefault="00794338" w:rsidP="00A62647">
      <w:pPr>
        <w:spacing w:after="0"/>
        <w:rPr>
          <w:rFonts w:ascii="Aptos" w:eastAsia="Times New Roman" w:hAnsi="Aptos" w:cs="Arial"/>
          <w:sz w:val="22"/>
          <w:lang w:eastAsia="en-GB"/>
        </w:rPr>
      </w:pPr>
    </w:p>
    <w:p w14:paraId="55519AA6" w14:textId="35EE9BB0" w:rsidR="00794338" w:rsidRPr="00505612" w:rsidRDefault="7ABDD17A" w:rsidP="008C6E3D">
      <w:pPr>
        <w:pStyle w:val="ListParagraph"/>
        <w:numPr>
          <w:ilvl w:val="1"/>
          <w:numId w:val="2"/>
        </w:numPr>
        <w:spacing w:after="0"/>
        <w:ind w:left="567" w:hanging="567"/>
        <w:rPr>
          <w:rFonts w:ascii="Aptos" w:eastAsia="Times New Roman" w:hAnsi="Aptos" w:cs="Arial"/>
          <w:sz w:val="22"/>
          <w:lang w:eastAsia="en-GB"/>
        </w:rPr>
      </w:pPr>
      <w:r w:rsidRPr="00505612">
        <w:rPr>
          <w:rFonts w:ascii="Aptos" w:eastAsia="Times New Roman" w:hAnsi="Aptos" w:cs="Arial"/>
          <w:sz w:val="22"/>
          <w:lang w:eastAsia="en-GB"/>
        </w:rPr>
        <w:t>Additional waste that is presented without authorisation will not be collected and will not be recorded as missed</w:t>
      </w:r>
      <w:r w:rsidR="6EFE9164" w:rsidRPr="00505612">
        <w:rPr>
          <w:rFonts w:ascii="Aptos" w:eastAsia="Times New Roman" w:hAnsi="Aptos" w:cs="Arial"/>
          <w:sz w:val="22"/>
          <w:lang w:eastAsia="en-GB"/>
        </w:rPr>
        <w:t>. T</w:t>
      </w:r>
      <w:r w:rsidRPr="00505612">
        <w:rPr>
          <w:rFonts w:ascii="Aptos" w:eastAsia="Times New Roman" w:hAnsi="Aptos" w:cs="Arial"/>
          <w:sz w:val="22"/>
          <w:lang w:eastAsia="en-GB"/>
        </w:rPr>
        <w:t xml:space="preserve">he </w:t>
      </w:r>
      <w:r w:rsidR="043B7A1C" w:rsidRPr="00505612">
        <w:rPr>
          <w:rFonts w:ascii="Aptos" w:eastAsia="Times New Roman" w:hAnsi="Aptos" w:cs="Arial"/>
          <w:sz w:val="22"/>
          <w:lang w:eastAsia="en-GB"/>
        </w:rPr>
        <w:t>C</w:t>
      </w:r>
      <w:r w:rsidRPr="00505612">
        <w:rPr>
          <w:rFonts w:ascii="Aptos" w:eastAsia="Times New Roman" w:hAnsi="Aptos" w:cs="Arial"/>
          <w:sz w:val="22"/>
          <w:lang w:eastAsia="en-GB"/>
        </w:rPr>
        <w:t>ouncil will not return to collect it.</w:t>
      </w:r>
    </w:p>
    <w:p w14:paraId="279A38CE" w14:textId="77777777" w:rsidR="00494637" w:rsidRPr="00505612" w:rsidRDefault="00494637" w:rsidP="00A62647">
      <w:pPr>
        <w:spacing w:after="0"/>
        <w:rPr>
          <w:rFonts w:ascii="Aptos" w:hAnsi="Aptos" w:cs="Arial"/>
          <w:sz w:val="22"/>
        </w:rPr>
      </w:pPr>
    </w:p>
    <w:p w14:paraId="4E7D9889" w14:textId="014E49E9" w:rsidR="005D24FA" w:rsidRPr="00505612" w:rsidRDefault="7C45BFF3" w:rsidP="062CA8AA">
      <w:pPr>
        <w:pStyle w:val="ListParagraph"/>
        <w:numPr>
          <w:ilvl w:val="1"/>
          <w:numId w:val="2"/>
        </w:numPr>
        <w:ind w:left="567" w:hanging="567"/>
        <w:rPr>
          <w:rFonts w:ascii="Aptos" w:hAnsi="Aptos" w:cs="Arial"/>
          <w:sz w:val="22"/>
        </w:rPr>
      </w:pPr>
      <w:r w:rsidRPr="062CA8AA">
        <w:rPr>
          <w:rFonts w:ascii="Aptos" w:hAnsi="Aptos" w:cs="Arial"/>
          <w:sz w:val="22"/>
        </w:rPr>
        <w:t xml:space="preserve"> </w:t>
      </w:r>
      <w:r w:rsidR="1279965C" w:rsidRPr="062CA8AA">
        <w:rPr>
          <w:rFonts w:ascii="Aptos" w:hAnsi="Aptos" w:cs="Arial"/>
          <w:sz w:val="22"/>
        </w:rPr>
        <w:t>Residents should report their receptacle as missed after 3 p.m. on the day of the scheduled</w:t>
      </w:r>
      <w:r w:rsidR="6D42EE96" w:rsidRPr="062CA8AA">
        <w:rPr>
          <w:rFonts w:ascii="Aptos" w:hAnsi="Aptos" w:cs="Arial"/>
          <w:sz w:val="22"/>
        </w:rPr>
        <w:t xml:space="preserve"> </w:t>
      </w:r>
      <w:r w:rsidRPr="062CA8AA">
        <w:rPr>
          <w:rFonts w:ascii="Aptos" w:hAnsi="Aptos" w:cs="Arial"/>
          <w:sz w:val="22"/>
        </w:rPr>
        <w:t>collection and before</w:t>
      </w:r>
      <w:r w:rsidR="6874E671" w:rsidRPr="062CA8AA">
        <w:rPr>
          <w:rFonts w:ascii="Aptos" w:hAnsi="Aptos" w:cs="Arial"/>
          <w:sz w:val="22"/>
        </w:rPr>
        <w:t xml:space="preserve"> </w:t>
      </w:r>
      <w:r w:rsidR="6EC7C7ED" w:rsidRPr="062CA8AA">
        <w:rPr>
          <w:rFonts w:ascii="Aptos" w:hAnsi="Aptos" w:cs="Arial"/>
          <w:sz w:val="22"/>
        </w:rPr>
        <w:t>6</w:t>
      </w:r>
      <w:r w:rsidR="35CFC1E9" w:rsidRPr="062CA8AA">
        <w:rPr>
          <w:rFonts w:ascii="Aptos" w:hAnsi="Aptos" w:cs="Arial"/>
          <w:sz w:val="22"/>
        </w:rPr>
        <w:t xml:space="preserve"> </w:t>
      </w:r>
      <w:r w:rsidR="6EC7C7ED" w:rsidRPr="062CA8AA">
        <w:rPr>
          <w:rFonts w:ascii="Aptos" w:hAnsi="Aptos" w:cs="Arial"/>
          <w:sz w:val="22"/>
        </w:rPr>
        <w:t>p</w:t>
      </w:r>
      <w:r w:rsidR="35CFC1E9" w:rsidRPr="062CA8AA">
        <w:rPr>
          <w:rFonts w:ascii="Aptos" w:hAnsi="Aptos" w:cs="Arial"/>
          <w:sz w:val="22"/>
        </w:rPr>
        <w:t>.</w:t>
      </w:r>
      <w:r w:rsidR="6EC7C7ED" w:rsidRPr="062CA8AA">
        <w:rPr>
          <w:rFonts w:ascii="Aptos" w:hAnsi="Aptos" w:cs="Arial"/>
          <w:sz w:val="22"/>
        </w:rPr>
        <w:t>m</w:t>
      </w:r>
      <w:r w:rsidR="35CFC1E9" w:rsidRPr="062CA8AA">
        <w:rPr>
          <w:rFonts w:ascii="Aptos" w:hAnsi="Aptos" w:cs="Arial"/>
          <w:sz w:val="22"/>
        </w:rPr>
        <w:t>.</w:t>
      </w:r>
      <w:r w:rsidR="6874E671" w:rsidRPr="062CA8AA">
        <w:rPr>
          <w:rFonts w:ascii="Aptos" w:hAnsi="Aptos" w:cs="Arial"/>
          <w:sz w:val="22"/>
        </w:rPr>
        <w:t xml:space="preserve"> the next working day after</w:t>
      </w:r>
      <w:r w:rsidR="62A447B7" w:rsidRPr="062CA8AA">
        <w:rPr>
          <w:rFonts w:ascii="Aptos" w:hAnsi="Aptos" w:cs="Arial"/>
          <w:sz w:val="22"/>
        </w:rPr>
        <w:t xml:space="preserve"> scheduled collection, otherwise it will not be classed as a missed collection.</w:t>
      </w:r>
      <w:r w:rsidR="5346704E" w:rsidRPr="062CA8AA">
        <w:rPr>
          <w:rFonts w:ascii="Aptos" w:hAnsi="Aptos" w:cs="Arial"/>
          <w:sz w:val="22"/>
        </w:rPr>
        <w:t xml:space="preserve"> Any missed collections reported after this time will not be collected and residents </w:t>
      </w:r>
      <w:r w:rsidR="6E57DEEF" w:rsidRPr="062CA8AA">
        <w:rPr>
          <w:rFonts w:ascii="Aptos" w:hAnsi="Aptos" w:cs="Arial"/>
          <w:sz w:val="22"/>
        </w:rPr>
        <w:t>are required</w:t>
      </w:r>
      <w:r w:rsidR="5346704E" w:rsidRPr="062CA8AA">
        <w:rPr>
          <w:rFonts w:ascii="Aptos" w:hAnsi="Aptos" w:cs="Arial"/>
          <w:sz w:val="22"/>
        </w:rPr>
        <w:t xml:space="preserve"> to </w:t>
      </w:r>
      <w:r w:rsidR="6E57DEEF" w:rsidRPr="062CA8AA">
        <w:rPr>
          <w:rFonts w:ascii="Aptos" w:hAnsi="Aptos"/>
          <w:color w:val="000000" w:themeColor="text1"/>
          <w:sz w:val="22"/>
        </w:rPr>
        <w:t>re-present</w:t>
      </w:r>
      <w:r w:rsidR="5346704E" w:rsidRPr="062CA8AA">
        <w:rPr>
          <w:rFonts w:ascii="Aptos" w:hAnsi="Aptos"/>
          <w:color w:val="000000" w:themeColor="text1"/>
          <w:sz w:val="22"/>
        </w:rPr>
        <w:t xml:space="preserve"> their </w:t>
      </w:r>
      <w:r w:rsidR="6E57DEEF" w:rsidRPr="062CA8AA">
        <w:rPr>
          <w:rFonts w:ascii="Aptos" w:hAnsi="Aptos"/>
          <w:color w:val="000000" w:themeColor="text1"/>
          <w:sz w:val="22"/>
        </w:rPr>
        <w:t xml:space="preserve">waste on the </w:t>
      </w:r>
      <w:r w:rsidR="5346704E" w:rsidRPr="062CA8AA">
        <w:rPr>
          <w:rFonts w:ascii="Aptos" w:hAnsi="Aptos"/>
          <w:color w:val="000000" w:themeColor="text1"/>
          <w:sz w:val="22"/>
        </w:rPr>
        <w:t>next scheduled collection</w:t>
      </w:r>
      <w:r w:rsidR="6E57DEEF" w:rsidRPr="062CA8AA">
        <w:rPr>
          <w:rFonts w:ascii="Aptos" w:hAnsi="Aptos"/>
          <w:color w:val="000000" w:themeColor="text1"/>
          <w:sz w:val="22"/>
        </w:rPr>
        <w:t xml:space="preserve"> </w:t>
      </w:r>
      <w:r w:rsidR="307E5F61" w:rsidRPr="062CA8AA">
        <w:rPr>
          <w:rFonts w:ascii="Aptos" w:hAnsi="Aptos"/>
          <w:color w:val="000000" w:themeColor="text1"/>
          <w:sz w:val="22"/>
        </w:rPr>
        <w:t>day or</w:t>
      </w:r>
      <w:r w:rsidR="6E57DEEF" w:rsidRPr="062CA8AA">
        <w:rPr>
          <w:rFonts w:ascii="Aptos" w:hAnsi="Aptos"/>
          <w:color w:val="000000" w:themeColor="text1"/>
          <w:sz w:val="22"/>
        </w:rPr>
        <w:t xml:space="preserve"> take it to their local Recycling Centre</w:t>
      </w:r>
      <w:r w:rsidR="5346704E" w:rsidRPr="062CA8AA">
        <w:rPr>
          <w:rFonts w:ascii="Aptos" w:hAnsi="Aptos" w:cs="Arial"/>
          <w:sz w:val="22"/>
        </w:rPr>
        <w:t>.</w:t>
      </w:r>
    </w:p>
    <w:p w14:paraId="1C5FF3D2" w14:textId="77777777" w:rsidR="00A62647" w:rsidRPr="00505612" w:rsidRDefault="00A62647" w:rsidP="00A62647">
      <w:pPr>
        <w:pStyle w:val="ListParagraph"/>
        <w:ind w:left="153"/>
        <w:rPr>
          <w:rFonts w:ascii="Aptos" w:hAnsi="Aptos" w:cs="Arial"/>
          <w:sz w:val="22"/>
        </w:rPr>
      </w:pPr>
    </w:p>
    <w:p w14:paraId="3B15A809" w14:textId="7D6F3460" w:rsidR="002E1EAB" w:rsidRPr="00505612" w:rsidRDefault="7E2460E4"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Missed collections can be reported via the </w:t>
      </w:r>
      <w:r w:rsidR="2FA14169" w:rsidRPr="00505612">
        <w:rPr>
          <w:rFonts w:ascii="Aptos" w:hAnsi="Aptos" w:cs="Arial"/>
          <w:sz w:val="22"/>
        </w:rPr>
        <w:t>C</w:t>
      </w:r>
      <w:r w:rsidRPr="00505612">
        <w:rPr>
          <w:rFonts w:ascii="Aptos" w:hAnsi="Aptos" w:cs="Arial"/>
          <w:sz w:val="22"/>
        </w:rPr>
        <w:t xml:space="preserve">ouncil website </w:t>
      </w:r>
      <w:hyperlink r:id="rId33">
        <w:r w:rsidR="62946B11" w:rsidRPr="00505612">
          <w:rPr>
            <w:rStyle w:val="Hyperlink"/>
            <w:rFonts w:ascii="Aptos" w:hAnsi="Aptos" w:cs="Arial"/>
            <w:sz w:val="22"/>
          </w:rPr>
          <w:t>Report a missed collection – Braintree District Council</w:t>
        </w:r>
      </w:hyperlink>
      <w:r w:rsidR="62946B11" w:rsidRPr="00505612">
        <w:rPr>
          <w:rFonts w:ascii="Aptos" w:hAnsi="Aptos" w:cs="Arial"/>
          <w:sz w:val="22"/>
        </w:rPr>
        <w:t xml:space="preserve"> or </w:t>
      </w:r>
      <w:r w:rsidRPr="00505612">
        <w:rPr>
          <w:rFonts w:ascii="Aptos" w:hAnsi="Aptos" w:cs="Arial"/>
          <w:sz w:val="22"/>
        </w:rPr>
        <w:t xml:space="preserve">by contacting </w:t>
      </w:r>
      <w:r w:rsidR="307E5F61" w:rsidRPr="00505612">
        <w:rPr>
          <w:rFonts w:ascii="Aptos" w:hAnsi="Aptos" w:cs="Arial"/>
          <w:sz w:val="22"/>
        </w:rPr>
        <w:t>the</w:t>
      </w:r>
      <w:r w:rsidRPr="00505612">
        <w:rPr>
          <w:rFonts w:ascii="Aptos" w:hAnsi="Aptos" w:cs="Arial"/>
          <w:sz w:val="22"/>
        </w:rPr>
        <w:t xml:space="preserve"> Customer Services team on </w:t>
      </w:r>
      <w:hyperlink r:id="rId34">
        <w:r w:rsidRPr="00505612">
          <w:rPr>
            <w:rFonts w:ascii="Aptos" w:hAnsi="Aptos" w:cs="Arial"/>
            <w:sz w:val="22"/>
          </w:rPr>
          <w:t>01376 552525</w:t>
        </w:r>
      </w:hyperlink>
      <w:r w:rsidRPr="00505612">
        <w:rPr>
          <w:rFonts w:ascii="Aptos" w:hAnsi="Aptos" w:cs="Arial"/>
          <w:sz w:val="22"/>
        </w:rPr>
        <w:t>.</w:t>
      </w:r>
    </w:p>
    <w:p w14:paraId="291948CE" w14:textId="77777777" w:rsidR="00A62647" w:rsidRPr="00505612" w:rsidRDefault="00A62647" w:rsidP="00A62647">
      <w:pPr>
        <w:pStyle w:val="ListParagraph"/>
        <w:ind w:left="153"/>
        <w:rPr>
          <w:rFonts w:ascii="Aptos" w:hAnsi="Aptos" w:cs="Arial"/>
          <w:sz w:val="22"/>
        </w:rPr>
      </w:pPr>
    </w:p>
    <w:p w14:paraId="2D2A2C86" w14:textId="160BB03C" w:rsidR="005865E4" w:rsidRPr="00505612" w:rsidRDefault="6874E671"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We aim to collect missed </w:t>
      </w:r>
      <w:r w:rsidR="3492ED93" w:rsidRPr="00505612">
        <w:rPr>
          <w:rFonts w:ascii="Aptos" w:hAnsi="Aptos" w:cs="Arial"/>
          <w:sz w:val="22"/>
        </w:rPr>
        <w:t xml:space="preserve">waste </w:t>
      </w:r>
      <w:r w:rsidRPr="00505612">
        <w:rPr>
          <w:rFonts w:ascii="Aptos" w:hAnsi="Aptos" w:cs="Arial"/>
          <w:sz w:val="22"/>
        </w:rPr>
        <w:t xml:space="preserve">within two working days </w:t>
      </w:r>
      <w:r w:rsidR="008260E7">
        <w:rPr>
          <w:rFonts w:ascii="Aptos" w:hAnsi="Aptos" w:cs="Arial"/>
          <w:sz w:val="22"/>
        </w:rPr>
        <w:t>after</w:t>
      </w:r>
      <w:r w:rsidRPr="00505612">
        <w:rPr>
          <w:rFonts w:ascii="Aptos" w:hAnsi="Aptos" w:cs="Arial"/>
          <w:sz w:val="22"/>
        </w:rPr>
        <w:t> </w:t>
      </w:r>
      <w:r w:rsidR="6424D79C" w:rsidRPr="00505612">
        <w:rPr>
          <w:rFonts w:ascii="Aptos" w:hAnsi="Aptos" w:cs="Arial"/>
          <w:sz w:val="22"/>
        </w:rPr>
        <w:t>recei</w:t>
      </w:r>
      <w:r w:rsidR="2EC250D9" w:rsidRPr="00505612">
        <w:rPr>
          <w:rFonts w:ascii="Aptos" w:hAnsi="Aptos" w:cs="Arial"/>
          <w:sz w:val="22"/>
        </w:rPr>
        <w:t>ving</w:t>
      </w:r>
      <w:r w:rsidR="6424D79C" w:rsidRPr="00505612">
        <w:rPr>
          <w:rFonts w:ascii="Aptos" w:hAnsi="Aptos" w:cs="Arial"/>
          <w:sz w:val="22"/>
        </w:rPr>
        <w:t xml:space="preserve"> a missed </w:t>
      </w:r>
      <w:r w:rsidR="78DD24D0" w:rsidRPr="00505612">
        <w:rPr>
          <w:rFonts w:ascii="Aptos" w:hAnsi="Aptos" w:cs="Arial"/>
          <w:sz w:val="22"/>
        </w:rPr>
        <w:t xml:space="preserve">waste </w:t>
      </w:r>
      <w:r w:rsidR="0179670B" w:rsidRPr="00505612">
        <w:rPr>
          <w:rFonts w:ascii="Aptos" w:hAnsi="Aptos" w:cs="Arial"/>
          <w:sz w:val="22"/>
        </w:rPr>
        <w:t xml:space="preserve">report.  </w:t>
      </w:r>
      <w:r w:rsidR="7593B337" w:rsidRPr="00505612">
        <w:rPr>
          <w:rFonts w:ascii="Aptos" w:hAnsi="Aptos" w:cs="Arial"/>
          <w:sz w:val="22"/>
        </w:rPr>
        <w:t xml:space="preserve"> </w:t>
      </w:r>
    </w:p>
    <w:p w14:paraId="1F984CE4" w14:textId="7AEF160C" w:rsidR="00842FF1" w:rsidRPr="00505612" w:rsidRDefault="185EAC31" w:rsidP="008C6E3D">
      <w:pPr>
        <w:pStyle w:val="Heading1"/>
        <w:numPr>
          <w:ilvl w:val="0"/>
          <w:numId w:val="2"/>
        </w:numPr>
        <w:ind w:hanging="567"/>
      </w:pPr>
      <w:bookmarkStart w:id="42" w:name="_Toc241579188"/>
      <w:r w:rsidRPr="00505612">
        <w:lastRenderedPageBreak/>
        <w:t xml:space="preserve">Ownership and </w:t>
      </w:r>
      <w:r w:rsidR="061F72A3" w:rsidRPr="00505612">
        <w:t>Replacement of Waste Receptacles</w:t>
      </w:r>
      <w:bookmarkEnd w:id="42"/>
      <w:r w:rsidR="65D1537B" w:rsidRPr="00505612">
        <w:t xml:space="preserve"> </w:t>
      </w:r>
    </w:p>
    <w:p w14:paraId="398F7414" w14:textId="47AB5C9A" w:rsidR="00BC00D2" w:rsidRPr="00505612" w:rsidRDefault="086A3E07" w:rsidP="008C6E3D">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The </w:t>
      </w:r>
      <w:r w:rsidR="78DD24D0" w:rsidRPr="00505612">
        <w:rPr>
          <w:rFonts w:ascii="Aptos" w:hAnsi="Aptos" w:cs="Arial"/>
          <w:sz w:val="22"/>
        </w:rPr>
        <w:t xml:space="preserve">refuse </w:t>
      </w:r>
      <w:r w:rsidRPr="00505612">
        <w:rPr>
          <w:rFonts w:ascii="Aptos" w:hAnsi="Aptos" w:cs="Arial"/>
          <w:sz w:val="22"/>
        </w:rPr>
        <w:t xml:space="preserve">and recycling </w:t>
      </w:r>
      <w:r w:rsidR="03A25D8C" w:rsidRPr="00505612">
        <w:rPr>
          <w:rFonts w:ascii="Aptos" w:hAnsi="Aptos" w:cs="Arial"/>
          <w:sz w:val="22"/>
        </w:rPr>
        <w:t>receptacles</w:t>
      </w:r>
      <w:r w:rsidRPr="00505612">
        <w:rPr>
          <w:rFonts w:ascii="Aptos" w:hAnsi="Aptos" w:cs="Arial"/>
          <w:sz w:val="22"/>
        </w:rPr>
        <w:t xml:space="preserve"> remain the property of the </w:t>
      </w:r>
      <w:r w:rsidR="210A7641" w:rsidRPr="00505612">
        <w:rPr>
          <w:rFonts w:ascii="Aptos" w:hAnsi="Aptos" w:cs="Arial"/>
          <w:sz w:val="22"/>
        </w:rPr>
        <w:t>C</w:t>
      </w:r>
      <w:r w:rsidRPr="00505612">
        <w:rPr>
          <w:rFonts w:ascii="Aptos" w:hAnsi="Aptos" w:cs="Arial"/>
          <w:sz w:val="22"/>
        </w:rPr>
        <w:t>ouncil</w:t>
      </w:r>
      <w:r w:rsidR="4D2DCB52" w:rsidRPr="00505612">
        <w:rPr>
          <w:rFonts w:ascii="Aptos" w:hAnsi="Aptos" w:cs="Arial"/>
          <w:sz w:val="22"/>
        </w:rPr>
        <w:t xml:space="preserve"> (except g</w:t>
      </w:r>
      <w:r w:rsidR="0B9B1F94" w:rsidRPr="00505612">
        <w:rPr>
          <w:rFonts w:ascii="Aptos" w:hAnsi="Aptos" w:cs="Arial"/>
          <w:sz w:val="22"/>
        </w:rPr>
        <w:t>arden waste</w:t>
      </w:r>
      <w:r w:rsidR="4D2DCB52" w:rsidRPr="00505612">
        <w:rPr>
          <w:rFonts w:ascii="Aptos" w:hAnsi="Aptos" w:cs="Arial"/>
          <w:sz w:val="22"/>
        </w:rPr>
        <w:t xml:space="preserve"> bins)</w:t>
      </w:r>
      <w:r w:rsidR="03A25D8C" w:rsidRPr="00505612">
        <w:rPr>
          <w:rFonts w:ascii="Aptos" w:hAnsi="Aptos" w:cs="Arial"/>
          <w:sz w:val="22"/>
        </w:rPr>
        <w:t>.</w:t>
      </w:r>
      <w:r w:rsidR="731F6A56" w:rsidRPr="00505612">
        <w:rPr>
          <w:rFonts w:ascii="Aptos" w:hAnsi="Aptos" w:cs="Arial"/>
          <w:sz w:val="22"/>
        </w:rPr>
        <w:t xml:space="preserve">  </w:t>
      </w:r>
      <w:r w:rsidR="3D0A0878" w:rsidRPr="00505612">
        <w:rPr>
          <w:rFonts w:ascii="Aptos" w:hAnsi="Aptos" w:cs="Arial"/>
          <w:sz w:val="22"/>
        </w:rPr>
        <w:t xml:space="preserve">Pre-used wheeled bins and other </w:t>
      </w:r>
      <w:r w:rsidR="4706271D" w:rsidRPr="00505612">
        <w:rPr>
          <w:rFonts w:ascii="Aptos" w:hAnsi="Aptos" w:cs="Arial"/>
          <w:sz w:val="22"/>
        </w:rPr>
        <w:t>receptacles</w:t>
      </w:r>
      <w:r w:rsidR="3D0A0878" w:rsidRPr="00505612">
        <w:rPr>
          <w:rFonts w:ascii="Aptos" w:hAnsi="Aptos" w:cs="Arial"/>
          <w:sz w:val="22"/>
        </w:rPr>
        <w:t xml:space="preserve"> will be re-distributed wherever possible.  Resi</w:t>
      </w:r>
      <w:r w:rsidR="0B6F80C0" w:rsidRPr="00505612">
        <w:rPr>
          <w:rFonts w:ascii="Aptos" w:hAnsi="Aptos" w:cs="Arial"/>
          <w:sz w:val="22"/>
        </w:rPr>
        <w:t xml:space="preserve">dents are responsible for the storage and safe keeping of the waste receptacles provided by the </w:t>
      </w:r>
      <w:r w:rsidR="38099425" w:rsidRPr="00505612">
        <w:rPr>
          <w:rFonts w:ascii="Aptos" w:hAnsi="Aptos" w:cs="Arial"/>
          <w:sz w:val="22"/>
        </w:rPr>
        <w:t>C</w:t>
      </w:r>
      <w:r w:rsidR="0B6F80C0" w:rsidRPr="00505612">
        <w:rPr>
          <w:rFonts w:ascii="Aptos" w:hAnsi="Aptos" w:cs="Arial"/>
          <w:sz w:val="22"/>
        </w:rPr>
        <w:t>ouncil and for maintaining them in good</w:t>
      </w:r>
      <w:r w:rsidR="301847D6" w:rsidRPr="00505612">
        <w:rPr>
          <w:rFonts w:ascii="Aptos" w:hAnsi="Aptos" w:cs="Arial"/>
          <w:sz w:val="22"/>
        </w:rPr>
        <w:t>,</w:t>
      </w:r>
      <w:r w:rsidR="695236E3" w:rsidRPr="00505612">
        <w:rPr>
          <w:rFonts w:ascii="Aptos" w:hAnsi="Aptos" w:cs="Arial"/>
          <w:sz w:val="22"/>
        </w:rPr>
        <w:t xml:space="preserve"> hygienic condition.</w:t>
      </w:r>
      <w:r w:rsidR="2AD9184A" w:rsidRPr="00505612">
        <w:rPr>
          <w:rFonts w:ascii="Aptos" w:hAnsi="Aptos" w:cs="Arial"/>
          <w:sz w:val="22"/>
        </w:rPr>
        <w:t xml:space="preserve">  </w:t>
      </w:r>
    </w:p>
    <w:p w14:paraId="02898A56" w14:textId="77777777" w:rsidR="00E76B78" w:rsidRPr="00505612" w:rsidRDefault="00E76B78" w:rsidP="00A62647">
      <w:pPr>
        <w:pStyle w:val="ListParagraph"/>
        <w:spacing w:after="0"/>
        <w:ind w:left="0"/>
        <w:rPr>
          <w:rFonts w:ascii="Aptos" w:hAnsi="Aptos" w:cs="Arial"/>
          <w:sz w:val="22"/>
        </w:rPr>
      </w:pPr>
    </w:p>
    <w:p w14:paraId="14053253" w14:textId="0918B0CB" w:rsidR="00856C2F" w:rsidRPr="00505612" w:rsidRDefault="2AD9184A" w:rsidP="008C6E3D">
      <w:pPr>
        <w:pStyle w:val="ListParagraph"/>
        <w:numPr>
          <w:ilvl w:val="1"/>
          <w:numId w:val="2"/>
        </w:numPr>
        <w:spacing w:after="0" w:line="240" w:lineRule="auto"/>
        <w:ind w:left="567" w:hanging="567"/>
        <w:rPr>
          <w:rFonts w:ascii="Aptos" w:hAnsi="Aptos" w:cs="Arial"/>
          <w:sz w:val="22"/>
        </w:rPr>
      </w:pPr>
      <w:r w:rsidRPr="00505612">
        <w:rPr>
          <w:rFonts w:ascii="Aptos" w:hAnsi="Aptos" w:cs="Arial"/>
          <w:sz w:val="22"/>
        </w:rPr>
        <w:t xml:space="preserve">Residents may personalise bins by affixing the number of their property but must not cover the Council’s logo.  </w:t>
      </w:r>
    </w:p>
    <w:p w14:paraId="3FA3FE04" w14:textId="26684457" w:rsidR="00AB4B80" w:rsidRPr="00505612" w:rsidRDefault="00AB4B80" w:rsidP="00393279">
      <w:pPr>
        <w:spacing w:after="0" w:line="240" w:lineRule="auto"/>
        <w:rPr>
          <w:rFonts w:ascii="Aptos" w:hAnsi="Aptos" w:cs="Arial"/>
          <w:sz w:val="22"/>
        </w:rPr>
      </w:pPr>
    </w:p>
    <w:p w14:paraId="761ED9D3" w14:textId="5DD7FF65" w:rsidR="00EF55D0" w:rsidRPr="00505612" w:rsidRDefault="7D51706E" w:rsidP="008C6E3D">
      <w:pPr>
        <w:pStyle w:val="Heading2"/>
        <w:numPr>
          <w:ilvl w:val="0"/>
          <w:numId w:val="2"/>
        </w:numPr>
        <w:ind w:hanging="567"/>
      </w:pPr>
      <w:bookmarkStart w:id="43" w:name="_Toc241579189"/>
      <w:r w:rsidRPr="00505612">
        <w:t>Receptacles</w:t>
      </w:r>
      <w:r w:rsidR="62087C21" w:rsidRPr="00505612">
        <w:t xml:space="preserve"> Lost in Collection Vehicle</w:t>
      </w:r>
      <w:bookmarkEnd w:id="43"/>
      <w:r w:rsidR="77916E77" w:rsidRPr="00505612">
        <w:t xml:space="preserve"> </w:t>
      </w:r>
    </w:p>
    <w:p w14:paraId="0BF843DB" w14:textId="1A2CF9EF" w:rsidR="00F976E2" w:rsidRPr="00505612" w:rsidRDefault="5B76B986"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There may be some circumstances where a </w:t>
      </w:r>
      <w:r w:rsidR="574D59B5" w:rsidRPr="00505612">
        <w:rPr>
          <w:rFonts w:ascii="Aptos" w:hAnsi="Aptos" w:cs="Arial"/>
          <w:sz w:val="22"/>
        </w:rPr>
        <w:t>receptacle</w:t>
      </w:r>
      <w:r w:rsidRPr="00505612">
        <w:rPr>
          <w:rFonts w:ascii="Aptos" w:hAnsi="Aptos" w:cs="Arial"/>
          <w:sz w:val="22"/>
        </w:rPr>
        <w:t xml:space="preserve"> is damaged </w:t>
      </w:r>
      <w:r w:rsidR="5037FD67" w:rsidRPr="00505612">
        <w:rPr>
          <w:rFonts w:ascii="Aptos" w:hAnsi="Aptos" w:cs="Arial"/>
          <w:sz w:val="22"/>
        </w:rPr>
        <w:t xml:space="preserve">or lost </w:t>
      </w:r>
      <w:r w:rsidRPr="00505612">
        <w:rPr>
          <w:rFonts w:ascii="Aptos" w:hAnsi="Aptos" w:cs="Arial"/>
          <w:sz w:val="22"/>
        </w:rPr>
        <w:t xml:space="preserve">in the back of the collection vehicle. Should this occur, our </w:t>
      </w:r>
      <w:r w:rsidR="4D220F3F" w:rsidRPr="00505612">
        <w:rPr>
          <w:rFonts w:ascii="Aptos" w:hAnsi="Aptos" w:cs="Arial"/>
          <w:sz w:val="22"/>
        </w:rPr>
        <w:t>collection crews are</w:t>
      </w:r>
      <w:r w:rsidRPr="00505612">
        <w:rPr>
          <w:rFonts w:ascii="Aptos" w:hAnsi="Aptos" w:cs="Arial"/>
          <w:sz w:val="22"/>
        </w:rPr>
        <w:t xml:space="preserve"> instructed to place a note through the householder’s door</w:t>
      </w:r>
      <w:r w:rsidR="2E04BDBE" w:rsidRPr="00505612">
        <w:rPr>
          <w:rFonts w:ascii="Aptos" w:hAnsi="Aptos" w:cs="Arial"/>
          <w:sz w:val="22"/>
        </w:rPr>
        <w:t xml:space="preserve">, </w:t>
      </w:r>
      <w:r w:rsidRPr="00505612">
        <w:rPr>
          <w:rFonts w:ascii="Aptos" w:hAnsi="Aptos" w:cs="Arial"/>
          <w:sz w:val="22"/>
        </w:rPr>
        <w:t>advising of the incident.</w:t>
      </w:r>
    </w:p>
    <w:p w14:paraId="74B2A61E" w14:textId="77777777" w:rsidR="00A62647" w:rsidRPr="00505612" w:rsidRDefault="00A62647" w:rsidP="00A62647">
      <w:pPr>
        <w:pStyle w:val="ListParagraph"/>
        <w:ind w:left="567"/>
        <w:rPr>
          <w:rFonts w:ascii="Aptos" w:hAnsi="Aptos" w:cs="Arial"/>
          <w:sz w:val="22"/>
        </w:rPr>
      </w:pPr>
    </w:p>
    <w:p w14:paraId="4E4FD477" w14:textId="176A12F6" w:rsidR="00F976E2" w:rsidRPr="00505612" w:rsidRDefault="5B76B986" w:rsidP="008C6E3D">
      <w:pPr>
        <w:pStyle w:val="ListParagraph"/>
        <w:numPr>
          <w:ilvl w:val="1"/>
          <w:numId w:val="2"/>
        </w:numPr>
        <w:ind w:left="567" w:hanging="567"/>
        <w:rPr>
          <w:rFonts w:ascii="Aptos" w:hAnsi="Aptos" w:cs="Arial"/>
          <w:sz w:val="22"/>
        </w:rPr>
      </w:pPr>
      <w:r w:rsidRPr="00505612">
        <w:rPr>
          <w:rFonts w:ascii="Aptos" w:hAnsi="Aptos" w:cs="Arial"/>
          <w:sz w:val="22"/>
        </w:rPr>
        <w:t xml:space="preserve">In these cases, the </w:t>
      </w:r>
      <w:r w:rsidR="119DFD36" w:rsidRPr="00505612">
        <w:rPr>
          <w:rFonts w:ascii="Aptos" w:hAnsi="Aptos" w:cs="Arial"/>
          <w:sz w:val="22"/>
        </w:rPr>
        <w:t>C</w:t>
      </w:r>
      <w:r w:rsidRPr="00505612">
        <w:rPr>
          <w:rFonts w:ascii="Aptos" w:hAnsi="Aptos" w:cs="Arial"/>
          <w:sz w:val="22"/>
        </w:rPr>
        <w:t xml:space="preserve">ouncil will replace the </w:t>
      </w:r>
      <w:r w:rsidR="26D838DB" w:rsidRPr="00505612">
        <w:rPr>
          <w:rFonts w:ascii="Aptos" w:hAnsi="Aptos" w:cs="Arial"/>
          <w:sz w:val="22"/>
        </w:rPr>
        <w:t>receptacle</w:t>
      </w:r>
      <w:r w:rsidR="07761FBC" w:rsidRPr="00505612">
        <w:rPr>
          <w:rFonts w:ascii="Aptos" w:hAnsi="Aptos" w:cs="Arial"/>
          <w:sz w:val="22"/>
        </w:rPr>
        <w:t>,</w:t>
      </w:r>
      <w:r w:rsidRPr="00505612">
        <w:rPr>
          <w:rFonts w:ascii="Aptos" w:hAnsi="Aptos" w:cs="Arial"/>
          <w:sz w:val="22"/>
        </w:rPr>
        <w:t xml:space="preserve"> free of charge</w:t>
      </w:r>
      <w:r w:rsidR="1E5F31A9" w:rsidRPr="00505612">
        <w:rPr>
          <w:rFonts w:ascii="Aptos" w:hAnsi="Aptos" w:cs="Arial"/>
          <w:sz w:val="22"/>
        </w:rPr>
        <w:t>,</w:t>
      </w:r>
      <w:r w:rsidRPr="00505612">
        <w:rPr>
          <w:rFonts w:ascii="Aptos" w:hAnsi="Aptos" w:cs="Arial"/>
          <w:sz w:val="22"/>
        </w:rPr>
        <w:t xml:space="preserve"> as soon as reasonably practicable.</w:t>
      </w:r>
      <w:r w:rsidR="04C3C93F" w:rsidRPr="00505612">
        <w:rPr>
          <w:rFonts w:ascii="Aptos" w:hAnsi="Aptos" w:cs="Arial"/>
          <w:sz w:val="22"/>
        </w:rPr>
        <w:t xml:space="preserve"> </w:t>
      </w:r>
    </w:p>
    <w:p w14:paraId="6D956707" w14:textId="77777777" w:rsidR="00A62647" w:rsidRPr="00505612" w:rsidRDefault="00A62647" w:rsidP="00A62647">
      <w:pPr>
        <w:pStyle w:val="ListParagraph"/>
        <w:ind w:left="153"/>
        <w:rPr>
          <w:rFonts w:ascii="Aptos" w:hAnsi="Aptos" w:cs="Arial"/>
          <w:sz w:val="22"/>
        </w:rPr>
      </w:pPr>
    </w:p>
    <w:p w14:paraId="6796C400" w14:textId="1C6B7EF3" w:rsidR="00F976E2" w:rsidRPr="00505612" w:rsidRDefault="5B76B986" w:rsidP="005C201F">
      <w:pPr>
        <w:pStyle w:val="ListParagraph"/>
        <w:numPr>
          <w:ilvl w:val="1"/>
          <w:numId w:val="2"/>
        </w:numPr>
        <w:ind w:left="567" w:hanging="567"/>
        <w:rPr>
          <w:rFonts w:ascii="Aptos" w:hAnsi="Aptos" w:cs="Arial"/>
          <w:sz w:val="22"/>
        </w:rPr>
      </w:pPr>
      <w:r w:rsidRPr="00505612">
        <w:rPr>
          <w:rFonts w:ascii="Aptos" w:hAnsi="Aptos" w:cs="Arial"/>
          <w:sz w:val="22"/>
        </w:rPr>
        <w:t xml:space="preserve">In the interim, the </w:t>
      </w:r>
      <w:r w:rsidR="38AD812D" w:rsidRPr="00505612">
        <w:rPr>
          <w:rFonts w:ascii="Aptos" w:hAnsi="Aptos" w:cs="Arial"/>
          <w:sz w:val="22"/>
        </w:rPr>
        <w:t>C</w:t>
      </w:r>
      <w:r w:rsidRPr="00505612">
        <w:rPr>
          <w:rFonts w:ascii="Aptos" w:hAnsi="Aptos" w:cs="Arial"/>
          <w:sz w:val="22"/>
        </w:rPr>
        <w:t xml:space="preserve">ouncil will </w:t>
      </w:r>
      <w:r w:rsidR="67FDF7BA" w:rsidRPr="00505612">
        <w:rPr>
          <w:rFonts w:ascii="Aptos" w:hAnsi="Aptos" w:cs="Arial"/>
          <w:sz w:val="22"/>
        </w:rPr>
        <w:t>supply an</w:t>
      </w:r>
      <w:r w:rsidRPr="00505612">
        <w:rPr>
          <w:rFonts w:ascii="Aptos" w:hAnsi="Aptos" w:cs="Arial"/>
          <w:sz w:val="22"/>
        </w:rPr>
        <w:t xml:space="preserve"> </w:t>
      </w:r>
      <w:r w:rsidR="67FDF7BA" w:rsidRPr="00505612">
        <w:rPr>
          <w:rFonts w:ascii="Aptos" w:hAnsi="Aptos" w:cs="Arial"/>
          <w:sz w:val="22"/>
        </w:rPr>
        <w:t>alternative receptacle (such as authorised sacks)</w:t>
      </w:r>
      <w:r w:rsidRPr="00505612">
        <w:rPr>
          <w:rFonts w:ascii="Aptos" w:hAnsi="Aptos" w:cs="Arial"/>
          <w:sz w:val="22"/>
        </w:rPr>
        <w:t xml:space="preserve"> to the householder to cover the period between when the </w:t>
      </w:r>
      <w:r w:rsidR="6E95B2CD" w:rsidRPr="00505612">
        <w:rPr>
          <w:rFonts w:ascii="Aptos" w:hAnsi="Aptos" w:cs="Arial"/>
          <w:sz w:val="22"/>
        </w:rPr>
        <w:t>receptacle</w:t>
      </w:r>
      <w:r w:rsidRPr="00505612">
        <w:rPr>
          <w:rFonts w:ascii="Aptos" w:hAnsi="Aptos" w:cs="Arial"/>
          <w:sz w:val="22"/>
        </w:rPr>
        <w:t xml:space="preserve"> is reported missing</w:t>
      </w:r>
      <w:r w:rsidR="4BC7BDC4" w:rsidRPr="00505612">
        <w:rPr>
          <w:rFonts w:ascii="Aptos" w:hAnsi="Aptos" w:cs="Arial"/>
          <w:sz w:val="22"/>
        </w:rPr>
        <w:t xml:space="preserve"> and</w:t>
      </w:r>
      <w:r w:rsidRPr="00505612">
        <w:rPr>
          <w:rFonts w:ascii="Aptos" w:hAnsi="Aptos" w:cs="Arial"/>
          <w:sz w:val="22"/>
        </w:rPr>
        <w:t xml:space="preserve"> the planned delivery date of the replacement </w:t>
      </w:r>
      <w:r w:rsidR="6E95B2CD" w:rsidRPr="00505612">
        <w:rPr>
          <w:rFonts w:ascii="Aptos" w:hAnsi="Aptos" w:cs="Arial"/>
          <w:sz w:val="22"/>
        </w:rPr>
        <w:t>receptacle</w:t>
      </w:r>
      <w:r w:rsidRPr="00505612">
        <w:rPr>
          <w:rFonts w:ascii="Aptos" w:hAnsi="Aptos" w:cs="Arial"/>
          <w:sz w:val="22"/>
        </w:rPr>
        <w:t>.</w:t>
      </w:r>
    </w:p>
    <w:p w14:paraId="5CBF1554" w14:textId="77777777" w:rsidR="00A62647" w:rsidRPr="00505612" w:rsidRDefault="00A62647" w:rsidP="00A62647">
      <w:pPr>
        <w:pStyle w:val="ListParagraph"/>
        <w:ind w:left="153"/>
        <w:rPr>
          <w:rFonts w:ascii="Aptos" w:hAnsi="Aptos" w:cs="Arial"/>
          <w:sz w:val="22"/>
        </w:rPr>
      </w:pPr>
    </w:p>
    <w:p w14:paraId="234C6E02" w14:textId="5BECA95F" w:rsidR="000B4651" w:rsidRPr="00505612" w:rsidRDefault="1D102D18"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We aim to provide new</w:t>
      </w:r>
      <w:r w:rsidR="6CBDEB0A" w:rsidRPr="00505612">
        <w:rPr>
          <w:rFonts w:ascii="Aptos" w:hAnsi="Aptos" w:cs="Arial"/>
          <w:sz w:val="22"/>
        </w:rPr>
        <w:t>,</w:t>
      </w:r>
      <w:r w:rsidRPr="00505612">
        <w:rPr>
          <w:rFonts w:ascii="Aptos" w:hAnsi="Aptos" w:cs="Arial"/>
          <w:sz w:val="22"/>
        </w:rPr>
        <w:t xml:space="preserve"> or replacement</w:t>
      </w:r>
      <w:r w:rsidR="6D706C1A" w:rsidRPr="00505612">
        <w:rPr>
          <w:rFonts w:ascii="Aptos" w:hAnsi="Aptos" w:cs="Arial"/>
          <w:sz w:val="22"/>
        </w:rPr>
        <w:t>,</w:t>
      </w:r>
      <w:r w:rsidRPr="00505612">
        <w:rPr>
          <w:rFonts w:ascii="Aptos" w:hAnsi="Aptos" w:cs="Arial"/>
          <w:sz w:val="22"/>
        </w:rPr>
        <w:t xml:space="preserve"> </w:t>
      </w:r>
      <w:r w:rsidRPr="008260E7">
        <w:rPr>
          <w:rFonts w:ascii="Aptos" w:hAnsi="Aptos" w:cs="Arial"/>
          <w:sz w:val="22"/>
        </w:rPr>
        <w:t>receptacles within 10 working days</w:t>
      </w:r>
      <w:r w:rsidRPr="00505612">
        <w:rPr>
          <w:rFonts w:ascii="Aptos" w:hAnsi="Aptos" w:cs="Arial"/>
          <w:sz w:val="22"/>
        </w:rPr>
        <w:t xml:space="preserve"> </w:t>
      </w:r>
      <w:r w:rsidR="008260E7">
        <w:rPr>
          <w:rFonts w:ascii="Aptos" w:hAnsi="Aptos" w:cs="Arial"/>
          <w:sz w:val="22"/>
        </w:rPr>
        <w:t xml:space="preserve">after </w:t>
      </w:r>
      <w:r w:rsidRPr="00505612">
        <w:rPr>
          <w:rFonts w:ascii="Aptos" w:hAnsi="Aptos" w:cs="Arial"/>
          <w:sz w:val="22"/>
        </w:rPr>
        <w:t xml:space="preserve">receiving a request.  We endeavour to prioritise the delivery of receptacles for waste in time for the next scheduled collection day (subject to the request being made at least </w:t>
      </w:r>
      <w:r w:rsidR="4EF1DB1F" w:rsidRPr="00505612">
        <w:rPr>
          <w:rFonts w:ascii="Aptos" w:hAnsi="Aptos" w:cs="Arial"/>
          <w:sz w:val="22"/>
        </w:rPr>
        <w:t>3</w:t>
      </w:r>
      <w:r w:rsidRPr="00505612">
        <w:rPr>
          <w:rFonts w:ascii="Aptos" w:hAnsi="Aptos" w:cs="Arial"/>
          <w:sz w:val="22"/>
        </w:rPr>
        <w:t xml:space="preserve"> working days before the next collection).  We will not leave the receptacle if there is nowhere safe to leave it.</w:t>
      </w:r>
    </w:p>
    <w:p w14:paraId="7DF10B53" w14:textId="77777777" w:rsidR="000B4651" w:rsidRPr="00505612" w:rsidRDefault="000B4651" w:rsidP="6D5844DE">
      <w:pPr>
        <w:rPr>
          <w:rFonts w:ascii="Aptos" w:hAnsi="Aptos" w:cs="Arial"/>
          <w:sz w:val="22"/>
        </w:rPr>
      </w:pPr>
    </w:p>
    <w:p w14:paraId="5FBB31F7" w14:textId="288039A6" w:rsidR="00FB4D25" w:rsidRPr="00505612" w:rsidRDefault="7787404F" w:rsidP="005C201F">
      <w:pPr>
        <w:pStyle w:val="Heading2"/>
        <w:numPr>
          <w:ilvl w:val="0"/>
          <w:numId w:val="2"/>
        </w:numPr>
        <w:ind w:hanging="567"/>
      </w:pPr>
      <w:bookmarkStart w:id="44" w:name="_Toc241579190"/>
      <w:r w:rsidRPr="00505612">
        <w:t>Lost</w:t>
      </w:r>
      <w:r w:rsidR="7C26B391" w:rsidRPr="00505612">
        <w:t>, Damaged</w:t>
      </w:r>
      <w:r w:rsidRPr="00505612">
        <w:t xml:space="preserve"> or Stole</w:t>
      </w:r>
      <w:r w:rsidR="14FF0E16" w:rsidRPr="00505612">
        <w:t>n</w:t>
      </w:r>
      <w:bookmarkEnd w:id="44"/>
      <w:r w:rsidR="267D1533" w:rsidRPr="00505612">
        <w:t xml:space="preserve"> </w:t>
      </w:r>
    </w:p>
    <w:p w14:paraId="066A3370" w14:textId="109F934D" w:rsidR="00556C13" w:rsidRPr="00505612" w:rsidRDefault="6E587258"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Requests to provide a replacement </w:t>
      </w:r>
      <w:r w:rsidR="43EB11A8" w:rsidRPr="00505612">
        <w:rPr>
          <w:rFonts w:ascii="Aptos" w:hAnsi="Aptos" w:cs="Arial"/>
          <w:sz w:val="22"/>
        </w:rPr>
        <w:t>recep</w:t>
      </w:r>
      <w:r w:rsidR="1E5C1D75" w:rsidRPr="00505612">
        <w:rPr>
          <w:rFonts w:ascii="Aptos" w:hAnsi="Aptos" w:cs="Arial"/>
          <w:sz w:val="22"/>
        </w:rPr>
        <w:t>tacle</w:t>
      </w:r>
      <w:r w:rsidRPr="00505612">
        <w:rPr>
          <w:rFonts w:ascii="Aptos" w:hAnsi="Aptos" w:cs="Arial"/>
          <w:sz w:val="22"/>
        </w:rPr>
        <w:t xml:space="preserve"> owing to damage can be made on-line </w:t>
      </w:r>
      <w:r w:rsidR="1713F5CB" w:rsidRPr="00505612">
        <w:rPr>
          <w:rFonts w:ascii="Aptos" w:hAnsi="Aptos" w:cs="Arial"/>
          <w:sz w:val="22"/>
        </w:rPr>
        <w:t xml:space="preserve">at </w:t>
      </w:r>
      <w:hyperlink r:id="rId35">
        <w:r w:rsidR="1713F5CB" w:rsidRPr="00505612">
          <w:rPr>
            <w:rStyle w:val="Hyperlink"/>
            <w:rFonts w:ascii="Aptos" w:hAnsi="Aptos" w:cs="Arial"/>
            <w:sz w:val="22"/>
          </w:rPr>
          <w:t>Ask for a new or replacement bin | Instructions – Braintree District Council</w:t>
        </w:r>
      </w:hyperlink>
      <w:r w:rsidR="1713F5CB" w:rsidRPr="00505612">
        <w:rPr>
          <w:rFonts w:ascii="Aptos" w:hAnsi="Aptos" w:cs="Arial"/>
          <w:sz w:val="22"/>
        </w:rPr>
        <w:t xml:space="preserve"> </w:t>
      </w:r>
      <w:r w:rsidRPr="00505612">
        <w:rPr>
          <w:rFonts w:ascii="Aptos" w:hAnsi="Aptos" w:cs="Arial"/>
          <w:sz w:val="22"/>
        </w:rPr>
        <w:t>or via the Customer Services Centre on 01376 552525.</w:t>
      </w:r>
    </w:p>
    <w:p w14:paraId="3343F561" w14:textId="77777777" w:rsidR="00556C13" w:rsidRPr="00505612" w:rsidRDefault="00556C13" w:rsidP="00A62647">
      <w:pPr>
        <w:pStyle w:val="ListParagraph"/>
        <w:spacing w:after="0"/>
        <w:ind w:left="0"/>
        <w:rPr>
          <w:rFonts w:ascii="Aptos" w:hAnsi="Aptos" w:cs="Arial"/>
          <w:sz w:val="22"/>
        </w:rPr>
      </w:pPr>
    </w:p>
    <w:p w14:paraId="51294BBA" w14:textId="6C45E71F" w:rsidR="00556C13" w:rsidRPr="00505612" w:rsidRDefault="32990E31"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Waste receptacles </w:t>
      </w:r>
      <w:r w:rsidR="27CEB416" w:rsidRPr="00505612">
        <w:rPr>
          <w:rFonts w:ascii="Aptos" w:hAnsi="Aptos" w:cs="Arial"/>
          <w:sz w:val="22"/>
        </w:rPr>
        <w:t>that have been lost or damaged</w:t>
      </w:r>
      <w:r w:rsidR="5575A4C8" w:rsidRPr="00505612">
        <w:rPr>
          <w:rFonts w:ascii="Aptos" w:hAnsi="Aptos" w:cs="Arial"/>
          <w:sz w:val="22"/>
        </w:rPr>
        <w:t>,</w:t>
      </w:r>
      <w:r w:rsidR="27CEB416" w:rsidRPr="00505612">
        <w:rPr>
          <w:rFonts w:ascii="Aptos" w:hAnsi="Aptos" w:cs="Arial"/>
          <w:sz w:val="22"/>
        </w:rPr>
        <w:t xml:space="preserve"> </w:t>
      </w:r>
      <w:r w:rsidR="308E16F3" w:rsidRPr="00505612">
        <w:rPr>
          <w:rFonts w:ascii="Aptos" w:hAnsi="Aptos" w:cs="Arial"/>
          <w:sz w:val="22"/>
        </w:rPr>
        <w:t>through</w:t>
      </w:r>
      <w:r w:rsidR="27CEB416" w:rsidRPr="00505612">
        <w:rPr>
          <w:rFonts w:ascii="Aptos" w:hAnsi="Aptos" w:cs="Arial"/>
          <w:sz w:val="22"/>
        </w:rPr>
        <w:t xml:space="preserve"> no fault of the resident</w:t>
      </w:r>
      <w:r w:rsidR="1CBCEFF0" w:rsidRPr="00505612">
        <w:rPr>
          <w:rFonts w:ascii="Aptos" w:hAnsi="Aptos" w:cs="Arial"/>
          <w:sz w:val="22"/>
        </w:rPr>
        <w:t>,</w:t>
      </w:r>
      <w:r w:rsidR="27CEB416" w:rsidRPr="00505612">
        <w:rPr>
          <w:rFonts w:ascii="Aptos" w:hAnsi="Aptos" w:cs="Arial"/>
          <w:sz w:val="22"/>
        </w:rPr>
        <w:t xml:space="preserve"> will be repaired or replaced by the </w:t>
      </w:r>
      <w:r w:rsidR="0B5BE9A5" w:rsidRPr="00505612">
        <w:rPr>
          <w:rFonts w:ascii="Aptos" w:hAnsi="Aptos" w:cs="Arial"/>
          <w:sz w:val="22"/>
        </w:rPr>
        <w:t>C</w:t>
      </w:r>
      <w:r w:rsidR="27CEB416" w:rsidRPr="00505612">
        <w:rPr>
          <w:rFonts w:ascii="Aptos" w:hAnsi="Aptos" w:cs="Arial"/>
          <w:sz w:val="22"/>
        </w:rPr>
        <w:t>ouncil free of charge.</w:t>
      </w:r>
      <w:r w:rsidRPr="00505612">
        <w:rPr>
          <w:rFonts w:ascii="Aptos" w:hAnsi="Aptos" w:cs="Arial"/>
          <w:sz w:val="22"/>
        </w:rPr>
        <w:t xml:space="preserve"> </w:t>
      </w:r>
      <w:r w:rsidR="6E587258" w:rsidRPr="00505612">
        <w:rPr>
          <w:rFonts w:ascii="Aptos" w:hAnsi="Aptos" w:cs="Arial"/>
          <w:sz w:val="22"/>
        </w:rPr>
        <w:t>If a householder deliberately damages their waste receptacle</w:t>
      </w:r>
      <w:r w:rsidR="308E16F3" w:rsidRPr="00505612">
        <w:rPr>
          <w:rFonts w:ascii="Aptos" w:hAnsi="Aptos" w:cs="Arial"/>
          <w:sz w:val="22"/>
        </w:rPr>
        <w:t>/</w:t>
      </w:r>
      <w:r w:rsidR="6E587258" w:rsidRPr="00505612">
        <w:rPr>
          <w:rFonts w:ascii="Aptos" w:hAnsi="Aptos" w:cs="Arial"/>
          <w:sz w:val="22"/>
        </w:rPr>
        <w:t xml:space="preserve">s, a charge may apply.  </w:t>
      </w:r>
    </w:p>
    <w:p w14:paraId="0F729A62" w14:textId="77777777" w:rsidR="000816E6" w:rsidRPr="00505612" w:rsidRDefault="000816E6" w:rsidP="00A62647">
      <w:pPr>
        <w:pStyle w:val="ListParagraph"/>
        <w:spacing w:after="0"/>
        <w:ind w:left="0"/>
        <w:rPr>
          <w:rFonts w:ascii="Aptos" w:hAnsi="Aptos" w:cs="Arial"/>
          <w:i/>
          <w:iCs/>
          <w:sz w:val="22"/>
        </w:rPr>
      </w:pPr>
    </w:p>
    <w:p w14:paraId="403C8789" w14:textId="7C5586DB" w:rsidR="0047240E" w:rsidRPr="00505612" w:rsidRDefault="3814C44E" w:rsidP="005C201F">
      <w:pPr>
        <w:pStyle w:val="ListParagraph"/>
        <w:numPr>
          <w:ilvl w:val="1"/>
          <w:numId w:val="2"/>
        </w:numPr>
        <w:spacing w:after="0"/>
        <w:ind w:left="567" w:hanging="567"/>
        <w:rPr>
          <w:rFonts w:ascii="Aptos" w:hAnsi="Aptos"/>
          <w:sz w:val="22"/>
        </w:rPr>
      </w:pPr>
      <w:r w:rsidRPr="00505612">
        <w:rPr>
          <w:rFonts w:ascii="Aptos" w:hAnsi="Aptos"/>
          <w:sz w:val="22"/>
        </w:rPr>
        <w:t>Lost receptacles may be replaced</w:t>
      </w:r>
      <w:r w:rsidR="21D86183" w:rsidRPr="00505612">
        <w:rPr>
          <w:rFonts w:ascii="Aptos" w:hAnsi="Aptos"/>
          <w:sz w:val="22"/>
        </w:rPr>
        <w:t xml:space="preserve"> free of charge</w:t>
      </w:r>
      <w:r w:rsidRPr="00505612">
        <w:rPr>
          <w:rFonts w:ascii="Aptos" w:hAnsi="Aptos"/>
          <w:sz w:val="22"/>
        </w:rPr>
        <w:t xml:space="preserve">, but there will be a maximum request of one </w:t>
      </w:r>
      <w:r w:rsidR="144C3F3C" w:rsidRPr="00505612">
        <w:rPr>
          <w:rFonts w:ascii="Aptos" w:hAnsi="Aptos"/>
          <w:sz w:val="22"/>
        </w:rPr>
        <w:t xml:space="preserve">free </w:t>
      </w:r>
      <w:r w:rsidRPr="00505612">
        <w:rPr>
          <w:rFonts w:ascii="Aptos" w:hAnsi="Aptos"/>
          <w:sz w:val="22"/>
        </w:rPr>
        <w:t>replacement per 6 months.</w:t>
      </w:r>
      <w:r w:rsidR="7C4E1E67" w:rsidRPr="00505612">
        <w:rPr>
          <w:rFonts w:ascii="Aptos" w:hAnsi="Aptos"/>
          <w:sz w:val="22"/>
        </w:rPr>
        <w:t xml:space="preserve"> </w:t>
      </w:r>
      <w:r w:rsidR="7C4E1E67" w:rsidRPr="00505612">
        <w:rPr>
          <w:rFonts w:ascii="Aptos" w:hAnsi="Aptos" w:cs="Arial"/>
          <w:sz w:val="22"/>
        </w:rPr>
        <w:t>A charge may apply for additional replacements.</w:t>
      </w:r>
    </w:p>
    <w:p w14:paraId="0735EBB2" w14:textId="77777777" w:rsidR="0047240E" w:rsidRPr="00505612" w:rsidRDefault="0047240E" w:rsidP="00A62647">
      <w:pPr>
        <w:pStyle w:val="ListParagraph"/>
        <w:spacing w:after="0"/>
        <w:ind w:left="0"/>
        <w:rPr>
          <w:rFonts w:ascii="Aptos" w:hAnsi="Aptos" w:cs="Arial"/>
          <w:sz w:val="22"/>
        </w:rPr>
      </w:pPr>
    </w:p>
    <w:p w14:paraId="2DBE761D" w14:textId="5C499F56" w:rsidR="00556C13" w:rsidRPr="00505612" w:rsidRDefault="3223A22F"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D</w:t>
      </w:r>
      <w:r w:rsidR="6E587258" w:rsidRPr="00505612">
        <w:rPr>
          <w:rFonts w:ascii="Aptos" w:hAnsi="Aptos" w:cs="Arial"/>
          <w:sz w:val="22"/>
        </w:rPr>
        <w:t xml:space="preserve">amaged garden waste bins will only be replaced if a subscription fee has been paid.  A charge may apply. </w:t>
      </w:r>
    </w:p>
    <w:p w14:paraId="7EC5FE17" w14:textId="77777777" w:rsidR="00556C13" w:rsidRPr="00505612" w:rsidRDefault="00556C13" w:rsidP="00A62647">
      <w:pPr>
        <w:pStyle w:val="ListParagraph"/>
        <w:spacing w:after="0"/>
        <w:ind w:left="0"/>
        <w:rPr>
          <w:rFonts w:ascii="Aptos" w:hAnsi="Aptos" w:cs="Arial"/>
          <w:sz w:val="22"/>
        </w:rPr>
      </w:pPr>
    </w:p>
    <w:p w14:paraId="0CB1A41B" w14:textId="096E2689" w:rsidR="00556C13" w:rsidRPr="00505612" w:rsidRDefault="36C9677F"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Where a receptacle has been stolen, the Council will replace the </w:t>
      </w:r>
      <w:r w:rsidR="0EFBF83A" w:rsidRPr="00505612">
        <w:rPr>
          <w:rFonts w:ascii="Aptos" w:hAnsi="Aptos" w:cs="Arial"/>
          <w:sz w:val="22"/>
        </w:rPr>
        <w:t>receptacle</w:t>
      </w:r>
      <w:r w:rsidR="34EEBBA7" w:rsidRPr="00505612">
        <w:rPr>
          <w:rFonts w:ascii="Aptos" w:hAnsi="Aptos" w:cs="Arial"/>
          <w:sz w:val="22"/>
        </w:rPr>
        <w:t>,</w:t>
      </w:r>
      <w:r w:rsidRPr="00505612">
        <w:rPr>
          <w:rFonts w:ascii="Aptos" w:hAnsi="Aptos" w:cs="Arial"/>
          <w:sz w:val="22"/>
        </w:rPr>
        <w:t xml:space="preserve"> free of charge</w:t>
      </w:r>
      <w:r w:rsidR="0CCCD9DD" w:rsidRPr="00505612">
        <w:rPr>
          <w:rFonts w:ascii="Aptos" w:hAnsi="Aptos" w:cs="Arial"/>
          <w:sz w:val="22"/>
        </w:rPr>
        <w:t xml:space="preserve">. </w:t>
      </w:r>
      <w:r w:rsidR="105669A0" w:rsidRPr="00505612">
        <w:rPr>
          <w:rFonts w:ascii="Aptos" w:hAnsi="Aptos" w:cs="Arial"/>
          <w:sz w:val="22"/>
        </w:rPr>
        <w:t xml:space="preserve">If multiple requests are made, a visit </w:t>
      </w:r>
      <w:r w:rsidR="510EA987" w:rsidRPr="00505612">
        <w:rPr>
          <w:rFonts w:ascii="Aptos" w:hAnsi="Aptos" w:cs="Arial"/>
          <w:color w:val="000000" w:themeColor="text1"/>
          <w:sz w:val="22"/>
        </w:rPr>
        <w:t>from a Council office</w:t>
      </w:r>
      <w:r w:rsidR="2B6792DE" w:rsidRPr="00505612">
        <w:rPr>
          <w:rFonts w:ascii="Aptos" w:hAnsi="Aptos" w:cs="Arial"/>
          <w:color w:val="000000" w:themeColor="text1"/>
          <w:sz w:val="22"/>
        </w:rPr>
        <w:t>r may take place.</w:t>
      </w:r>
    </w:p>
    <w:p w14:paraId="73775048" w14:textId="77777777" w:rsidR="00407668" w:rsidRPr="00505612" w:rsidRDefault="00407668" w:rsidP="00A62647">
      <w:pPr>
        <w:pStyle w:val="ListParagraph"/>
        <w:spacing w:after="0"/>
        <w:ind w:left="0"/>
        <w:rPr>
          <w:rFonts w:ascii="Aptos" w:hAnsi="Aptos" w:cs="Arial"/>
          <w:sz w:val="22"/>
        </w:rPr>
      </w:pPr>
    </w:p>
    <w:p w14:paraId="09BB2CE5" w14:textId="3F475E60" w:rsidR="00407668" w:rsidRPr="00505612" w:rsidRDefault="53450ACC"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a wheeled bin is damaged, </w:t>
      </w:r>
      <w:r w:rsidR="3A136797" w:rsidRPr="00505612">
        <w:rPr>
          <w:rFonts w:ascii="Aptos" w:hAnsi="Aptos" w:cs="Arial"/>
          <w:sz w:val="22"/>
        </w:rPr>
        <w:t>waste</w:t>
      </w:r>
      <w:r w:rsidR="3EF31ED7" w:rsidRPr="00505612">
        <w:rPr>
          <w:rFonts w:ascii="Aptos" w:hAnsi="Aptos" w:cs="Arial"/>
          <w:sz w:val="22"/>
        </w:rPr>
        <w:t xml:space="preserve"> should not be place</w:t>
      </w:r>
      <w:r w:rsidR="4C8C2570" w:rsidRPr="00505612">
        <w:rPr>
          <w:rFonts w:ascii="Aptos" w:hAnsi="Aptos" w:cs="Arial"/>
          <w:sz w:val="22"/>
        </w:rPr>
        <w:t>d</w:t>
      </w:r>
      <w:r w:rsidR="3A136797" w:rsidRPr="00505612">
        <w:rPr>
          <w:rFonts w:ascii="Aptos" w:hAnsi="Aptos" w:cs="Arial"/>
          <w:sz w:val="22"/>
        </w:rPr>
        <w:t xml:space="preserve"> inside it</w:t>
      </w:r>
      <w:r w:rsidR="3EB2F7FF" w:rsidRPr="00505612">
        <w:rPr>
          <w:rFonts w:ascii="Aptos" w:hAnsi="Aptos" w:cs="Arial"/>
          <w:sz w:val="22"/>
        </w:rPr>
        <w:t xml:space="preserve"> as the Council</w:t>
      </w:r>
      <w:r w:rsidR="54DF7ED9" w:rsidRPr="00505612">
        <w:rPr>
          <w:rFonts w:ascii="Aptos" w:hAnsi="Aptos" w:cs="Arial"/>
          <w:sz w:val="22"/>
        </w:rPr>
        <w:t xml:space="preserve"> will not collect a damaged wheeled bin</w:t>
      </w:r>
      <w:r w:rsidR="52FEDD4B" w:rsidRPr="00505612">
        <w:rPr>
          <w:rFonts w:ascii="Aptos" w:hAnsi="Aptos" w:cs="Arial"/>
          <w:sz w:val="22"/>
        </w:rPr>
        <w:t xml:space="preserve"> i</w:t>
      </w:r>
      <w:r w:rsidR="25731723" w:rsidRPr="00505612">
        <w:rPr>
          <w:rFonts w:ascii="Aptos" w:hAnsi="Aptos" w:cs="Arial"/>
          <w:sz w:val="22"/>
        </w:rPr>
        <w:t xml:space="preserve">f </w:t>
      </w:r>
      <w:r w:rsidR="52FEDD4B" w:rsidRPr="00505612">
        <w:rPr>
          <w:rFonts w:ascii="Aptos" w:hAnsi="Aptos" w:cs="Arial"/>
          <w:sz w:val="22"/>
        </w:rPr>
        <w:t xml:space="preserve">it contains any </w:t>
      </w:r>
      <w:r w:rsidR="54DF7ED9" w:rsidRPr="00505612">
        <w:rPr>
          <w:rFonts w:ascii="Aptos" w:hAnsi="Aptos" w:cs="Arial"/>
          <w:sz w:val="22"/>
        </w:rPr>
        <w:t>waste.</w:t>
      </w:r>
      <w:r w:rsidR="3A136797" w:rsidRPr="00505612">
        <w:rPr>
          <w:rFonts w:ascii="Aptos" w:hAnsi="Aptos" w:cs="Arial"/>
          <w:sz w:val="22"/>
        </w:rPr>
        <w:t xml:space="preserve"> </w:t>
      </w:r>
      <w:r w:rsidR="429D5BCB" w:rsidRPr="00505612">
        <w:rPr>
          <w:rFonts w:ascii="Aptos" w:hAnsi="Aptos" w:cs="Arial"/>
          <w:sz w:val="22"/>
        </w:rPr>
        <w:t>Residents should contact</w:t>
      </w:r>
      <w:r w:rsidR="3A136797" w:rsidRPr="00505612">
        <w:rPr>
          <w:rFonts w:ascii="Aptos" w:hAnsi="Aptos" w:cs="Arial"/>
          <w:sz w:val="22"/>
        </w:rPr>
        <w:t xml:space="preserve"> the Council to arrange for a replacement</w:t>
      </w:r>
      <w:r w:rsidR="3EB2F7FF" w:rsidRPr="00505612">
        <w:rPr>
          <w:rFonts w:ascii="Aptos" w:hAnsi="Aptos" w:cs="Arial"/>
          <w:sz w:val="22"/>
        </w:rPr>
        <w:t>.</w:t>
      </w:r>
    </w:p>
    <w:p w14:paraId="67EEFEF6" w14:textId="77777777" w:rsidR="00407668" w:rsidRPr="00505612" w:rsidRDefault="00407668" w:rsidP="00A62647">
      <w:pPr>
        <w:pStyle w:val="ListParagraph"/>
        <w:spacing w:after="0"/>
        <w:ind w:left="0"/>
        <w:rPr>
          <w:rFonts w:ascii="Aptos" w:hAnsi="Aptos" w:cs="Arial"/>
          <w:sz w:val="22"/>
        </w:rPr>
      </w:pPr>
    </w:p>
    <w:p w14:paraId="7CC8184B" w14:textId="2585B0ED" w:rsidR="0059466E" w:rsidRPr="00505612" w:rsidRDefault="37FEFB22" w:rsidP="005C201F">
      <w:pPr>
        <w:pStyle w:val="ListParagraph"/>
        <w:numPr>
          <w:ilvl w:val="1"/>
          <w:numId w:val="2"/>
        </w:numPr>
        <w:ind w:left="567" w:hanging="567"/>
        <w:rPr>
          <w:rFonts w:ascii="Aptos" w:hAnsi="Aptos" w:cs="Arial"/>
          <w:sz w:val="22"/>
        </w:rPr>
      </w:pPr>
      <w:r w:rsidRPr="00505612">
        <w:rPr>
          <w:rFonts w:ascii="Aptos" w:hAnsi="Aptos" w:cs="Arial"/>
          <w:sz w:val="22"/>
        </w:rPr>
        <w:t xml:space="preserve">In the interim, the Council will supply or agree an alternative receptacle (such as authorised sacks) to the householder to cover the period between when the receptacle is </w:t>
      </w:r>
      <w:r w:rsidR="2DE30E34" w:rsidRPr="00505612">
        <w:rPr>
          <w:rFonts w:ascii="Aptos" w:hAnsi="Aptos" w:cs="Arial"/>
          <w:sz w:val="22"/>
        </w:rPr>
        <w:t>damaged</w:t>
      </w:r>
      <w:r w:rsidRPr="00505612">
        <w:rPr>
          <w:rFonts w:ascii="Aptos" w:hAnsi="Aptos" w:cs="Arial"/>
          <w:sz w:val="22"/>
        </w:rPr>
        <w:t xml:space="preserve"> and the planned delivery date of the replacement receptacle.</w:t>
      </w:r>
    </w:p>
    <w:p w14:paraId="244397D8" w14:textId="77777777" w:rsidR="00A62647" w:rsidRPr="00505612" w:rsidRDefault="00A62647" w:rsidP="00A62647">
      <w:pPr>
        <w:pStyle w:val="ListParagraph"/>
        <w:ind w:left="153"/>
        <w:rPr>
          <w:rFonts w:ascii="Aptos" w:hAnsi="Aptos" w:cs="Arial"/>
          <w:sz w:val="22"/>
        </w:rPr>
      </w:pPr>
    </w:p>
    <w:p w14:paraId="6AC03990" w14:textId="119A02D8" w:rsidR="00407D9E" w:rsidRPr="00505612" w:rsidRDefault="6E587258"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We aim to provide new</w:t>
      </w:r>
      <w:r w:rsidR="0DA0418C" w:rsidRPr="00505612">
        <w:rPr>
          <w:rFonts w:ascii="Aptos" w:hAnsi="Aptos" w:cs="Arial"/>
          <w:sz w:val="22"/>
        </w:rPr>
        <w:t>,</w:t>
      </w:r>
      <w:r w:rsidRPr="00505612">
        <w:rPr>
          <w:rFonts w:ascii="Aptos" w:hAnsi="Aptos" w:cs="Arial"/>
          <w:sz w:val="22"/>
        </w:rPr>
        <w:t xml:space="preserve"> or replacement</w:t>
      </w:r>
      <w:r w:rsidR="5E439A40" w:rsidRPr="00505612">
        <w:rPr>
          <w:rFonts w:ascii="Aptos" w:hAnsi="Aptos" w:cs="Arial"/>
          <w:sz w:val="22"/>
        </w:rPr>
        <w:t>,</w:t>
      </w:r>
      <w:r w:rsidR="1632EC83" w:rsidRPr="00505612">
        <w:rPr>
          <w:rFonts w:ascii="Aptos" w:hAnsi="Aptos" w:cs="Arial"/>
          <w:sz w:val="22"/>
        </w:rPr>
        <w:t xml:space="preserve"> receptacles </w:t>
      </w:r>
      <w:r w:rsidRPr="008260E7">
        <w:rPr>
          <w:rFonts w:ascii="Aptos" w:hAnsi="Aptos" w:cs="Arial"/>
          <w:sz w:val="22"/>
        </w:rPr>
        <w:t>within 10 working days</w:t>
      </w:r>
      <w:r w:rsidRPr="00505612">
        <w:rPr>
          <w:rFonts w:ascii="Aptos" w:hAnsi="Aptos" w:cs="Arial"/>
          <w:sz w:val="22"/>
        </w:rPr>
        <w:t xml:space="preserve"> </w:t>
      </w:r>
      <w:r w:rsidR="008260E7">
        <w:rPr>
          <w:rFonts w:ascii="Aptos" w:hAnsi="Aptos" w:cs="Arial"/>
          <w:sz w:val="22"/>
        </w:rPr>
        <w:t>after</w:t>
      </w:r>
      <w:r w:rsidRPr="00505612">
        <w:rPr>
          <w:rFonts w:ascii="Aptos" w:hAnsi="Aptos" w:cs="Arial"/>
          <w:sz w:val="22"/>
        </w:rPr>
        <w:t xml:space="preserve"> receiving a request.  </w:t>
      </w:r>
      <w:r w:rsidR="3E7AC3DB" w:rsidRPr="00505612">
        <w:rPr>
          <w:rFonts w:ascii="Aptos" w:hAnsi="Aptos" w:cs="Arial"/>
          <w:sz w:val="22"/>
        </w:rPr>
        <w:t>We endeavour to p</w:t>
      </w:r>
      <w:r w:rsidR="1632EC83" w:rsidRPr="00505612">
        <w:rPr>
          <w:rFonts w:ascii="Aptos" w:hAnsi="Aptos" w:cs="Arial"/>
          <w:sz w:val="22"/>
        </w:rPr>
        <w:t xml:space="preserve">rioritise the delivery of </w:t>
      </w:r>
      <w:r w:rsidR="3E7AC3DB" w:rsidRPr="00505612">
        <w:rPr>
          <w:rFonts w:ascii="Aptos" w:hAnsi="Aptos" w:cs="Arial"/>
          <w:sz w:val="22"/>
        </w:rPr>
        <w:t>receptacles</w:t>
      </w:r>
      <w:r w:rsidR="1632EC83" w:rsidRPr="00505612">
        <w:rPr>
          <w:rFonts w:ascii="Aptos" w:hAnsi="Aptos" w:cs="Arial"/>
          <w:sz w:val="22"/>
        </w:rPr>
        <w:t xml:space="preserve"> for waste in time for the next scheduled collection day (subject to the request being made at least </w:t>
      </w:r>
      <w:r w:rsidR="332B6755" w:rsidRPr="00505612">
        <w:rPr>
          <w:rFonts w:ascii="Aptos" w:hAnsi="Aptos" w:cs="Arial"/>
          <w:sz w:val="22"/>
        </w:rPr>
        <w:t>3</w:t>
      </w:r>
      <w:r w:rsidR="1632EC83" w:rsidRPr="00505612">
        <w:rPr>
          <w:rFonts w:ascii="Aptos" w:hAnsi="Aptos" w:cs="Arial"/>
          <w:sz w:val="22"/>
        </w:rPr>
        <w:t xml:space="preserve"> working days before the next collection).</w:t>
      </w:r>
      <w:r w:rsidR="53D26D4F" w:rsidRPr="00505612">
        <w:rPr>
          <w:rFonts w:ascii="Aptos" w:hAnsi="Aptos" w:cs="Arial"/>
          <w:sz w:val="22"/>
        </w:rPr>
        <w:t xml:space="preserve"> </w:t>
      </w:r>
      <w:r w:rsidR="4CBBBE51" w:rsidRPr="00505612">
        <w:rPr>
          <w:rFonts w:ascii="Aptos" w:hAnsi="Aptos" w:cs="Arial"/>
          <w:sz w:val="22"/>
        </w:rPr>
        <w:t xml:space="preserve"> We will not leave the receptacle if there is nowhere safe to leave it.</w:t>
      </w:r>
    </w:p>
    <w:p w14:paraId="2472B530" w14:textId="77777777" w:rsidR="00B52883" w:rsidRPr="00505612" w:rsidRDefault="00B52883" w:rsidP="00B52883">
      <w:pPr>
        <w:pStyle w:val="ListParagraph"/>
        <w:spacing w:after="0"/>
        <w:ind w:left="0"/>
        <w:rPr>
          <w:rFonts w:ascii="Aptos" w:hAnsi="Aptos"/>
          <w:color w:val="2E74B5" w:themeColor="accent1" w:themeShade="BF"/>
          <w:sz w:val="22"/>
        </w:rPr>
      </w:pPr>
    </w:p>
    <w:p w14:paraId="45F925A9" w14:textId="2175A841" w:rsidR="00842FF1" w:rsidRPr="00505612" w:rsidRDefault="061F72A3" w:rsidP="005C201F">
      <w:pPr>
        <w:pStyle w:val="Heading2"/>
        <w:numPr>
          <w:ilvl w:val="0"/>
          <w:numId w:val="2"/>
        </w:numPr>
        <w:ind w:hanging="567"/>
      </w:pPr>
      <w:bookmarkStart w:id="45" w:name="_Toc241579191"/>
      <w:r w:rsidRPr="00505612">
        <w:t>Moving H</w:t>
      </w:r>
      <w:r w:rsidR="28C7E13D" w:rsidRPr="00505612">
        <w:t>ouse</w:t>
      </w:r>
      <w:bookmarkEnd w:id="45"/>
      <w:r w:rsidR="19B54FE2" w:rsidRPr="00505612">
        <w:t xml:space="preserve"> </w:t>
      </w:r>
    </w:p>
    <w:p w14:paraId="369DA36E" w14:textId="77777777" w:rsidR="00FB47B9" w:rsidRDefault="522EDA84" w:rsidP="00E7271B">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4D451349" w:rsidRPr="00505612">
        <w:rPr>
          <w:rFonts w:ascii="Aptos" w:hAnsi="Aptos" w:cs="Arial"/>
          <w:sz w:val="22"/>
        </w:rPr>
        <w:t xml:space="preserve">refuse </w:t>
      </w:r>
      <w:r w:rsidRPr="00505612">
        <w:rPr>
          <w:rFonts w:ascii="Aptos" w:hAnsi="Aptos" w:cs="Arial"/>
          <w:sz w:val="22"/>
        </w:rPr>
        <w:t xml:space="preserve">and recycling </w:t>
      </w:r>
      <w:r w:rsidR="4706271D" w:rsidRPr="00505612">
        <w:rPr>
          <w:rFonts w:ascii="Aptos" w:hAnsi="Aptos" w:cs="Arial"/>
          <w:sz w:val="22"/>
        </w:rPr>
        <w:t>receptacles</w:t>
      </w:r>
      <w:r w:rsidRPr="00505612">
        <w:rPr>
          <w:rFonts w:ascii="Aptos" w:hAnsi="Aptos" w:cs="Arial"/>
          <w:sz w:val="22"/>
        </w:rPr>
        <w:t xml:space="preserve"> </w:t>
      </w:r>
      <w:r w:rsidR="1DBD3BC2" w:rsidRPr="00505612">
        <w:rPr>
          <w:rFonts w:ascii="Aptos" w:hAnsi="Aptos" w:cs="Arial"/>
          <w:sz w:val="22"/>
        </w:rPr>
        <w:t xml:space="preserve">supplied by the </w:t>
      </w:r>
      <w:r w:rsidR="6CB7BAF7" w:rsidRPr="00505612">
        <w:rPr>
          <w:rFonts w:ascii="Aptos" w:hAnsi="Aptos" w:cs="Arial"/>
          <w:sz w:val="22"/>
        </w:rPr>
        <w:t>C</w:t>
      </w:r>
      <w:r w:rsidR="1DBD3BC2" w:rsidRPr="00505612">
        <w:rPr>
          <w:rFonts w:ascii="Aptos" w:hAnsi="Aptos" w:cs="Arial"/>
          <w:sz w:val="22"/>
        </w:rPr>
        <w:t xml:space="preserve">ouncil </w:t>
      </w:r>
      <w:r w:rsidRPr="00505612">
        <w:rPr>
          <w:rFonts w:ascii="Aptos" w:hAnsi="Aptos" w:cs="Arial"/>
          <w:sz w:val="22"/>
        </w:rPr>
        <w:t xml:space="preserve">remain the property of the </w:t>
      </w:r>
      <w:r w:rsidR="4CA0B721" w:rsidRPr="00505612">
        <w:rPr>
          <w:rFonts w:ascii="Aptos" w:hAnsi="Aptos" w:cs="Arial"/>
          <w:sz w:val="22"/>
        </w:rPr>
        <w:t>C</w:t>
      </w:r>
      <w:r w:rsidRPr="00505612">
        <w:rPr>
          <w:rFonts w:ascii="Aptos" w:hAnsi="Aptos" w:cs="Arial"/>
          <w:sz w:val="22"/>
        </w:rPr>
        <w:t>ouncil</w:t>
      </w:r>
      <w:r w:rsidR="1A68A3CE" w:rsidRPr="00505612">
        <w:rPr>
          <w:rFonts w:ascii="Aptos" w:hAnsi="Aptos" w:cs="Arial"/>
          <w:sz w:val="22"/>
        </w:rPr>
        <w:t>. I</w:t>
      </w:r>
      <w:r w:rsidRPr="00505612">
        <w:rPr>
          <w:rFonts w:ascii="Aptos" w:hAnsi="Aptos" w:cs="Arial"/>
          <w:sz w:val="22"/>
        </w:rPr>
        <w:t xml:space="preserve">f </w:t>
      </w:r>
      <w:r w:rsidR="66556784" w:rsidRPr="00505612">
        <w:rPr>
          <w:rFonts w:ascii="Aptos" w:hAnsi="Aptos" w:cs="Arial"/>
          <w:sz w:val="22"/>
        </w:rPr>
        <w:t>residents mov</w:t>
      </w:r>
      <w:r w:rsidRPr="00505612">
        <w:rPr>
          <w:rFonts w:ascii="Aptos" w:hAnsi="Aptos" w:cs="Arial"/>
          <w:sz w:val="22"/>
        </w:rPr>
        <w:t>e house</w:t>
      </w:r>
      <w:r w:rsidR="7EB22841" w:rsidRPr="00505612">
        <w:rPr>
          <w:rFonts w:ascii="Aptos" w:hAnsi="Aptos" w:cs="Arial"/>
          <w:sz w:val="22"/>
        </w:rPr>
        <w:t>,</w:t>
      </w:r>
      <w:r w:rsidRPr="00505612">
        <w:rPr>
          <w:rFonts w:ascii="Aptos" w:hAnsi="Aptos" w:cs="Arial"/>
          <w:sz w:val="22"/>
        </w:rPr>
        <w:t xml:space="preserve"> the</w:t>
      </w:r>
      <w:r w:rsidR="43200BC8" w:rsidRPr="00505612">
        <w:rPr>
          <w:rFonts w:ascii="Aptos" w:hAnsi="Aptos" w:cs="Arial"/>
          <w:sz w:val="22"/>
        </w:rPr>
        <w:t xml:space="preserve"> waste</w:t>
      </w:r>
      <w:r w:rsidRPr="00505612">
        <w:rPr>
          <w:rFonts w:ascii="Aptos" w:hAnsi="Aptos" w:cs="Arial"/>
          <w:sz w:val="22"/>
        </w:rPr>
        <w:t xml:space="preserve"> </w:t>
      </w:r>
      <w:r w:rsidR="4706271D" w:rsidRPr="00505612">
        <w:rPr>
          <w:rFonts w:ascii="Aptos" w:hAnsi="Aptos" w:cs="Arial"/>
          <w:sz w:val="22"/>
        </w:rPr>
        <w:t>receptacles</w:t>
      </w:r>
      <w:r w:rsidRPr="00505612">
        <w:rPr>
          <w:rFonts w:ascii="Aptos" w:hAnsi="Aptos" w:cs="Arial"/>
          <w:sz w:val="22"/>
        </w:rPr>
        <w:t xml:space="preserve"> must be left at the property</w:t>
      </w:r>
      <w:r w:rsidR="087F39EC" w:rsidRPr="00505612">
        <w:rPr>
          <w:rFonts w:ascii="Aptos" w:hAnsi="Aptos" w:cs="Arial"/>
          <w:sz w:val="22"/>
        </w:rPr>
        <w:t>,</w:t>
      </w:r>
      <w:r w:rsidR="06F3822A" w:rsidRPr="00505612">
        <w:rPr>
          <w:rFonts w:ascii="Aptos" w:hAnsi="Aptos" w:cs="Arial"/>
          <w:sz w:val="22"/>
        </w:rPr>
        <w:t xml:space="preserve"> ready for the new residents.  </w:t>
      </w:r>
      <w:r w:rsidRPr="00505612">
        <w:rPr>
          <w:rFonts w:ascii="Aptos" w:hAnsi="Aptos" w:cs="Arial"/>
          <w:sz w:val="22"/>
        </w:rPr>
        <w:t xml:space="preserve"> </w:t>
      </w:r>
    </w:p>
    <w:p w14:paraId="2FDC32E2" w14:textId="77777777" w:rsidR="001521B7" w:rsidRDefault="001521B7" w:rsidP="001521B7">
      <w:pPr>
        <w:pStyle w:val="ListParagraph"/>
        <w:ind w:left="567"/>
        <w:rPr>
          <w:rFonts w:ascii="Aptos" w:hAnsi="Aptos" w:cs="Arial"/>
          <w:sz w:val="22"/>
        </w:rPr>
      </w:pPr>
    </w:p>
    <w:p w14:paraId="2DF75DED" w14:textId="45F5BB44" w:rsidR="73568B55" w:rsidRPr="00161298" w:rsidRDefault="73568B55" w:rsidP="00E7271B">
      <w:pPr>
        <w:pStyle w:val="ListParagraph"/>
        <w:numPr>
          <w:ilvl w:val="1"/>
          <w:numId w:val="2"/>
        </w:numPr>
        <w:ind w:left="567" w:hanging="567"/>
        <w:rPr>
          <w:rFonts w:ascii="Aptos" w:hAnsi="Aptos" w:cs="Arial"/>
          <w:color w:val="2E74B5" w:themeColor="accent1" w:themeShade="BF"/>
          <w:sz w:val="22"/>
        </w:rPr>
      </w:pPr>
      <w:r w:rsidRPr="00161298">
        <w:rPr>
          <w:rFonts w:ascii="Aptos" w:hAnsi="Aptos"/>
          <w:color w:val="2E74B5" w:themeColor="accent1" w:themeShade="BF"/>
        </w:rPr>
        <w:t xml:space="preserve">Moving House </w:t>
      </w:r>
      <w:r w:rsidR="3A45F5AA" w:rsidRPr="00161298">
        <w:rPr>
          <w:rFonts w:ascii="Aptos" w:hAnsi="Aptos"/>
          <w:color w:val="2E74B5" w:themeColor="accent1" w:themeShade="BF"/>
        </w:rPr>
        <w:t>– Absorbent</w:t>
      </w:r>
      <w:r w:rsidR="5A57BEE4" w:rsidRPr="00161298">
        <w:rPr>
          <w:rFonts w:ascii="Aptos" w:hAnsi="Aptos"/>
          <w:color w:val="2E74B5" w:themeColor="accent1" w:themeShade="BF"/>
        </w:rPr>
        <w:t xml:space="preserve"> </w:t>
      </w:r>
      <w:r w:rsidR="3A45F5AA" w:rsidRPr="00161298">
        <w:rPr>
          <w:rFonts w:ascii="Aptos" w:hAnsi="Aptos"/>
          <w:color w:val="2E74B5" w:themeColor="accent1" w:themeShade="BF"/>
        </w:rPr>
        <w:t>Hygiene</w:t>
      </w:r>
      <w:r w:rsidRPr="00161298">
        <w:rPr>
          <w:rFonts w:ascii="Aptos" w:hAnsi="Aptos"/>
          <w:color w:val="2E74B5" w:themeColor="accent1" w:themeShade="BF"/>
        </w:rPr>
        <w:t xml:space="preserve"> Product (AHP) Collection Service</w:t>
      </w:r>
    </w:p>
    <w:p w14:paraId="32B68675" w14:textId="1F32D510" w:rsidR="73568B55" w:rsidRPr="00161298" w:rsidRDefault="73568B55" w:rsidP="08C14420">
      <w:pPr>
        <w:pStyle w:val="ListParagraph"/>
        <w:numPr>
          <w:ilvl w:val="1"/>
          <w:numId w:val="2"/>
        </w:numPr>
        <w:ind w:left="567" w:hanging="567"/>
        <w:rPr>
          <w:rFonts w:ascii="Aptos" w:eastAsia="Calibri" w:hAnsi="Aptos" w:cs="Arial"/>
          <w:sz w:val="22"/>
        </w:rPr>
      </w:pPr>
      <w:r w:rsidRPr="00161298">
        <w:rPr>
          <w:rFonts w:ascii="Aptos" w:eastAsia="Calibri" w:hAnsi="Aptos" w:cs="Arial"/>
          <w:sz w:val="22"/>
        </w:rPr>
        <w:t xml:space="preserve">Residents approved for the AHP Collection Service who move to another property within the Braintree District may transfer the service to their new address, subject to continued eligibility.   A new application will not normally be required where the resident remains eligible for the service and is moving within the </w:t>
      </w:r>
      <w:proofErr w:type="gramStart"/>
      <w:r w:rsidRPr="00161298">
        <w:rPr>
          <w:rFonts w:ascii="Aptos" w:eastAsia="Calibri" w:hAnsi="Aptos" w:cs="Arial"/>
          <w:sz w:val="22"/>
        </w:rPr>
        <w:t>District</w:t>
      </w:r>
      <w:proofErr w:type="gramEnd"/>
      <w:r w:rsidRPr="00161298">
        <w:rPr>
          <w:rFonts w:ascii="Aptos" w:eastAsia="Calibri" w:hAnsi="Aptos" w:cs="Arial"/>
          <w:sz w:val="22"/>
        </w:rPr>
        <w:t xml:space="preserve"> but the Council must be notified to ensure the collections are updated and can take place from the new address.  Unlike refuse, recycling and garden waste receptacles, any AHP sacks issued as part of an approved AHP Collection Service remain with the approved resident and may be used at their new address.  If a resident moves outside the District, the AHP Collection Service will cease. The resident must notify the Council as soon as possible so that the service can be updated or cancelled.</w:t>
      </w:r>
    </w:p>
    <w:p w14:paraId="1BF5441D" w14:textId="091A0D7F" w:rsidR="007713B8" w:rsidRPr="00505612" w:rsidRDefault="5A5BB9E2" w:rsidP="005C201F">
      <w:pPr>
        <w:pStyle w:val="Heading3"/>
        <w:numPr>
          <w:ilvl w:val="0"/>
          <w:numId w:val="2"/>
        </w:numPr>
        <w:ind w:hanging="567"/>
        <w:rPr>
          <w:rFonts w:ascii="Aptos" w:hAnsi="Aptos"/>
        </w:rPr>
      </w:pPr>
      <w:bookmarkStart w:id="46" w:name="_Toc241579192"/>
      <w:r w:rsidRPr="00505612">
        <w:rPr>
          <w:rFonts w:ascii="Aptos" w:hAnsi="Aptos"/>
        </w:rPr>
        <w:t xml:space="preserve">Moving House - </w:t>
      </w:r>
      <w:r w:rsidR="5219E758" w:rsidRPr="00505612">
        <w:rPr>
          <w:rFonts w:ascii="Aptos" w:hAnsi="Aptos"/>
        </w:rPr>
        <w:t xml:space="preserve">Garden </w:t>
      </w:r>
      <w:r w:rsidRPr="00505612">
        <w:rPr>
          <w:rFonts w:ascii="Aptos" w:hAnsi="Aptos"/>
        </w:rPr>
        <w:t>W</w:t>
      </w:r>
      <w:r w:rsidR="5219E758" w:rsidRPr="00505612">
        <w:rPr>
          <w:rFonts w:ascii="Aptos" w:hAnsi="Aptos"/>
        </w:rPr>
        <w:t xml:space="preserve">aste </w:t>
      </w:r>
      <w:r w:rsidRPr="00505612">
        <w:rPr>
          <w:rFonts w:ascii="Aptos" w:hAnsi="Aptos"/>
        </w:rPr>
        <w:t>Subscribers</w:t>
      </w:r>
      <w:bookmarkEnd w:id="46"/>
    </w:p>
    <w:p w14:paraId="0A089A24" w14:textId="3D235FB8" w:rsidR="00CC5C30" w:rsidRPr="00505612" w:rsidRDefault="0A0031D8" w:rsidP="005C201F">
      <w:pPr>
        <w:pStyle w:val="ListParagraph"/>
        <w:numPr>
          <w:ilvl w:val="1"/>
          <w:numId w:val="2"/>
        </w:numPr>
        <w:ind w:left="567" w:hanging="567"/>
        <w:rPr>
          <w:rFonts w:ascii="Aptos" w:hAnsi="Aptos" w:cs="Arial"/>
          <w:sz w:val="22"/>
        </w:rPr>
      </w:pPr>
      <w:r w:rsidRPr="00505612">
        <w:rPr>
          <w:rFonts w:ascii="Aptos" w:hAnsi="Aptos" w:cs="Arial"/>
          <w:sz w:val="22"/>
        </w:rPr>
        <w:t xml:space="preserve">Subscribers to the </w:t>
      </w:r>
      <w:r w:rsidR="3FDE56C2" w:rsidRPr="00505612">
        <w:rPr>
          <w:rFonts w:ascii="Aptos" w:hAnsi="Aptos" w:cs="Arial"/>
          <w:sz w:val="22"/>
        </w:rPr>
        <w:t>G</w:t>
      </w:r>
      <w:r w:rsidRPr="00505612">
        <w:rPr>
          <w:rFonts w:ascii="Aptos" w:hAnsi="Aptos" w:cs="Arial"/>
          <w:sz w:val="22"/>
        </w:rPr>
        <w:t xml:space="preserve">arden </w:t>
      </w:r>
      <w:r w:rsidR="47D9A6A1" w:rsidRPr="00505612">
        <w:rPr>
          <w:rFonts w:ascii="Aptos" w:hAnsi="Aptos" w:cs="Arial"/>
          <w:sz w:val="22"/>
        </w:rPr>
        <w:t>W</w:t>
      </w:r>
      <w:r w:rsidRPr="00505612">
        <w:rPr>
          <w:rFonts w:ascii="Aptos" w:hAnsi="Aptos" w:cs="Arial"/>
          <w:sz w:val="22"/>
        </w:rPr>
        <w:t xml:space="preserve">aste </w:t>
      </w:r>
      <w:r w:rsidR="029D2540" w:rsidRPr="00505612">
        <w:rPr>
          <w:rFonts w:ascii="Aptos" w:hAnsi="Aptos" w:cs="Arial"/>
          <w:sz w:val="22"/>
        </w:rPr>
        <w:t>C</w:t>
      </w:r>
      <w:r w:rsidRPr="00505612">
        <w:rPr>
          <w:rFonts w:ascii="Aptos" w:hAnsi="Aptos" w:cs="Arial"/>
          <w:sz w:val="22"/>
        </w:rPr>
        <w:t xml:space="preserve">ollection </w:t>
      </w:r>
      <w:r w:rsidR="7FDEE56C" w:rsidRPr="00505612">
        <w:rPr>
          <w:rFonts w:ascii="Aptos" w:hAnsi="Aptos" w:cs="Arial"/>
          <w:sz w:val="22"/>
        </w:rPr>
        <w:t>S</w:t>
      </w:r>
      <w:r w:rsidRPr="00505612">
        <w:rPr>
          <w:rFonts w:ascii="Aptos" w:hAnsi="Aptos" w:cs="Arial"/>
          <w:sz w:val="22"/>
        </w:rPr>
        <w:t>cheme</w:t>
      </w:r>
      <w:r w:rsidR="36E5C76F" w:rsidRPr="00505612">
        <w:rPr>
          <w:rFonts w:ascii="Aptos" w:hAnsi="Aptos" w:cs="Arial"/>
          <w:sz w:val="22"/>
        </w:rPr>
        <w:t xml:space="preserve"> may transfer their wheeled bin subscription to a new address</w:t>
      </w:r>
      <w:r w:rsidR="432B5AFD" w:rsidRPr="00505612">
        <w:rPr>
          <w:rFonts w:ascii="Aptos" w:hAnsi="Aptos" w:cs="Arial"/>
          <w:sz w:val="22"/>
        </w:rPr>
        <w:t>,</w:t>
      </w:r>
      <w:r w:rsidR="36E5C76F" w:rsidRPr="00505612">
        <w:rPr>
          <w:rFonts w:ascii="Aptos" w:hAnsi="Aptos" w:cs="Arial"/>
          <w:sz w:val="22"/>
        </w:rPr>
        <w:t xml:space="preserve"> if relocating within the Braintree District</w:t>
      </w:r>
      <w:r w:rsidR="66BECDE4" w:rsidRPr="00505612">
        <w:rPr>
          <w:rFonts w:ascii="Aptos" w:hAnsi="Aptos" w:cs="Arial"/>
          <w:sz w:val="22"/>
        </w:rPr>
        <w:t>,</w:t>
      </w:r>
      <w:r w:rsidR="36E5C76F" w:rsidRPr="00505612">
        <w:rPr>
          <w:rFonts w:ascii="Aptos" w:hAnsi="Aptos" w:cs="Arial"/>
          <w:sz w:val="22"/>
        </w:rPr>
        <w:t xml:space="preserve"> and the property is suitable for bins. </w:t>
      </w:r>
      <w:r w:rsidR="5408FFE6" w:rsidRPr="00505612">
        <w:rPr>
          <w:rFonts w:ascii="Aptos" w:hAnsi="Aptos" w:cs="Arial"/>
          <w:sz w:val="22"/>
        </w:rPr>
        <w:t xml:space="preserve">Residents are required to give the </w:t>
      </w:r>
      <w:r w:rsidR="1FD0F07A" w:rsidRPr="00505612">
        <w:rPr>
          <w:rFonts w:ascii="Aptos" w:hAnsi="Aptos" w:cs="Arial"/>
          <w:sz w:val="22"/>
        </w:rPr>
        <w:t>C</w:t>
      </w:r>
      <w:r w:rsidR="5408FFE6" w:rsidRPr="00505612">
        <w:rPr>
          <w:rFonts w:ascii="Aptos" w:hAnsi="Aptos" w:cs="Arial"/>
          <w:sz w:val="22"/>
        </w:rPr>
        <w:t xml:space="preserve">ouncil a minimum of 10 working days’ notice. </w:t>
      </w:r>
      <w:r w:rsidR="36E5C76F" w:rsidRPr="00505612">
        <w:rPr>
          <w:rFonts w:ascii="Aptos" w:hAnsi="Aptos" w:cs="Arial"/>
          <w:sz w:val="22"/>
        </w:rPr>
        <w:t xml:space="preserve">It is the responsibility of the </w:t>
      </w:r>
      <w:r w:rsidR="5408FFE6" w:rsidRPr="00505612">
        <w:rPr>
          <w:rFonts w:ascii="Aptos" w:hAnsi="Aptos" w:cs="Arial"/>
          <w:sz w:val="22"/>
        </w:rPr>
        <w:t xml:space="preserve">subscriber </w:t>
      </w:r>
      <w:r w:rsidR="36E5C76F" w:rsidRPr="00505612">
        <w:rPr>
          <w:rFonts w:ascii="Aptos" w:hAnsi="Aptos" w:cs="Arial"/>
          <w:sz w:val="22"/>
        </w:rPr>
        <w:t>to take their bin to their new address</w:t>
      </w:r>
      <w:r w:rsidR="2090F8D9" w:rsidRPr="00505612">
        <w:rPr>
          <w:rFonts w:ascii="Aptos" w:hAnsi="Aptos" w:cs="Arial"/>
          <w:sz w:val="22"/>
        </w:rPr>
        <w:t>,</w:t>
      </w:r>
      <w:r w:rsidR="36E5C76F" w:rsidRPr="00505612">
        <w:rPr>
          <w:rFonts w:ascii="Aptos" w:hAnsi="Aptos" w:cs="Arial"/>
          <w:sz w:val="22"/>
        </w:rPr>
        <w:t xml:space="preserve"> if the subscription is transferred.</w:t>
      </w:r>
    </w:p>
    <w:p w14:paraId="3C61E37C" w14:textId="77777777" w:rsidR="0016175F" w:rsidRPr="00505612" w:rsidRDefault="0016175F" w:rsidP="0016175F">
      <w:pPr>
        <w:pStyle w:val="ListParagraph"/>
        <w:spacing w:after="0"/>
        <w:ind w:left="567"/>
        <w:rPr>
          <w:rFonts w:ascii="Aptos" w:hAnsi="Aptos" w:cs="Arial"/>
          <w:sz w:val="22"/>
        </w:rPr>
      </w:pPr>
    </w:p>
    <w:p w14:paraId="070DFE32" w14:textId="17A552B0" w:rsidR="00CC5C30" w:rsidRPr="00505612" w:rsidRDefault="5408FFE6" w:rsidP="005C201F">
      <w:pPr>
        <w:pStyle w:val="ListParagraph"/>
        <w:numPr>
          <w:ilvl w:val="1"/>
          <w:numId w:val="2"/>
        </w:numPr>
        <w:spacing w:after="0"/>
        <w:ind w:left="567" w:hanging="567"/>
        <w:rPr>
          <w:rFonts w:ascii="Aptos" w:hAnsi="Aptos" w:cs="Arial"/>
          <w:sz w:val="22"/>
        </w:rPr>
      </w:pPr>
      <w:r w:rsidRPr="00505612">
        <w:rPr>
          <w:rFonts w:ascii="Aptos" w:hAnsi="Aptos" w:cs="Arial"/>
          <w:sz w:val="22"/>
        </w:rPr>
        <w:t>Subscribers</w:t>
      </w:r>
      <w:r w:rsidR="36E5C76F" w:rsidRPr="00505612">
        <w:rPr>
          <w:rFonts w:ascii="Aptos" w:hAnsi="Aptos" w:cs="Arial"/>
          <w:sz w:val="22"/>
        </w:rPr>
        <w:t xml:space="preserve"> using compostable sacks may only use these at their new property if it is in receipt of a sack collection i.e. does not receive a wheeled bin collection service.</w:t>
      </w:r>
    </w:p>
    <w:p w14:paraId="0ED9240E" w14:textId="77777777" w:rsidR="00CC5C30" w:rsidRPr="00505612" w:rsidRDefault="00CC5C30" w:rsidP="0016175F">
      <w:pPr>
        <w:spacing w:after="0"/>
        <w:rPr>
          <w:rFonts w:ascii="Aptos" w:hAnsi="Aptos" w:cs="Arial"/>
          <w:sz w:val="22"/>
        </w:rPr>
      </w:pPr>
    </w:p>
    <w:p w14:paraId="4E3BB63A" w14:textId="62A49F25" w:rsidR="0015198E" w:rsidRPr="00505612" w:rsidRDefault="36E5C76F" w:rsidP="00EF67A9">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a </w:t>
      </w:r>
      <w:r w:rsidR="5408FFE6" w:rsidRPr="00505612">
        <w:rPr>
          <w:rFonts w:ascii="Aptos" w:hAnsi="Aptos" w:cs="Arial"/>
          <w:sz w:val="22"/>
        </w:rPr>
        <w:t>subscriber</w:t>
      </w:r>
      <w:r w:rsidRPr="00505612">
        <w:rPr>
          <w:rFonts w:ascii="Aptos" w:hAnsi="Aptos" w:cs="Arial"/>
          <w:sz w:val="22"/>
        </w:rPr>
        <w:t xml:space="preserve"> does</w:t>
      </w:r>
      <w:r w:rsidR="5408FFE6" w:rsidRPr="00505612">
        <w:rPr>
          <w:rFonts w:ascii="Aptos" w:hAnsi="Aptos" w:cs="Arial"/>
          <w:sz w:val="22"/>
        </w:rPr>
        <w:t xml:space="preserve"> not </w:t>
      </w:r>
      <w:r w:rsidRPr="00505612">
        <w:rPr>
          <w:rFonts w:ascii="Aptos" w:hAnsi="Aptos" w:cs="Arial"/>
          <w:sz w:val="22"/>
        </w:rPr>
        <w:t>wish to transfer their subscription to their new home</w:t>
      </w:r>
      <w:r w:rsidR="548F479C" w:rsidRPr="00505612">
        <w:rPr>
          <w:rFonts w:ascii="Aptos" w:hAnsi="Aptos" w:cs="Arial"/>
          <w:sz w:val="22"/>
        </w:rPr>
        <w:t>,</w:t>
      </w:r>
      <w:r w:rsidRPr="00505612">
        <w:rPr>
          <w:rFonts w:ascii="Aptos" w:hAnsi="Aptos" w:cs="Arial"/>
          <w:sz w:val="22"/>
        </w:rPr>
        <w:t xml:space="preserve"> or </w:t>
      </w:r>
      <w:r w:rsidR="5408FFE6" w:rsidRPr="00505612">
        <w:rPr>
          <w:rFonts w:ascii="Aptos" w:hAnsi="Aptos" w:cs="Arial"/>
          <w:sz w:val="22"/>
        </w:rPr>
        <w:t xml:space="preserve">they are </w:t>
      </w:r>
      <w:r w:rsidRPr="00505612">
        <w:rPr>
          <w:rFonts w:ascii="Aptos" w:hAnsi="Aptos" w:cs="Arial"/>
          <w:sz w:val="22"/>
        </w:rPr>
        <w:t xml:space="preserve">moving out of the District, they </w:t>
      </w:r>
      <w:r w:rsidR="5408FFE6" w:rsidRPr="00505612">
        <w:rPr>
          <w:rFonts w:ascii="Aptos" w:hAnsi="Aptos" w:cs="Arial"/>
          <w:sz w:val="22"/>
        </w:rPr>
        <w:t>must</w:t>
      </w:r>
      <w:r w:rsidRPr="00505612">
        <w:rPr>
          <w:rFonts w:ascii="Aptos" w:hAnsi="Aptos" w:cs="Arial"/>
          <w:sz w:val="22"/>
        </w:rPr>
        <w:t xml:space="preserve"> notify the </w:t>
      </w:r>
      <w:r w:rsidR="033EA82A" w:rsidRPr="00505612">
        <w:rPr>
          <w:rFonts w:ascii="Aptos" w:hAnsi="Aptos" w:cs="Arial"/>
          <w:sz w:val="22"/>
        </w:rPr>
        <w:t>C</w:t>
      </w:r>
      <w:r w:rsidRPr="00505612">
        <w:rPr>
          <w:rFonts w:ascii="Aptos" w:hAnsi="Aptos" w:cs="Arial"/>
          <w:sz w:val="22"/>
        </w:rPr>
        <w:t>ouncil as soon as possible so that the service can be cancelled</w:t>
      </w:r>
      <w:r w:rsidR="3C0DF910" w:rsidRPr="00505612">
        <w:rPr>
          <w:rFonts w:ascii="Aptos" w:hAnsi="Aptos" w:cs="Arial"/>
          <w:sz w:val="22"/>
        </w:rPr>
        <w:t>,</w:t>
      </w:r>
      <w:r w:rsidR="5408FFE6" w:rsidRPr="00505612">
        <w:rPr>
          <w:rFonts w:ascii="Aptos" w:hAnsi="Aptos" w:cs="Arial"/>
          <w:sz w:val="22"/>
        </w:rPr>
        <w:t xml:space="preserve"> </w:t>
      </w:r>
      <w:r w:rsidR="352291F0" w:rsidRPr="00505612">
        <w:rPr>
          <w:rFonts w:ascii="Aptos" w:hAnsi="Aptos" w:cs="Arial"/>
          <w:sz w:val="22"/>
        </w:rPr>
        <w:t xml:space="preserve">either by contacting our Customer Service Team on </w:t>
      </w:r>
      <w:hyperlink r:id="rId36">
        <w:r w:rsidR="352291F0" w:rsidRPr="00505612">
          <w:rPr>
            <w:rFonts w:ascii="Aptos" w:hAnsi="Aptos" w:cs="Arial"/>
            <w:sz w:val="22"/>
          </w:rPr>
          <w:t>01376 552525</w:t>
        </w:r>
      </w:hyperlink>
      <w:r w:rsidR="32CDFFFF" w:rsidRPr="00505612">
        <w:rPr>
          <w:rFonts w:ascii="Aptos" w:hAnsi="Aptos" w:cs="Arial"/>
          <w:sz w:val="22"/>
        </w:rPr>
        <w:t xml:space="preserve"> o</w:t>
      </w:r>
      <w:r w:rsidR="352291F0" w:rsidRPr="00505612">
        <w:rPr>
          <w:rFonts w:ascii="Aptos" w:hAnsi="Aptos" w:cs="Arial"/>
          <w:sz w:val="22"/>
        </w:rPr>
        <w:t xml:space="preserve">r by email at </w:t>
      </w:r>
      <w:hyperlink r:id="rId37" w:history="1">
        <w:r w:rsidR="00597A44" w:rsidRPr="00CE269C">
          <w:rPr>
            <w:rStyle w:val="Hyperlink"/>
            <w:rFonts w:ascii="Aptos" w:hAnsi="Aptos" w:cs="Arial"/>
            <w:sz w:val="22"/>
          </w:rPr>
          <w:t>csc@braintree.gov.uk</w:t>
        </w:r>
      </w:hyperlink>
      <w:r w:rsidR="352291F0" w:rsidRPr="00505612">
        <w:rPr>
          <w:rFonts w:ascii="Aptos" w:hAnsi="Aptos" w:cs="Arial"/>
          <w:sz w:val="22"/>
        </w:rPr>
        <w:t xml:space="preserve"> </w:t>
      </w:r>
      <w:r w:rsidR="5408FFE6" w:rsidRPr="00505612">
        <w:rPr>
          <w:rFonts w:ascii="Aptos" w:hAnsi="Aptos" w:cs="Arial"/>
          <w:sz w:val="22"/>
        </w:rPr>
        <w:t>.</w:t>
      </w:r>
    </w:p>
    <w:p w14:paraId="1B49C282" w14:textId="7D693B72" w:rsidR="008B14DA" w:rsidRPr="00505612" w:rsidRDefault="45C1C246" w:rsidP="00EC5EBF">
      <w:pPr>
        <w:pStyle w:val="Heading1"/>
        <w:numPr>
          <w:ilvl w:val="0"/>
          <w:numId w:val="2"/>
        </w:numPr>
        <w:ind w:hanging="567"/>
        <w:rPr>
          <w:lang w:eastAsia="en-GB"/>
        </w:rPr>
      </w:pPr>
      <w:bookmarkStart w:id="47" w:name="_Disruption_to_Service"/>
      <w:bookmarkStart w:id="48" w:name="_Toc241579193"/>
      <w:bookmarkEnd w:id="47"/>
      <w:r w:rsidRPr="00505612">
        <w:rPr>
          <w:lang w:eastAsia="en-GB"/>
        </w:rPr>
        <w:t xml:space="preserve">Disruption to </w:t>
      </w:r>
      <w:r w:rsidR="5A5BB9E2" w:rsidRPr="00505612">
        <w:rPr>
          <w:lang w:eastAsia="en-GB"/>
        </w:rPr>
        <w:t>S</w:t>
      </w:r>
      <w:r w:rsidRPr="00505612">
        <w:t>ervice</w:t>
      </w:r>
      <w:bookmarkEnd w:id="48"/>
      <w:r w:rsidRPr="00505612">
        <w:rPr>
          <w:lang w:eastAsia="en-GB"/>
        </w:rPr>
        <w:t xml:space="preserve"> </w:t>
      </w:r>
    </w:p>
    <w:p w14:paraId="6089FC9D" w14:textId="537F6A70" w:rsidR="008B14DA" w:rsidRPr="00505612" w:rsidRDefault="3D4C4789" w:rsidP="00EC5EBF">
      <w:pPr>
        <w:pStyle w:val="ListParagraph"/>
        <w:numPr>
          <w:ilvl w:val="1"/>
          <w:numId w:val="2"/>
        </w:numPr>
        <w:ind w:left="567" w:hanging="567"/>
        <w:rPr>
          <w:rFonts w:ascii="Aptos" w:hAnsi="Aptos" w:cs="Arial"/>
          <w:sz w:val="22"/>
        </w:rPr>
      </w:pPr>
      <w:r w:rsidRPr="00505612">
        <w:rPr>
          <w:rFonts w:ascii="Aptos" w:hAnsi="Aptos" w:cs="Arial"/>
          <w:sz w:val="22"/>
        </w:rPr>
        <w:t>The health and safety of the public</w:t>
      </w:r>
      <w:r w:rsidR="7E1AE2F2" w:rsidRPr="00505612">
        <w:rPr>
          <w:rFonts w:ascii="Aptos" w:hAnsi="Aptos" w:cs="Arial"/>
          <w:sz w:val="22"/>
        </w:rPr>
        <w:t>,</w:t>
      </w:r>
      <w:r w:rsidRPr="00505612">
        <w:rPr>
          <w:rFonts w:ascii="Aptos" w:hAnsi="Aptos" w:cs="Arial"/>
          <w:sz w:val="22"/>
        </w:rPr>
        <w:t xml:space="preserve"> and of our collection </w:t>
      </w:r>
      <w:r w:rsidR="4D220F3F" w:rsidRPr="00505612">
        <w:rPr>
          <w:rFonts w:ascii="Aptos" w:hAnsi="Aptos" w:cs="Arial"/>
          <w:sz w:val="22"/>
        </w:rPr>
        <w:t>crews</w:t>
      </w:r>
      <w:r w:rsidR="25B975BD" w:rsidRPr="00505612">
        <w:rPr>
          <w:rFonts w:ascii="Aptos" w:hAnsi="Aptos" w:cs="Arial"/>
          <w:sz w:val="22"/>
        </w:rPr>
        <w:t>,</w:t>
      </w:r>
      <w:r w:rsidR="4D220F3F" w:rsidRPr="00505612">
        <w:rPr>
          <w:rFonts w:ascii="Aptos" w:hAnsi="Aptos" w:cs="Arial"/>
          <w:sz w:val="22"/>
        </w:rPr>
        <w:t xml:space="preserve"> </w:t>
      </w:r>
      <w:r w:rsidR="1BBFD4C8" w:rsidRPr="00505612">
        <w:rPr>
          <w:rFonts w:ascii="Aptos" w:hAnsi="Aptos" w:cs="Arial"/>
          <w:sz w:val="22"/>
        </w:rPr>
        <w:t>is</w:t>
      </w:r>
      <w:r w:rsidRPr="00505612">
        <w:rPr>
          <w:rFonts w:ascii="Aptos" w:hAnsi="Aptos" w:cs="Arial"/>
          <w:sz w:val="22"/>
        </w:rPr>
        <w:t xml:space="preserve"> of paramount importance. The </w:t>
      </w:r>
      <w:r w:rsidR="623391A5" w:rsidRPr="00505612">
        <w:rPr>
          <w:rFonts w:ascii="Aptos" w:hAnsi="Aptos" w:cs="Arial"/>
          <w:sz w:val="22"/>
        </w:rPr>
        <w:t>C</w:t>
      </w:r>
      <w:r w:rsidRPr="00505612">
        <w:rPr>
          <w:rFonts w:ascii="Aptos" w:hAnsi="Aptos" w:cs="Arial"/>
          <w:sz w:val="22"/>
        </w:rPr>
        <w:t>ouncil will try to maintain services if they can be performed safely</w:t>
      </w:r>
      <w:r w:rsidR="72058804" w:rsidRPr="00505612">
        <w:rPr>
          <w:rFonts w:ascii="Aptos" w:hAnsi="Aptos" w:cs="Arial"/>
          <w:sz w:val="22"/>
        </w:rPr>
        <w:t>.</w:t>
      </w:r>
    </w:p>
    <w:p w14:paraId="2D175CD4" w14:textId="77777777" w:rsidR="0016175F" w:rsidRPr="00505612" w:rsidRDefault="0016175F" w:rsidP="0016175F">
      <w:pPr>
        <w:pStyle w:val="ListParagraph"/>
        <w:ind w:left="567"/>
        <w:rPr>
          <w:rFonts w:ascii="Aptos" w:hAnsi="Aptos" w:cs="Arial"/>
          <w:color w:val="2E74B5" w:themeColor="accent1" w:themeShade="BF"/>
          <w:sz w:val="22"/>
        </w:rPr>
      </w:pPr>
    </w:p>
    <w:p w14:paraId="0DD73793" w14:textId="2E59F42A" w:rsidR="000E55E2" w:rsidRPr="00505612" w:rsidRDefault="5D84CB08" w:rsidP="00EC5EBF">
      <w:pPr>
        <w:pStyle w:val="Heading2"/>
        <w:numPr>
          <w:ilvl w:val="0"/>
          <w:numId w:val="2"/>
        </w:numPr>
        <w:ind w:hanging="567"/>
      </w:pPr>
      <w:bookmarkStart w:id="49" w:name="_Toc241579194"/>
      <w:r w:rsidRPr="00505612">
        <w:lastRenderedPageBreak/>
        <w:t>Severe Weather</w:t>
      </w:r>
      <w:bookmarkEnd w:id="49"/>
      <w:r w:rsidR="19B54FE2" w:rsidRPr="00505612">
        <w:t xml:space="preserve"> </w:t>
      </w:r>
    </w:p>
    <w:p w14:paraId="795D0B93" w14:textId="77DD3E82" w:rsidR="00A4108A" w:rsidRPr="00505612" w:rsidRDefault="32496501" w:rsidP="00EC5EBF">
      <w:pPr>
        <w:pStyle w:val="ListParagraph"/>
        <w:numPr>
          <w:ilvl w:val="1"/>
          <w:numId w:val="2"/>
        </w:numPr>
        <w:ind w:left="567" w:hanging="567"/>
        <w:rPr>
          <w:rFonts w:ascii="Aptos" w:hAnsi="Aptos" w:cs="Arial"/>
          <w:sz w:val="22"/>
        </w:rPr>
      </w:pPr>
      <w:r w:rsidRPr="00505612">
        <w:rPr>
          <w:rFonts w:ascii="Aptos" w:hAnsi="Aptos" w:cs="Arial"/>
          <w:sz w:val="22"/>
        </w:rPr>
        <w:t>In the event of severe weather</w:t>
      </w:r>
      <w:r w:rsidR="12F13180" w:rsidRPr="00505612">
        <w:rPr>
          <w:rFonts w:ascii="Aptos" w:hAnsi="Aptos" w:cs="Arial"/>
          <w:sz w:val="22"/>
        </w:rPr>
        <w:t xml:space="preserve"> i.e. </w:t>
      </w:r>
      <w:r w:rsidRPr="00505612">
        <w:rPr>
          <w:rFonts w:ascii="Aptos" w:hAnsi="Aptos" w:cs="Arial"/>
          <w:sz w:val="22"/>
        </w:rPr>
        <w:t xml:space="preserve">when snow, ice, floods or other conditions disrupt waste and recycling collection </w:t>
      </w:r>
      <w:r w:rsidR="368D5B66" w:rsidRPr="00505612">
        <w:rPr>
          <w:rFonts w:ascii="Aptos" w:hAnsi="Aptos" w:cs="Arial"/>
          <w:sz w:val="22"/>
        </w:rPr>
        <w:t>services, we may take the difficult decision to suspend the service.</w:t>
      </w:r>
    </w:p>
    <w:p w14:paraId="05309EEE" w14:textId="77777777" w:rsidR="0016175F" w:rsidRPr="00505612" w:rsidRDefault="0016175F" w:rsidP="0016175F">
      <w:pPr>
        <w:pStyle w:val="ListParagraph"/>
        <w:ind w:left="567"/>
        <w:rPr>
          <w:rFonts w:ascii="Aptos" w:hAnsi="Aptos" w:cs="Arial"/>
          <w:sz w:val="22"/>
        </w:rPr>
      </w:pPr>
    </w:p>
    <w:p w14:paraId="026CE335" w14:textId="60A74D57" w:rsidR="00966054" w:rsidRPr="00505612" w:rsidRDefault="3EB84F7C" w:rsidP="00EC5EBF">
      <w:pPr>
        <w:pStyle w:val="ListParagraph"/>
        <w:numPr>
          <w:ilvl w:val="1"/>
          <w:numId w:val="2"/>
        </w:numPr>
        <w:ind w:left="567" w:hanging="567"/>
        <w:rPr>
          <w:rFonts w:ascii="Aptos" w:hAnsi="Aptos" w:cs="Arial"/>
          <w:sz w:val="22"/>
        </w:rPr>
      </w:pPr>
      <w:r w:rsidRPr="00505612">
        <w:rPr>
          <w:rFonts w:ascii="Aptos" w:hAnsi="Aptos" w:cs="Arial"/>
          <w:sz w:val="22"/>
        </w:rPr>
        <w:t xml:space="preserve">Where delays arise, residents are asked to leave their waste at their usual collection point and collection crews will work as quickly as possible to catch up.  </w:t>
      </w:r>
      <w:r w:rsidR="3BAD47CA" w:rsidRPr="00505612">
        <w:rPr>
          <w:rFonts w:ascii="Aptos" w:hAnsi="Aptos" w:cs="Arial"/>
          <w:sz w:val="22"/>
        </w:rPr>
        <w:t xml:space="preserve">We will inform residents </w:t>
      </w:r>
      <w:r w:rsidR="352E648C" w:rsidRPr="00505612">
        <w:rPr>
          <w:rFonts w:ascii="Aptos" w:hAnsi="Aptos" w:cs="Arial"/>
          <w:sz w:val="22"/>
        </w:rPr>
        <w:t>via</w:t>
      </w:r>
      <w:r w:rsidR="6C3691E3" w:rsidRPr="00505612">
        <w:rPr>
          <w:rFonts w:ascii="Aptos" w:hAnsi="Aptos" w:cs="Arial"/>
          <w:sz w:val="22"/>
        </w:rPr>
        <w:t xml:space="preserve"> r</w:t>
      </w:r>
      <w:r w:rsidRPr="00505612">
        <w:rPr>
          <w:rFonts w:ascii="Aptos" w:hAnsi="Aptos" w:cs="Arial"/>
          <w:sz w:val="22"/>
        </w:rPr>
        <w:t xml:space="preserve">egular service updates posted on the </w:t>
      </w:r>
      <w:r w:rsidR="6A1420B1" w:rsidRPr="00505612">
        <w:rPr>
          <w:rFonts w:ascii="Aptos" w:hAnsi="Aptos" w:cs="Arial"/>
          <w:sz w:val="22"/>
        </w:rPr>
        <w:t>C</w:t>
      </w:r>
      <w:r w:rsidRPr="00505612">
        <w:rPr>
          <w:rFonts w:ascii="Aptos" w:hAnsi="Aptos" w:cs="Arial"/>
          <w:sz w:val="22"/>
        </w:rPr>
        <w:t>ouncil’s website</w:t>
      </w:r>
      <w:r w:rsidR="3F699468" w:rsidRPr="00505612">
        <w:rPr>
          <w:rFonts w:ascii="Aptos" w:hAnsi="Aptos" w:cs="Arial"/>
          <w:sz w:val="22"/>
        </w:rPr>
        <w:t xml:space="preserve">, </w:t>
      </w:r>
      <w:r w:rsidRPr="00505612">
        <w:rPr>
          <w:rFonts w:ascii="Aptos" w:hAnsi="Aptos" w:cs="Arial"/>
          <w:sz w:val="22"/>
        </w:rPr>
        <w:t>social media</w:t>
      </w:r>
      <w:r w:rsidR="70CAEE9E" w:rsidRPr="00505612">
        <w:rPr>
          <w:rFonts w:ascii="Aptos" w:hAnsi="Aptos" w:cs="Arial"/>
          <w:sz w:val="22"/>
        </w:rPr>
        <w:t>,</w:t>
      </w:r>
      <w:r w:rsidR="3F699468" w:rsidRPr="00505612">
        <w:rPr>
          <w:rFonts w:ascii="Aptos" w:hAnsi="Aptos" w:cs="Arial"/>
          <w:sz w:val="22"/>
        </w:rPr>
        <w:t xml:space="preserve"> and text service where residents have subscribed</w:t>
      </w:r>
      <w:r w:rsidRPr="00505612">
        <w:rPr>
          <w:rFonts w:ascii="Aptos" w:hAnsi="Aptos" w:cs="Arial"/>
          <w:sz w:val="22"/>
        </w:rPr>
        <w:t xml:space="preserve">.  </w:t>
      </w:r>
    </w:p>
    <w:p w14:paraId="38F4DFF3" w14:textId="77777777" w:rsidR="0016175F" w:rsidRPr="00505612" w:rsidRDefault="0016175F" w:rsidP="0016175F">
      <w:pPr>
        <w:pStyle w:val="ListParagraph"/>
        <w:ind w:left="153"/>
        <w:rPr>
          <w:rFonts w:ascii="Aptos" w:hAnsi="Aptos" w:cs="Arial"/>
          <w:sz w:val="22"/>
        </w:rPr>
      </w:pPr>
    </w:p>
    <w:p w14:paraId="5BA82A6D" w14:textId="47B268BC" w:rsidR="00044745" w:rsidRPr="00505612" w:rsidRDefault="134B0207" w:rsidP="00EC5EBF">
      <w:pPr>
        <w:pStyle w:val="ListParagraph"/>
        <w:numPr>
          <w:ilvl w:val="1"/>
          <w:numId w:val="2"/>
        </w:numPr>
        <w:ind w:left="567" w:hanging="567"/>
        <w:rPr>
          <w:rFonts w:ascii="Aptos" w:eastAsia="Times New Roman" w:hAnsi="Aptos" w:cs="Arial"/>
          <w:sz w:val="22"/>
          <w:lang w:eastAsia="en-GB"/>
        </w:rPr>
      </w:pPr>
      <w:r w:rsidRPr="00505612">
        <w:rPr>
          <w:rFonts w:ascii="Aptos" w:eastAsia="Times New Roman" w:hAnsi="Aptos" w:cs="Arial"/>
          <w:sz w:val="22"/>
          <w:lang w:eastAsia="en-GB"/>
        </w:rPr>
        <w:t xml:space="preserve">Bulky waste collections may be suspended to maintain </w:t>
      </w:r>
      <w:r w:rsidR="3F699468" w:rsidRPr="00505612">
        <w:rPr>
          <w:rFonts w:ascii="Aptos" w:eastAsia="Times New Roman" w:hAnsi="Aptos" w:cs="Arial"/>
          <w:sz w:val="22"/>
          <w:lang w:eastAsia="en-GB"/>
        </w:rPr>
        <w:t>priority</w:t>
      </w:r>
      <w:r w:rsidRPr="00505612">
        <w:rPr>
          <w:rFonts w:ascii="Aptos" w:eastAsia="Times New Roman" w:hAnsi="Aptos" w:cs="Arial"/>
          <w:sz w:val="22"/>
          <w:lang w:eastAsia="en-GB"/>
        </w:rPr>
        <w:t xml:space="preserve"> services depending on the duration of the severe weather event.</w:t>
      </w:r>
    </w:p>
    <w:p w14:paraId="4B21341D" w14:textId="77777777" w:rsidR="0016175F" w:rsidRPr="00505612" w:rsidRDefault="0016175F" w:rsidP="0016175F">
      <w:pPr>
        <w:pStyle w:val="ListParagraph"/>
        <w:ind w:left="153"/>
        <w:rPr>
          <w:rFonts w:ascii="Aptos" w:eastAsia="Times New Roman" w:hAnsi="Aptos" w:cs="Arial"/>
          <w:sz w:val="22"/>
          <w:lang w:eastAsia="en-GB"/>
        </w:rPr>
      </w:pPr>
    </w:p>
    <w:p w14:paraId="2374AA08" w14:textId="194DA28E" w:rsidR="00247FC8" w:rsidRPr="00505612" w:rsidRDefault="3C1224FF" w:rsidP="00EC5EBF">
      <w:pPr>
        <w:pStyle w:val="ListParagraph"/>
        <w:numPr>
          <w:ilvl w:val="1"/>
          <w:numId w:val="2"/>
        </w:numPr>
        <w:ind w:left="567" w:hanging="567"/>
        <w:rPr>
          <w:rFonts w:ascii="Aptos" w:eastAsia="Times New Roman" w:hAnsi="Aptos" w:cs="Arial"/>
          <w:sz w:val="22"/>
          <w:lang w:eastAsia="en-GB"/>
        </w:rPr>
      </w:pPr>
      <w:r w:rsidRPr="00505612">
        <w:rPr>
          <w:rFonts w:ascii="Aptos" w:eastAsia="Times New Roman" w:hAnsi="Aptos" w:cs="Arial"/>
          <w:sz w:val="22"/>
          <w:lang w:eastAsia="en-GB"/>
        </w:rPr>
        <w:t xml:space="preserve">Where collections are suspended for a </w:t>
      </w:r>
      <w:r w:rsidR="5B413CA1" w:rsidRPr="00505612">
        <w:rPr>
          <w:rFonts w:ascii="Aptos" w:eastAsia="Times New Roman" w:hAnsi="Aptos" w:cs="Arial"/>
          <w:sz w:val="22"/>
          <w:lang w:eastAsia="en-GB"/>
        </w:rPr>
        <w:t>prolonged</w:t>
      </w:r>
      <w:r w:rsidRPr="00505612">
        <w:rPr>
          <w:rFonts w:ascii="Aptos" w:eastAsia="Times New Roman" w:hAnsi="Aptos" w:cs="Arial"/>
          <w:sz w:val="22"/>
          <w:lang w:eastAsia="en-GB"/>
        </w:rPr>
        <w:t xml:space="preserve"> period, additional waste may </w:t>
      </w:r>
      <w:r w:rsidR="344DADEE" w:rsidRPr="00505612">
        <w:rPr>
          <w:rFonts w:ascii="Aptos" w:eastAsia="Times New Roman" w:hAnsi="Aptos" w:cs="Arial"/>
          <w:sz w:val="22"/>
          <w:lang w:eastAsia="en-GB"/>
        </w:rPr>
        <w:t xml:space="preserve">be </w:t>
      </w:r>
      <w:r w:rsidR="611037E1" w:rsidRPr="00505612">
        <w:rPr>
          <w:rFonts w:ascii="Aptos" w:eastAsia="Times New Roman" w:hAnsi="Aptos" w:cs="Arial"/>
          <w:sz w:val="22"/>
          <w:lang w:eastAsia="en-GB"/>
        </w:rPr>
        <w:t xml:space="preserve">collected at the discretion of the </w:t>
      </w:r>
      <w:r w:rsidR="70CAEE9E" w:rsidRPr="00505612">
        <w:rPr>
          <w:rFonts w:ascii="Aptos" w:eastAsia="Times New Roman" w:hAnsi="Aptos" w:cs="Arial"/>
          <w:sz w:val="22"/>
          <w:lang w:eastAsia="en-GB"/>
        </w:rPr>
        <w:t>C</w:t>
      </w:r>
      <w:r w:rsidR="611037E1" w:rsidRPr="00505612">
        <w:rPr>
          <w:rFonts w:ascii="Aptos" w:eastAsia="Times New Roman" w:hAnsi="Aptos" w:cs="Arial"/>
          <w:sz w:val="22"/>
          <w:lang w:eastAsia="en-GB"/>
        </w:rPr>
        <w:t>ouncil. This will be communicated via service updates</w:t>
      </w:r>
      <w:r w:rsidR="2596632D" w:rsidRPr="00505612">
        <w:rPr>
          <w:rFonts w:ascii="Aptos" w:eastAsia="Times New Roman" w:hAnsi="Aptos" w:cs="Arial"/>
          <w:sz w:val="22"/>
          <w:lang w:eastAsia="en-GB"/>
        </w:rPr>
        <w:t xml:space="preserve"> </w:t>
      </w:r>
      <w:r w:rsidR="2596632D" w:rsidRPr="00505612">
        <w:rPr>
          <w:rFonts w:ascii="Aptos" w:hAnsi="Aptos" w:cs="Arial"/>
          <w:sz w:val="22"/>
        </w:rPr>
        <w:t>on the Council’s website, social media</w:t>
      </w:r>
      <w:r w:rsidR="1FF1696F" w:rsidRPr="00505612">
        <w:rPr>
          <w:rFonts w:ascii="Aptos" w:hAnsi="Aptos" w:cs="Arial"/>
          <w:sz w:val="22"/>
        </w:rPr>
        <w:t>,</w:t>
      </w:r>
      <w:r w:rsidR="2596632D" w:rsidRPr="00505612">
        <w:rPr>
          <w:rFonts w:ascii="Aptos" w:hAnsi="Aptos" w:cs="Arial"/>
          <w:sz w:val="22"/>
        </w:rPr>
        <w:t xml:space="preserve"> and text service where residents have subscribed.  </w:t>
      </w:r>
    </w:p>
    <w:p w14:paraId="2D6D3CDD" w14:textId="20D82827" w:rsidR="0070074D" w:rsidRPr="00505612" w:rsidRDefault="6A428C04" w:rsidP="00EC5EBF">
      <w:pPr>
        <w:pStyle w:val="Heading2"/>
        <w:numPr>
          <w:ilvl w:val="0"/>
          <w:numId w:val="2"/>
        </w:numPr>
        <w:ind w:hanging="567"/>
      </w:pPr>
      <w:bookmarkStart w:id="50" w:name="_Toc241579195"/>
      <w:r w:rsidRPr="00505612">
        <w:t>Frozen Bins</w:t>
      </w:r>
      <w:bookmarkEnd w:id="50"/>
      <w:r w:rsidR="68E6603F" w:rsidRPr="00505612">
        <w:t xml:space="preserve"> </w:t>
      </w:r>
    </w:p>
    <w:p w14:paraId="116EEC5B" w14:textId="73179725" w:rsidR="008B14DA" w:rsidRPr="00505612" w:rsidRDefault="5CD0CEA2" w:rsidP="00EC5EBF">
      <w:pPr>
        <w:pStyle w:val="ListParagraph"/>
        <w:numPr>
          <w:ilvl w:val="1"/>
          <w:numId w:val="2"/>
        </w:numPr>
        <w:ind w:left="567" w:hanging="567"/>
        <w:rPr>
          <w:rFonts w:ascii="Aptos" w:eastAsia="Times New Roman" w:hAnsi="Aptos" w:cs="Arial"/>
          <w:sz w:val="22"/>
          <w:lang w:eastAsia="en-GB"/>
        </w:rPr>
      </w:pPr>
      <w:r w:rsidRPr="00505612">
        <w:rPr>
          <w:rFonts w:ascii="Aptos" w:eastAsia="Times New Roman" w:hAnsi="Aptos" w:cs="Arial"/>
          <w:sz w:val="22"/>
          <w:lang w:eastAsia="en-GB"/>
        </w:rPr>
        <w:t>In some instances, during periods of extremely cold weather</w:t>
      </w:r>
      <w:r w:rsidR="45A34358" w:rsidRPr="00505612">
        <w:rPr>
          <w:rFonts w:ascii="Aptos" w:eastAsia="Times New Roman" w:hAnsi="Aptos" w:cs="Arial"/>
          <w:sz w:val="22"/>
          <w:lang w:eastAsia="en-GB"/>
        </w:rPr>
        <w:t>,</w:t>
      </w:r>
      <w:r w:rsidRPr="00505612">
        <w:rPr>
          <w:rFonts w:ascii="Aptos" w:eastAsia="Times New Roman" w:hAnsi="Aptos" w:cs="Arial"/>
          <w:sz w:val="22"/>
          <w:lang w:eastAsia="en-GB"/>
        </w:rPr>
        <w:t xml:space="preserve"> the </w:t>
      </w:r>
      <w:r w:rsidR="659259BB" w:rsidRPr="00505612">
        <w:rPr>
          <w:rFonts w:ascii="Aptos" w:eastAsia="Times New Roman" w:hAnsi="Aptos" w:cs="Arial"/>
          <w:sz w:val="22"/>
          <w:lang w:eastAsia="en-GB"/>
        </w:rPr>
        <w:t xml:space="preserve">lid or the </w:t>
      </w:r>
      <w:r w:rsidRPr="00505612">
        <w:rPr>
          <w:rFonts w:ascii="Aptos" w:eastAsia="Times New Roman" w:hAnsi="Aptos" w:cs="Arial"/>
          <w:sz w:val="22"/>
          <w:lang w:eastAsia="en-GB"/>
        </w:rPr>
        <w:t xml:space="preserve">material in the </w:t>
      </w:r>
      <w:r w:rsidR="7D29339B" w:rsidRPr="00505612">
        <w:rPr>
          <w:rFonts w:ascii="Aptos" w:eastAsia="Times New Roman" w:hAnsi="Aptos" w:cs="Arial"/>
          <w:sz w:val="22"/>
          <w:lang w:eastAsia="en-GB"/>
        </w:rPr>
        <w:t xml:space="preserve">waste receptacles </w:t>
      </w:r>
      <w:r w:rsidRPr="00505612">
        <w:rPr>
          <w:rFonts w:ascii="Aptos" w:eastAsia="Times New Roman" w:hAnsi="Aptos" w:cs="Arial"/>
          <w:sz w:val="22"/>
          <w:lang w:eastAsia="en-GB"/>
        </w:rPr>
        <w:t xml:space="preserve">may freeze. Garden waste </w:t>
      </w:r>
      <w:r w:rsidR="7D29339B" w:rsidRPr="00505612">
        <w:rPr>
          <w:rFonts w:ascii="Aptos" w:eastAsia="Times New Roman" w:hAnsi="Aptos" w:cs="Arial"/>
          <w:sz w:val="22"/>
          <w:lang w:eastAsia="en-GB"/>
        </w:rPr>
        <w:t>and food waste are</w:t>
      </w:r>
      <w:r w:rsidRPr="00505612">
        <w:rPr>
          <w:rFonts w:ascii="Aptos" w:eastAsia="Times New Roman" w:hAnsi="Aptos" w:cs="Arial"/>
          <w:sz w:val="22"/>
          <w:lang w:eastAsia="en-GB"/>
        </w:rPr>
        <w:t xml:space="preserve"> more likely to freeze than </w:t>
      </w:r>
      <w:r w:rsidR="5BF5AC9E" w:rsidRPr="00505612">
        <w:rPr>
          <w:rFonts w:ascii="Aptos" w:eastAsia="Times New Roman" w:hAnsi="Aptos" w:cs="Arial"/>
          <w:sz w:val="22"/>
          <w:lang w:eastAsia="en-GB"/>
        </w:rPr>
        <w:t xml:space="preserve">other types of </w:t>
      </w:r>
      <w:r w:rsidRPr="00505612">
        <w:rPr>
          <w:rFonts w:ascii="Aptos" w:eastAsia="Times New Roman" w:hAnsi="Aptos" w:cs="Arial"/>
          <w:sz w:val="22"/>
          <w:lang w:eastAsia="en-GB"/>
        </w:rPr>
        <w:t xml:space="preserve">waste as </w:t>
      </w:r>
      <w:r w:rsidR="7D29339B" w:rsidRPr="00505612">
        <w:rPr>
          <w:rFonts w:ascii="Aptos" w:eastAsia="Times New Roman" w:hAnsi="Aptos" w:cs="Arial"/>
          <w:sz w:val="22"/>
          <w:lang w:eastAsia="en-GB"/>
        </w:rPr>
        <w:t xml:space="preserve">they </w:t>
      </w:r>
      <w:r w:rsidRPr="00505612">
        <w:rPr>
          <w:rFonts w:ascii="Aptos" w:eastAsia="Times New Roman" w:hAnsi="Aptos" w:cs="Arial"/>
          <w:sz w:val="22"/>
          <w:lang w:eastAsia="en-GB"/>
        </w:rPr>
        <w:t xml:space="preserve">tend to be wetter. Where the </w:t>
      </w:r>
      <w:r w:rsidR="0CD8D6CD" w:rsidRPr="00505612">
        <w:rPr>
          <w:rFonts w:ascii="Aptos" w:eastAsia="Times New Roman" w:hAnsi="Aptos" w:cs="Arial"/>
          <w:sz w:val="22"/>
          <w:lang w:eastAsia="en-GB"/>
        </w:rPr>
        <w:t xml:space="preserve">lid or </w:t>
      </w:r>
      <w:r w:rsidRPr="00505612">
        <w:rPr>
          <w:rFonts w:ascii="Aptos" w:eastAsia="Times New Roman" w:hAnsi="Aptos" w:cs="Arial"/>
          <w:sz w:val="22"/>
          <w:lang w:eastAsia="en-GB"/>
        </w:rPr>
        <w:t xml:space="preserve">contents of the </w:t>
      </w:r>
      <w:r w:rsidR="7D29339B" w:rsidRPr="00505612">
        <w:rPr>
          <w:rFonts w:ascii="Aptos" w:eastAsia="Times New Roman" w:hAnsi="Aptos" w:cs="Arial"/>
          <w:sz w:val="22"/>
          <w:lang w:eastAsia="en-GB"/>
        </w:rPr>
        <w:t xml:space="preserve">receptacles </w:t>
      </w:r>
      <w:r w:rsidRPr="00505612">
        <w:rPr>
          <w:rFonts w:ascii="Aptos" w:eastAsia="Times New Roman" w:hAnsi="Aptos" w:cs="Arial"/>
          <w:sz w:val="22"/>
          <w:lang w:eastAsia="en-GB"/>
        </w:rPr>
        <w:t>have frozen, residents can help us by trying to loosen the</w:t>
      </w:r>
      <w:r w:rsidR="0CD8D6CD" w:rsidRPr="00505612">
        <w:rPr>
          <w:rFonts w:ascii="Aptos" w:eastAsia="Times New Roman" w:hAnsi="Aptos" w:cs="Arial"/>
          <w:sz w:val="22"/>
          <w:lang w:eastAsia="en-GB"/>
        </w:rPr>
        <w:t xml:space="preserve"> lid or</w:t>
      </w:r>
      <w:r w:rsidRPr="00505612">
        <w:rPr>
          <w:rFonts w:ascii="Aptos" w:eastAsia="Times New Roman" w:hAnsi="Aptos" w:cs="Arial"/>
          <w:sz w:val="22"/>
          <w:lang w:eastAsia="en-GB"/>
        </w:rPr>
        <w:t xml:space="preserve"> content</w:t>
      </w:r>
      <w:r w:rsidR="7C736608" w:rsidRPr="00505612">
        <w:rPr>
          <w:rFonts w:ascii="Aptos" w:eastAsia="Times New Roman" w:hAnsi="Aptos" w:cs="Arial"/>
          <w:sz w:val="22"/>
          <w:lang w:eastAsia="en-GB"/>
        </w:rPr>
        <w:t>s</w:t>
      </w:r>
      <w:r w:rsidRPr="00505612">
        <w:rPr>
          <w:rFonts w:ascii="Aptos" w:eastAsia="Times New Roman" w:hAnsi="Aptos" w:cs="Arial"/>
          <w:sz w:val="22"/>
          <w:lang w:eastAsia="en-GB"/>
        </w:rPr>
        <w:t xml:space="preserve"> of their bins</w:t>
      </w:r>
      <w:r w:rsidR="241720B5" w:rsidRPr="00505612">
        <w:rPr>
          <w:rFonts w:ascii="Aptos" w:eastAsia="Times New Roman" w:hAnsi="Aptos" w:cs="Arial"/>
          <w:sz w:val="22"/>
          <w:lang w:eastAsia="en-GB"/>
        </w:rPr>
        <w:t xml:space="preserve"> (u</w:t>
      </w:r>
      <w:r w:rsidRPr="00505612">
        <w:rPr>
          <w:rFonts w:ascii="Aptos" w:eastAsia="Times New Roman" w:hAnsi="Aptos" w:cs="Arial"/>
          <w:sz w:val="22"/>
          <w:lang w:eastAsia="en-GB"/>
        </w:rPr>
        <w:t>nfortunately, the collection crews are unable to do this</w:t>
      </w:r>
      <w:r w:rsidR="241720B5" w:rsidRPr="00505612">
        <w:rPr>
          <w:rFonts w:ascii="Aptos" w:eastAsia="Times New Roman" w:hAnsi="Aptos" w:cs="Arial"/>
          <w:sz w:val="22"/>
          <w:lang w:eastAsia="en-GB"/>
        </w:rPr>
        <w:t>)</w:t>
      </w:r>
      <w:r w:rsidR="55E17E95" w:rsidRPr="00505612">
        <w:rPr>
          <w:rFonts w:ascii="Aptos" w:eastAsia="Times New Roman" w:hAnsi="Aptos" w:cs="Arial"/>
          <w:sz w:val="22"/>
          <w:lang w:eastAsia="en-GB"/>
        </w:rPr>
        <w:t>. T</w:t>
      </w:r>
      <w:r w:rsidRPr="00505612">
        <w:rPr>
          <w:rFonts w:ascii="Aptos" w:eastAsia="Times New Roman" w:hAnsi="Aptos" w:cs="Arial"/>
          <w:sz w:val="22"/>
          <w:lang w:eastAsia="en-GB"/>
        </w:rPr>
        <w:t>he</w:t>
      </w:r>
      <w:r w:rsidR="241720B5" w:rsidRPr="00505612">
        <w:rPr>
          <w:rFonts w:ascii="Aptos" w:eastAsia="Times New Roman" w:hAnsi="Aptos" w:cs="Arial"/>
          <w:sz w:val="22"/>
          <w:lang w:eastAsia="en-GB"/>
        </w:rPr>
        <w:t xml:space="preserve"> crews are</w:t>
      </w:r>
      <w:r w:rsidRPr="00505612">
        <w:rPr>
          <w:rFonts w:ascii="Aptos" w:eastAsia="Times New Roman" w:hAnsi="Aptos" w:cs="Arial"/>
          <w:sz w:val="22"/>
          <w:lang w:eastAsia="en-GB"/>
        </w:rPr>
        <w:t xml:space="preserve"> unable to put the </w:t>
      </w:r>
      <w:r w:rsidR="06F75FB7" w:rsidRPr="00505612">
        <w:rPr>
          <w:rFonts w:ascii="Aptos" w:eastAsia="Times New Roman" w:hAnsi="Aptos" w:cs="Arial"/>
          <w:sz w:val="22"/>
          <w:lang w:eastAsia="en-GB"/>
        </w:rPr>
        <w:t xml:space="preserve">receptacles </w:t>
      </w:r>
      <w:r w:rsidRPr="00505612">
        <w:rPr>
          <w:rFonts w:ascii="Aptos" w:eastAsia="Times New Roman" w:hAnsi="Aptos" w:cs="Arial"/>
          <w:sz w:val="22"/>
          <w:lang w:eastAsia="en-GB"/>
        </w:rPr>
        <w:t xml:space="preserve">on the lift multiple </w:t>
      </w:r>
      <w:r w:rsidR="58DCBF7C" w:rsidRPr="00505612">
        <w:rPr>
          <w:rFonts w:ascii="Aptos" w:eastAsia="Times New Roman" w:hAnsi="Aptos" w:cs="Arial"/>
          <w:sz w:val="22"/>
          <w:lang w:eastAsia="en-GB"/>
        </w:rPr>
        <w:t>times or</w:t>
      </w:r>
      <w:r w:rsidRPr="00505612">
        <w:rPr>
          <w:rFonts w:ascii="Aptos" w:eastAsia="Times New Roman" w:hAnsi="Aptos" w:cs="Arial"/>
          <w:sz w:val="22"/>
          <w:lang w:eastAsia="en-GB"/>
        </w:rPr>
        <w:t xml:space="preserve"> shake </w:t>
      </w:r>
      <w:r w:rsidR="06F75FB7" w:rsidRPr="00505612">
        <w:rPr>
          <w:rFonts w:ascii="Aptos" w:eastAsia="Times New Roman" w:hAnsi="Aptos" w:cs="Arial"/>
          <w:sz w:val="22"/>
          <w:lang w:eastAsia="en-GB"/>
        </w:rPr>
        <w:t>them.</w:t>
      </w:r>
    </w:p>
    <w:p w14:paraId="62B8B2C4" w14:textId="77777777" w:rsidR="0016175F" w:rsidRPr="00505612" w:rsidRDefault="0016175F" w:rsidP="0016175F">
      <w:pPr>
        <w:pStyle w:val="ListParagraph"/>
        <w:ind w:left="567"/>
        <w:rPr>
          <w:rFonts w:ascii="Aptos" w:eastAsia="Times New Roman" w:hAnsi="Aptos" w:cs="Arial"/>
          <w:sz w:val="22"/>
          <w:lang w:eastAsia="en-GB"/>
        </w:rPr>
      </w:pPr>
    </w:p>
    <w:p w14:paraId="12F7B598" w14:textId="3F4E9197" w:rsidR="00223668" w:rsidRPr="00505612" w:rsidRDefault="5CD0CEA2" w:rsidP="00EC5EBF">
      <w:pPr>
        <w:pStyle w:val="ListParagraph"/>
        <w:numPr>
          <w:ilvl w:val="1"/>
          <w:numId w:val="2"/>
        </w:numPr>
        <w:spacing w:after="0" w:line="240" w:lineRule="auto"/>
        <w:ind w:left="567" w:hanging="567"/>
        <w:rPr>
          <w:rFonts w:ascii="Aptos" w:eastAsia="Times New Roman" w:hAnsi="Aptos" w:cs="Arial"/>
          <w:sz w:val="22"/>
          <w:lang w:eastAsia="en-GB"/>
        </w:rPr>
      </w:pPr>
      <w:r w:rsidRPr="00505612">
        <w:rPr>
          <w:rFonts w:ascii="Aptos" w:eastAsia="Times New Roman" w:hAnsi="Aptos" w:cs="Arial"/>
          <w:sz w:val="22"/>
          <w:lang w:eastAsia="en-GB"/>
        </w:rPr>
        <w:t xml:space="preserve">If it is not possible to empty </w:t>
      </w:r>
      <w:r w:rsidR="17C34EE9" w:rsidRPr="00505612">
        <w:rPr>
          <w:rFonts w:ascii="Aptos" w:eastAsia="Times New Roman" w:hAnsi="Aptos" w:cs="Arial"/>
          <w:sz w:val="22"/>
          <w:lang w:eastAsia="en-GB"/>
        </w:rPr>
        <w:t>a receptacle</w:t>
      </w:r>
      <w:r w:rsidRPr="00505612">
        <w:rPr>
          <w:rFonts w:ascii="Aptos" w:eastAsia="Times New Roman" w:hAnsi="Aptos" w:cs="Arial"/>
          <w:sz w:val="22"/>
          <w:lang w:eastAsia="en-GB"/>
        </w:rPr>
        <w:t xml:space="preserve">, </w:t>
      </w:r>
      <w:r w:rsidR="17C34EE9" w:rsidRPr="00505612">
        <w:rPr>
          <w:rFonts w:ascii="Aptos" w:eastAsia="Times New Roman" w:hAnsi="Aptos" w:cs="Arial"/>
          <w:sz w:val="22"/>
          <w:lang w:eastAsia="en-GB"/>
        </w:rPr>
        <w:t xml:space="preserve">it </w:t>
      </w:r>
      <w:r w:rsidRPr="00505612">
        <w:rPr>
          <w:rFonts w:ascii="Aptos" w:eastAsia="Times New Roman" w:hAnsi="Aptos" w:cs="Arial"/>
          <w:sz w:val="22"/>
          <w:lang w:eastAsia="en-GB"/>
        </w:rPr>
        <w:t>will be collected on the next scheduled collection day.</w:t>
      </w:r>
    </w:p>
    <w:p w14:paraId="42E78593" w14:textId="77777777" w:rsidR="00891E4F" w:rsidRPr="00505612" w:rsidRDefault="00891E4F" w:rsidP="00891E4F">
      <w:pPr>
        <w:spacing w:after="0" w:line="240" w:lineRule="auto"/>
        <w:rPr>
          <w:rFonts w:ascii="Aptos" w:eastAsia="Times New Roman" w:hAnsi="Aptos" w:cs="Arial"/>
          <w:sz w:val="22"/>
          <w:lang w:eastAsia="en-GB"/>
        </w:rPr>
      </w:pPr>
    </w:p>
    <w:p w14:paraId="676E0DE3" w14:textId="7F2DC10E" w:rsidR="008B14DA" w:rsidRPr="00505612" w:rsidRDefault="28A71DBB" w:rsidP="00EC5EBF">
      <w:pPr>
        <w:pStyle w:val="Heading2"/>
        <w:numPr>
          <w:ilvl w:val="0"/>
          <w:numId w:val="2"/>
        </w:numPr>
        <w:spacing w:before="0" w:line="240" w:lineRule="auto"/>
        <w:ind w:hanging="567"/>
        <w:rPr>
          <w:lang w:eastAsia="en-GB"/>
        </w:rPr>
      </w:pPr>
      <w:bookmarkStart w:id="51" w:name="_Toc241579196"/>
      <w:r w:rsidRPr="00505612">
        <w:rPr>
          <w:lang w:eastAsia="en-GB"/>
        </w:rPr>
        <w:t xml:space="preserve">Restricted </w:t>
      </w:r>
      <w:r w:rsidR="5A5BB9E2" w:rsidRPr="00505612">
        <w:t>A</w:t>
      </w:r>
      <w:r w:rsidRPr="00505612">
        <w:t>ccess</w:t>
      </w:r>
      <w:bookmarkEnd w:id="51"/>
      <w:r w:rsidRPr="00505612">
        <w:rPr>
          <w:lang w:eastAsia="en-GB"/>
        </w:rPr>
        <w:t xml:space="preserve"> </w:t>
      </w:r>
    </w:p>
    <w:p w14:paraId="7FE90BAA" w14:textId="3FE8AC6C" w:rsidR="0070734D" w:rsidRPr="00505612" w:rsidRDefault="553CF96C" w:rsidP="00EC5EBF">
      <w:pPr>
        <w:pStyle w:val="ListParagraph"/>
        <w:numPr>
          <w:ilvl w:val="1"/>
          <w:numId w:val="2"/>
        </w:numPr>
        <w:spacing w:after="0"/>
        <w:ind w:left="567" w:right="-46" w:hanging="567"/>
        <w:rPr>
          <w:rFonts w:ascii="Aptos" w:hAnsi="Aptos" w:cs="Arial"/>
          <w:sz w:val="22"/>
        </w:rPr>
      </w:pPr>
      <w:r w:rsidRPr="00505612">
        <w:rPr>
          <w:rFonts w:ascii="Aptos" w:hAnsi="Aptos" w:cs="Arial"/>
          <w:sz w:val="22"/>
        </w:rPr>
        <w:t>When a collection cannot be made due to access being restricted by parked vehicles, the collection crew will inform their manager/supervisor.  Two further attempts will be made to complete the collection over the next 2 working days</w:t>
      </w:r>
      <w:r w:rsidR="7E66A8D2" w:rsidRPr="00505612">
        <w:rPr>
          <w:rFonts w:ascii="Aptos" w:hAnsi="Aptos" w:cs="Arial"/>
          <w:sz w:val="22"/>
        </w:rPr>
        <w:t>. If</w:t>
      </w:r>
      <w:r w:rsidRPr="00505612">
        <w:rPr>
          <w:rFonts w:ascii="Aptos" w:hAnsi="Aptos" w:cs="Arial"/>
          <w:sz w:val="22"/>
        </w:rPr>
        <w:t xml:space="preserve"> access is still not possible, the </w:t>
      </w:r>
      <w:r w:rsidR="5EC92C5F" w:rsidRPr="00505612">
        <w:rPr>
          <w:rFonts w:ascii="Aptos" w:hAnsi="Aptos" w:cs="Arial"/>
          <w:sz w:val="22"/>
        </w:rPr>
        <w:t xml:space="preserve">collection </w:t>
      </w:r>
      <w:r w:rsidRPr="00505612">
        <w:rPr>
          <w:rFonts w:ascii="Aptos" w:hAnsi="Aptos" w:cs="Arial"/>
          <w:sz w:val="22"/>
        </w:rPr>
        <w:t xml:space="preserve">crew will not return until the next scheduled collection.  </w:t>
      </w:r>
    </w:p>
    <w:p w14:paraId="5D0C74C4" w14:textId="77777777" w:rsidR="0070734D" w:rsidRPr="00505612" w:rsidRDefault="0070734D" w:rsidP="0016175F">
      <w:pPr>
        <w:spacing w:after="0"/>
        <w:ind w:right="-46"/>
        <w:rPr>
          <w:rFonts w:ascii="Aptos" w:hAnsi="Aptos" w:cs="Arial"/>
          <w:sz w:val="22"/>
        </w:rPr>
      </w:pPr>
    </w:p>
    <w:p w14:paraId="1F734A79" w14:textId="2075D898" w:rsidR="00223668" w:rsidRPr="00505612" w:rsidRDefault="4FDA3D41" w:rsidP="00EC5EBF">
      <w:pPr>
        <w:pStyle w:val="ListParagraph"/>
        <w:numPr>
          <w:ilvl w:val="1"/>
          <w:numId w:val="2"/>
        </w:numPr>
        <w:spacing w:after="0"/>
        <w:ind w:left="567" w:right="-46" w:hanging="567"/>
        <w:rPr>
          <w:rFonts w:ascii="Aptos" w:hAnsi="Aptos" w:cs="Arial"/>
          <w:sz w:val="22"/>
        </w:rPr>
      </w:pPr>
      <w:r w:rsidRPr="00505612">
        <w:rPr>
          <w:rFonts w:ascii="Aptos" w:hAnsi="Aptos" w:cs="Arial"/>
          <w:sz w:val="22"/>
        </w:rPr>
        <w:t xml:space="preserve">Where </w:t>
      </w:r>
      <w:r w:rsidR="4C38DE8A" w:rsidRPr="00505612">
        <w:rPr>
          <w:rFonts w:ascii="Aptos" w:hAnsi="Aptos" w:cs="Arial"/>
          <w:sz w:val="22"/>
        </w:rPr>
        <w:t>required, a</w:t>
      </w:r>
      <w:r w:rsidR="553CF96C" w:rsidRPr="00505612">
        <w:rPr>
          <w:rFonts w:ascii="Aptos" w:hAnsi="Aptos" w:cs="Arial"/>
          <w:sz w:val="22"/>
        </w:rPr>
        <w:t xml:space="preserve"> postcard will be left on the windscreens of the offending vehicles</w:t>
      </w:r>
      <w:r w:rsidR="75C04A51" w:rsidRPr="00505612">
        <w:rPr>
          <w:rFonts w:ascii="Aptos" w:hAnsi="Aptos" w:cs="Arial"/>
          <w:sz w:val="22"/>
        </w:rPr>
        <w:t>,</w:t>
      </w:r>
      <w:r w:rsidR="553CF96C" w:rsidRPr="00505612">
        <w:rPr>
          <w:rFonts w:ascii="Aptos" w:hAnsi="Aptos" w:cs="Arial"/>
          <w:sz w:val="22"/>
        </w:rPr>
        <w:t xml:space="preserve"> asking the driver to park elsewhere on collection days to avoid causing an obstruction and inconvenience to residents.  </w:t>
      </w:r>
    </w:p>
    <w:p w14:paraId="24FCBD47" w14:textId="77777777" w:rsidR="00223668" w:rsidRPr="00505612" w:rsidRDefault="00223668" w:rsidP="0016175F">
      <w:pPr>
        <w:spacing w:after="0"/>
        <w:ind w:right="-46"/>
        <w:rPr>
          <w:rFonts w:ascii="Aptos" w:hAnsi="Aptos" w:cs="Arial"/>
          <w:sz w:val="22"/>
        </w:rPr>
      </w:pPr>
    </w:p>
    <w:p w14:paraId="0EF624E9" w14:textId="2F9FDAF6" w:rsidR="00223668" w:rsidRPr="00505612" w:rsidRDefault="553CF96C" w:rsidP="00EC5EBF">
      <w:pPr>
        <w:pStyle w:val="ListParagraph"/>
        <w:numPr>
          <w:ilvl w:val="1"/>
          <w:numId w:val="2"/>
        </w:numPr>
        <w:spacing w:after="0"/>
        <w:ind w:left="567" w:right="-46" w:hanging="567"/>
        <w:rPr>
          <w:rFonts w:ascii="Aptos" w:hAnsi="Aptos" w:cs="Arial"/>
          <w:sz w:val="22"/>
        </w:rPr>
      </w:pPr>
      <w:r w:rsidRPr="00505612">
        <w:rPr>
          <w:rFonts w:ascii="Aptos" w:hAnsi="Aptos" w:cs="Arial"/>
          <w:sz w:val="22"/>
        </w:rPr>
        <w:t xml:space="preserve">Where there are repeated access problems, the </w:t>
      </w:r>
      <w:r w:rsidR="27B1CC81" w:rsidRPr="00505612">
        <w:rPr>
          <w:rFonts w:ascii="Aptos" w:hAnsi="Aptos" w:cs="Arial"/>
          <w:sz w:val="22"/>
        </w:rPr>
        <w:t>C</w:t>
      </w:r>
      <w:r w:rsidRPr="00505612">
        <w:rPr>
          <w:rFonts w:ascii="Aptos" w:hAnsi="Aptos" w:cs="Arial"/>
          <w:sz w:val="22"/>
        </w:rPr>
        <w:t xml:space="preserve">ouncil may seek the following </w:t>
      </w:r>
      <w:r w:rsidR="7D54BE20" w:rsidRPr="00505612">
        <w:rPr>
          <w:rFonts w:ascii="Aptos" w:hAnsi="Aptos" w:cs="Arial"/>
          <w:sz w:val="22"/>
        </w:rPr>
        <w:t>solutions:</w:t>
      </w:r>
    </w:p>
    <w:p w14:paraId="13F2C980" w14:textId="77777777" w:rsidR="00223668" w:rsidRPr="00505612" w:rsidRDefault="00223668" w:rsidP="0016175F">
      <w:pPr>
        <w:spacing w:after="0"/>
        <w:ind w:right="-46"/>
        <w:rPr>
          <w:rFonts w:ascii="Aptos" w:hAnsi="Aptos" w:cs="Arial"/>
          <w:sz w:val="22"/>
        </w:rPr>
      </w:pPr>
    </w:p>
    <w:p w14:paraId="61CE5714" w14:textId="6B642C1E" w:rsidR="005E0E3E" w:rsidRPr="00505612" w:rsidRDefault="044BF6FF" w:rsidP="00CA2A3B">
      <w:pPr>
        <w:pStyle w:val="ListParagraph"/>
        <w:numPr>
          <w:ilvl w:val="0"/>
          <w:numId w:val="29"/>
        </w:numPr>
        <w:spacing w:after="0"/>
        <w:ind w:left="1134" w:right="-46"/>
        <w:rPr>
          <w:rFonts w:ascii="Aptos" w:hAnsi="Aptos" w:cs="Arial"/>
          <w:sz w:val="22"/>
        </w:rPr>
      </w:pPr>
      <w:r w:rsidRPr="00505612">
        <w:rPr>
          <w:rFonts w:ascii="Aptos" w:hAnsi="Aptos" w:cs="Arial"/>
          <w:sz w:val="22"/>
        </w:rPr>
        <w:t>W</w:t>
      </w:r>
      <w:r w:rsidR="005E0E3E" w:rsidRPr="00505612">
        <w:rPr>
          <w:rFonts w:ascii="Aptos" w:hAnsi="Aptos" w:cs="Arial"/>
          <w:sz w:val="22"/>
        </w:rPr>
        <w:t>riting to residents in the local area</w:t>
      </w:r>
    </w:p>
    <w:p w14:paraId="04F52915" w14:textId="7BAA7DFF" w:rsidR="005E0E3E" w:rsidRPr="00505612" w:rsidRDefault="73FAD26B" w:rsidP="4EFB76C4">
      <w:pPr>
        <w:pStyle w:val="ListParagraph"/>
        <w:numPr>
          <w:ilvl w:val="0"/>
          <w:numId w:val="29"/>
        </w:numPr>
        <w:spacing w:after="0"/>
        <w:ind w:left="1134" w:right="-46"/>
        <w:rPr>
          <w:rFonts w:ascii="Aptos" w:hAnsi="Aptos" w:cs="Arial"/>
          <w:sz w:val="22"/>
        </w:rPr>
      </w:pPr>
      <w:r w:rsidRPr="00505612">
        <w:rPr>
          <w:rFonts w:ascii="Aptos" w:hAnsi="Aptos" w:cs="Arial"/>
          <w:sz w:val="22"/>
        </w:rPr>
        <w:t>C</w:t>
      </w:r>
      <w:r w:rsidR="62596AF7" w:rsidRPr="00505612">
        <w:rPr>
          <w:rFonts w:ascii="Aptos" w:hAnsi="Aptos" w:cs="Arial"/>
          <w:sz w:val="22"/>
        </w:rPr>
        <w:t>hange of collection time/day</w:t>
      </w:r>
    </w:p>
    <w:p w14:paraId="4C35CFCA" w14:textId="5BCAEEBC" w:rsidR="005E0E3E" w:rsidRPr="00505612" w:rsidRDefault="7A0D1388" w:rsidP="00CA2A3B">
      <w:pPr>
        <w:pStyle w:val="ListParagraph"/>
        <w:numPr>
          <w:ilvl w:val="0"/>
          <w:numId w:val="29"/>
        </w:numPr>
        <w:spacing w:after="0"/>
        <w:ind w:left="1134" w:right="-46"/>
        <w:rPr>
          <w:rFonts w:ascii="Aptos" w:hAnsi="Aptos" w:cs="Arial"/>
          <w:sz w:val="22"/>
        </w:rPr>
      </w:pPr>
      <w:r w:rsidRPr="00505612">
        <w:rPr>
          <w:rFonts w:ascii="Aptos" w:hAnsi="Aptos" w:cs="Arial"/>
          <w:sz w:val="22"/>
        </w:rPr>
        <w:t>C</w:t>
      </w:r>
      <w:r w:rsidR="005E0E3E" w:rsidRPr="00505612">
        <w:rPr>
          <w:rFonts w:ascii="Aptos" w:hAnsi="Aptos" w:cs="Arial"/>
          <w:sz w:val="22"/>
        </w:rPr>
        <w:t xml:space="preserve">hange of collection point </w:t>
      </w:r>
    </w:p>
    <w:p w14:paraId="2225DCF8" w14:textId="77777777" w:rsidR="009E233F" w:rsidRPr="00505612" w:rsidRDefault="009E233F" w:rsidP="6D5844DE">
      <w:pPr>
        <w:pStyle w:val="ListParagraph"/>
        <w:spacing w:after="0"/>
        <w:ind w:left="425" w:right="-46"/>
        <w:rPr>
          <w:rFonts w:ascii="Aptos" w:hAnsi="Aptos" w:cs="Arial"/>
          <w:color w:val="2E74B5" w:themeColor="accent1" w:themeShade="BF"/>
          <w:sz w:val="22"/>
        </w:rPr>
      </w:pPr>
    </w:p>
    <w:p w14:paraId="0E7DB7A8" w14:textId="371A7558" w:rsidR="006B6EA3" w:rsidRPr="00505612" w:rsidRDefault="177C7F80" w:rsidP="00EC5EBF">
      <w:pPr>
        <w:pStyle w:val="Heading2"/>
        <w:numPr>
          <w:ilvl w:val="0"/>
          <w:numId w:val="2"/>
        </w:numPr>
        <w:ind w:hanging="567"/>
        <w:rPr>
          <w:lang w:eastAsia="en-GB"/>
        </w:rPr>
      </w:pPr>
      <w:bookmarkStart w:id="52" w:name="_Toc241579197"/>
      <w:r w:rsidRPr="00505612">
        <w:rPr>
          <w:lang w:eastAsia="en-GB"/>
        </w:rPr>
        <w:t xml:space="preserve">Road </w:t>
      </w:r>
      <w:r w:rsidR="5A5BB9E2" w:rsidRPr="00505612">
        <w:t>C</w:t>
      </w:r>
      <w:r w:rsidRPr="00505612">
        <w:t>losures</w:t>
      </w:r>
      <w:bookmarkEnd w:id="52"/>
      <w:r w:rsidRPr="00505612">
        <w:rPr>
          <w:lang w:eastAsia="en-GB"/>
        </w:rPr>
        <w:t xml:space="preserve"> </w:t>
      </w:r>
    </w:p>
    <w:p w14:paraId="16BADD8D" w14:textId="7B14B25C" w:rsidR="00C02B9F" w:rsidRPr="00505612" w:rsidRDefault="467E2DF2" w:rsidP="00EC5EBF">
      <w:pPr>
        <w:pStyle w:val="ListParagraph"/>
        <w:numPr>
          <w:ilvl w:val="1"/>
          <w:numId w:val="2"/>
        </w:numPr>
        <w:spacing w:after="0"/>
        <w:ind w:left="567" w:right="-46" w:hanging="567"/>
        <w:rPr>
          <w:rFonts w:ascii="Aptos" w:hAnsi="Aptos" w:cs="Arial"/>
          <w:sz w:val="22"/>
        </w:rPr>
      </w:pPr>
      <w:r w:rsidRPr="00505612">
        <w:rPr>
          <w:rFonts w:ascii="Aptos" w:hAnsi="Aptos" w:cs="Arial"/>
          <w:sz w:val="22"/>
          <w:lang w:eastAsia="en-GB"/>
        </w:rPr>
        <w:t>When roads are closed, every effort will be made to carry out the scheduled collections</w:t>
      </w:r>
      <w:r w:rsidR="575DD5D9" w:rsidRPr="00505612">
        <w:rPr>
          <w:rFonts w:ascii="Aptos" w:hAnsi="Aptos" w:cs="Arial"/>
          <w:sz w:val="22"/>
          <w:lang w:eastAsia="en-GB"/>
        </w:rPr>
        <w:t>.</w:t>
      </w:r>
      <w:r w:rsidR="72D569FA" w:rsidRPr="00505612">
        <w:rPr>
          <w:rFonts w:ascii="Aptos" w:hAnsi="Aptos" w:cs="Arial"/>
          <w:sz w:val="22"/>
          <w:lang w:eastAsia="en-GB"/>
        </w:rPr>
        <w:t xml:space="preserve"> </w:t>
      </w:r>
      <w:r w:rsidR="7C6F4C4D" w:rsidRPr="00505612">
        <w:rPr>
          <w:rFonts w:ascii="Aptos" w:hAnsi="Aptos" w:cs="Arial"/>
          <w:sz w:val="22"/>
        </w:rPr>
        <w:t xml:space="preserve">When a collection cannot be made due to </w:t>
      </w:r>
      <w:r w:rsidR="7DA7D9D5" w:rsidRPr="00505612">
        <w:rPr>
          <w:rFonts w:ascii="Aptos" w:hAnsi="Aptos" w:cs="Arial"/>
          <w:sz w:val="22"/>
        </w:rPr>
        <w:t>a short</w:t>
      </w:r>
      <w:r w:rsidR="03413215" w:rsidRPr="00505612">
        <w:rPr>
          <w:rFonts w:ascii="Aptos" w:hAnsi="Aptos" w:cs="Arial"/>
          <w:sz w:val="22"/>
        </w:rPr>
        <w:t>-</w:t>
      </w:r>
      <w:r w:rsidR="7DA7D9D5" w:rsidRPr="00505612">
        <w:rPr>
          <w:rFonts w:ascii="Aptos" w:hAnsi="Aptos" w:cs="Arial"/>
          <w:sz w:val="22"/>
        </w:rPr>
        <w:t xml:space="preserve">term </w:t>
      </w:r>
      <w:r w:rsidR="7C6F4C4D" w:rsidRPr="00505612">
        <w:rPr>
          <w:rFonts w:ascii="Aptos" w:hAnsi="Aptos" w:cs="Arial"/>
          <w:sz w:val="22"/>
        </w:rPr>
        <w:t xml:space="preserve">road closure, the collection crew will inform their manager/supervisor.  Two further attempts will be made to complete the </w:t>
      </w:r>
      <w:r w:rsidR="7C6F4C4D" w:rsidRPr="00505612">
        <w:rPr>
          <w:rFonts w:ascii="Aptos" w:hAnsi="Aptos" w:cs="Arial"/>
          <w:sz w:val="22"/>
        </w:rPr>
        <w:lastRenderedPageBreak/>
        <w:t xml:space="preserve">collection over the next 2 working days. If access is still not possible, the collection crew will not return until the next scheduled collection.  </w:t>
      </w:r>
    </w:p>
    <w:p w14:paraId="2BD5D8B2" w14:textId="77777777" w:rsidR="00C02B9F" w:rsidRPr="00505612" w:rsidRDefault="00C02B9F" w:rsidP="0016175F">
      <w:pPr>
        <w:spacing w:after="0"/>
        <w:ind w:right="-46"/>
        <w:rPr>
          <w:rFonts w:ascii="Aptos" w:hAnsi="Aptos" w:cs="Arial"/>
          <w:sz w:val="22"/>
        </w:rPr>
      </w:pPr>
    </w:p>
    <w:p w14:paraId="58DAB21E" w14:textId="0F048EFA" w:rsidR="00A325DD" w:rsidRPr="00505612" w:rsidRDefault="62D15C37" w:rsidP="00EC5EBF">
      <w:pPr>
        <w:pStyle w:val="ListParagraph"/>
        <w:numPr>
          <w:ilvl w:val="1"/>
          <w:numId w:val="2"/>
        </w:numPr>
        <w:spacing w:after="0" w:line="276" w:lineRule="auto"/>
        <w:ind w:left="567" w:right="-46" w:hanging="567"/>
        <w:rPr>
          <w:rFonts w:ascii="Aptos" w:hAnsi="Aptos" w:cs="Arial"/>
          <w:sz w:val="22"/>
          <w:lang w:eastAsia="en-GB"/>
        </w:rPr>
      </w:pPr>
      <w:r w:rsidRPr="00505612">
        <w:rPr>
          <w:rFonts w:ascii="Aptos" w:hAnsi="Aptos" w:cs="Arial"/>
          <w:sz w:val="22"/>
          <w:lang w:eastAsia="en-GB"/>
        </w:rPr>
        <w:t>In the rare occasion of a prolonged road closure</w:t>
      </w:r>
      <w:r w:rsidR="794E12BF" w:rsidRPr="00505612">
        <w:rPr>
          <w:rFonts w:ascii="Aptos" w:hAnsi="Aptos" w:cs="Arial"/>
          <w:sz w:val="22"/>
          <w:lang w:eastAsia="en-GB"/>
        </w:rPr>
        <w:t xml:space="preserve"> that </w:t>
      </w:r>
      <w:r w:rsidR="255FD6EE" w:rsidRPr="00505612">
        <w:rPr>
          <w:rFonts w:ascii="Aptos" w:hAnsi="Aptos" w:cs="Arial"/>
          <w:sz w:val="22"/>
          <w:lang w:eastAsia="en-GB"/>
        </w:rPr>
        <w:t>prohibits access</w:t>
      </w:r>
      <w:r w:rsidRPr="00505612">
        <w:rPr>
          <w:rFonts w:ascii="Aptos" w:hAnsi="Aptos" w:cs="Arial"/>
          <w:sz w:val="22"/>
          <w:lang w:eastAsia="en-GB"/>
        </w:rPr>
        <w:t xml:space="preserve">, </w:t>
      </w:r>
      <w:r w:rsidR="794E12BF" w:rsidRPr="00505612">
        <w:rPr>
          <w:rFonts w:ascii="Aptos" w:hAnsi="Aptos" w:cs="Arial"/>
          <w:sz w:val="22"/>
          <w:lang w:eastAsia="en-GB"/>
        </w:rPr>
        <w:t>the Council</w:t>
      </w:r>
      <w:r w:rsidR="27715F94" w:rsidRPr="00505612">
        <w:rPr>
          <w:rFonts w:ascii="Aptos" w:hAnsi="Aptos" w:cs="Arial"/>
          <w:sz w:val="22"/>
          <w:lang w:eastAsia="en-GB"/>
        </w:rPr>
        <w:t xml:space="preserve"> aim</w:t>
      </w:r>
      <w:r w:rsidR="794E12BF" w:rsidRPr="00505612">
        <w:rPr>
          <w:rFonts w:ascii="Aptos" w:hAnsi="Aptos" w:cs="Arial"/>
          <w:sz w:val="22"/>
          <w:lang w:eastAsia="en-GB"/>
        </w:rPr>
        <w:t>s</w:t>
      </w:r>
      <w:r w:rsidR="27715F94" w:rsidRPr="00505612">
        <w:rPr>
          <w:rFonts w:ascii="Aptos" w:hAnsi="Aptos" w:cs="Arial"/>
          <w:sz w:val="22"/>
          <w:lang w:eastAsia="en-GB"/>
        </w:rPr>
        <w:t xml:space="preserve"> to </w:t>
      </w:r>
      <w:r w:rsidR="72D569FA" w:rsidRPr="00505612">
        <w:rPr>
          <w:rFonts w:ascii="Aptos" w:hAnsi="Aptos" w:cs="Arial"/>
          <w:sz w:val="22"/>
          <w:lang w:eastAsia="en-GB"/>
        </w:rPr>
        <w:t>inform</w:t>
      </w:r>
      <w:r w:rsidR="27715F94" w:rsidRPr="00505612">
        <w:rPr>
          <w:rFonts w:ascii="Aptos" w:hAnsi="Aptos" w:cs="Arial"/>
          <w:sz w:val="22"/>
          <w:lang w:eastAsia="en-GB"/>
        </w:rPr>
        <w:t xml:space="preserve"> residents</w:t>
      </w:r>
      <w:r w:rsidR="72D569FA" w:rsidRPr="00505612">
        <w:rPr>
          <w:rFonts w:ascii="Aptos" w:hAnsi="Aptos" w:cs="Arial"/>
          <w:sz w:val="22"/>
          <w:lang w:eastAsia="en-GB"/>
        </w:rPr>
        <w:t xml:space="preserve"> of alternative arrangements</w:t>
      </w:r>
      <w:r w:rsidR="0C5B3C8E" w:rsidRPr="00505612">
        <w:rPr>
          <w:rFonts w:ascii="Aptos" w:hAnsi="Aptos" w:cs="Arial"/>
          <w:sz w:val="22"/>
          <w:lang w:eastAsia="en-GB"/>
        </w:rPr>
        <w:t>. T</w:t>
      </w:r>
      <w:r w:rsidR="72D569FA" w:rsidRPr="00505612">
        <w:rPr>
          <w:rFonts w:ascii="Aptos" w:hAnsi="Aptos" w:cs="Arial"/>
          <w:sz w:val="22"/>
          <w:lang w:eastAsia="en-GB"/>
        </w:rPr>
        <w:t xml:space="preserve">his may include earlier collections. This information will also be provided on the </w:t>
      </w:r>
      <w:r w:rsidR="19A77BA8" w:rsidRPr="00505612">
        <w:rPr>
          <w:rFonts w:ascii="Aptos" w:hAnsi="Aptos" w:cs="Arial"/>
          <w:sz w:val="22"/>
        </w:rPr>
        <w:t>Council’s website, social media</w:t>
      </w:r>
      <w:r w:rsidR="11A4EBDC" w:rsidRPr="00505612">
        <w:rPr>
          <w:rFonts w:ascii="Aptos" w:hAnsi="Aptos" w:cs="Arial"/>
          <w:sz w:val="22"/>
        </w:rPr>
        <w:t>,</w:t>
      </w:r>
      <w:r w:rsidR="19A77BA8" w:rsidRPr="00505612">
        <w:rPr>
          <w:rFonts w:ascii="Aptos" w:hAnsi="Aptos" w:cs="Arial"/>
          <w:sz w:val="22"/>
        </w:rPr>
        <w:t xml:space="preserve"> and text service where residents have subscribed.</w:t>
      </w:r>
    </w:p>
    <w:p w14:paraId="7988A164" w14:textId="77777777" w:rsidR="007C4CEC" w:rsidRPr="00505612" w:rsidRDefault="007C4CEC" w:rsidP="000A773D">
      <w:pPr>
        <w:spacing w:after="0" w:line="240" w:lineRule="auto"/>
        <w:ind w:right="-46"/>
        <w:rPr>
          <w:rFonts w:ascii="Aptos" w:hAnsi="Aptos" w:cs="Arial"/>
          <w:sz w:val="22"/>
        </w:rPr>
      </w:pPr>
    </w:p>
    <w:p w14:paraId="40717BD3" w14:textId="5FBA23C9" w:rsidR="008B14DA" w:rsidRPr="00505612" w:rsidRDefault="45C1C246" w:rsidP="00EC5EBF">
      <w:pPr>
        <w:pStyle w:val="Heading1"/>
        <w:numPr>
          <w:ilvl w:val="0"/>
          <w:numId w:val="2"/>
        </w:numPr>
        <w:spacing w:before="0" w:line="240" w:lineRule="auto"/>
        <w:ind w:hanging="567"/>
      </w:pPr>
      <w:bookmarkStart w:id="53" w:name="_Toc241579198"/>
      <w:r w:rsidRPr="00505612">
        <w:t>Clinical Waste</w:t>
      </w:r>
      <w:bookmarkEnd w:id="53"/>
      <w:r w:rsidRPr="00505612">
        <w:t xml:space="preserve"> </w:t>
      </w:r>
    </w:p>
    <w:p w14:paraId="3ABAB60A" w14:textId="39F60F40" w:rsidR="008B14DA" w:rsidRPr="00505612" w:rsidRDefault="3D4C4789" w:rsidP="007C31ED">
      <w:pPr>
        <w:pStyle w:val="ListParagraph"/>
        <w:numPr>
          <w:ilvl w:val="1"/>
          <w:numId w:val="2"/>
        </w:numPr>
        <w:ind w:left="567" w:hanging="567"/>
        <w:rPr>
          <w:rFonts w:ascii="Aptos" w:hAnsi="Aptos" w:cs="Arial"/>
          <w:sz w:val="22"/>
          <w:lang w:eastAsia="en-GB"/>
        </w:rPr>
      </w:pPr>
      <w:r w:rsidRPr="00505612">
        <w:rPr>
          <w:rFonts w:ascii="Aptos" w:hAnsi="Aptos" w:cs="Arial"/>
          <w:sz w:val="22"/>
          <w:lang w:eastAsia="en-GB"/>
        </w:rPr>
        <w:t>Clinical waste is any waste from healthcare activities that could pose a risk to public health</w:t>
      </w:r>
      <w:r w:rsidR="2935AE46" w:rsidRPr="00505612">
        <w:rPr>
          <w:rFonts w:ascii="Aptos" w:hAnsi="Aptos" w:cs="Arial"/>
          <w:sz w:val="22"/>
          <w:lang w:eastAsia="en-GB"/>
        </w:rPr>
        <w:t>,</w:t>
      </w:r>
      <w:r w:rsidRPr="00505612">
        <w:rPr>
          <w:rFonts w:ascii="Aptos" w:hAnsi="Aptos" w:cs="Arial"/>
          <w:sz w:val="22"/>
          <w:lang w:eastAsia="en-GB"/>
        </w:rPr>
        <w:t xml:space="preserve"> or the environment</w:t>
      </w:r>
      <w:r w:rsidR="2F184EF6" w:rsidRPr="00505612">
        <w:rPr>
          <w:rFonts w:ascii="Aptos" w:hAnsi="Aptos" w:cs="Arial"/>
          <w:sz w:val="22"/>
          <w:lang w:eastAsia="en-GB"/>
        </w:rPr>
        <w:t>,</w:t>
      </w:r>
      <w:r w:rsidRPr="00505612">
        <w:rPr>
          <w:rFonts w:ascii="Aptos" w:hAnsi="Aptos" w:cs="Arial"/>
          <w:sz w:val="22"/>
          <w:lang w:eastAsia="en-GB"/>
        </w:rPr>
        <w:t xml:space="preserve"> if not disposed of correctly.  The </w:t>
      </w:r>
      <w:r w:rsidR="6CCA3124" w:rsidRPr="00505612">
        <w:rPr>
          <w:rFonts w:ascii="Aptos" w:hAnsi="Aptos" w:cs="Arial"/>
          <w:sz w:val="22"/>
          <w:lang w:eastAsia="en-GB"/>
        </w:rPr>
        <w:t>C</w:t>
      </w:r>
      <w:r w:rsidRPr="00505612">
        <w:rPr>
          <w:rFonts w:ascii="Aptos" w:hAnsi="Aptos" w:cs="Arial"/>
          <w:sz w:val="22"/>
          <w:lang w:eastAsia="en-GB"/>
        </w:rPr>
        <w:t xml:space="preserve">ouncil </w:t>
      </w:r>
      <w:r w:rsidR="427E68D6" w:rsidRPr="00505612">
        <w:rPr>
          <w:rFonts w:ascii="Aptos" w:hAnsi="Aptos" w:cs="Arial"/>
          <w:sz w:val="22"/>
          <w:lang w:eastAsia="en-GB"/>
        </w:rPr>
        <w:t>will facilitate a separate collection</w:t>
      </w:r>
      <w:r w:rsidRPr="00505612">
        <w:rPr>
          <w:rFonts w:ascii="Aptos" w:hAnsi="Aptos" w:cs="Arial"/>
          <w:sz w:val="22"/>
          <w:lang w:eastAsia="en-GB"/>
        </w:rPr>
        <w:t xml:space="preserve"> for residents who are </w:t>
      </w:r>
      <w:r w:rsidRPr="00505612">
        <w:rPr>
          <w:rFonts w:ascii="Aptos" w:hAnsi="Aptos" w:cs="Arial"/>
          <w:sz w:val="22"/>
          <w:u w:val="single"/>
          <w:lang w:eastAsia="en-GB"/>
        </w:rPr>
        <w:t>self-treating</w:t>
      </w:r>
      <w:r w:rsidRPr="00505612">
        <w:rPr>
          <w:rFonts w:ascii="Aptos" w:hAnsi="Aptos" w:cs="Arial"/>
          <w:sz w:val="22"/>
          <w:lang w:eastAsia="en-GB"/>
        </w:rPr>
        <w:t xml:space="preserve"> at home.  It is the responsibility of the householder to notify the </w:t>
      </w:r>
      <w:r w:rsidR="604421E4" w:rsidRPr="00505612">
        <w:rPr>
          <w:rFonts w:ascii="Aptos" w:hAnsi="Aptos" w:cs="Arial"/>
          <w:sz w:val="22"/>
          <w:lang w:eastAsia="en-GB"/>
        </w:rPr>
        <w:t>C</w:t>
      </w:r>
      <w:r w:rsidRPr="00505612">
        <w:rPr>
          <w:rFonts w:ascii="Aptos" w:hAnsi="Aptos" w:cs="Arial"/>
          <w:sz w:val="22"/>
          <w:lang w:eastAsia="en-GB"/>
        </w:rPr>
        <w:t>ouncil that they require a collection.</w:t>
      </w:r>
      <w:r w:rsidR="427E68D6" w:rsidRPr="00505612">
        <w:rPr>
          <w:rFonts w:ascii="Aptos" w:hAnsi="Aptos" w:cs="Arial"/>
          <w:sz w:val="22"/>
          <w:lang w:eastAsia="en-GB"/>
        </w:rPr>
        <w:t xml:space="preserve"> </w:t>
      </w:r>
      <w:r w:rsidR="78C88F2E" w:rsidRPr="00505612">
        <w:rPr>
          <w:rFonts w:ascii="Aptos" w:hAnsi="Aptos" w:cs="Arial"/>
          <w:sz w:val="22"/>
          <w:lang w:eastAsia="en-GB"/>
        </w:rPr>
        <w:t>More details are a</w:t>
      </w:r>
      <w:r w:rsidR="193C11F4" w:rsidRPr="00505612">
        <w:rPr>
          <w:rFonts w:ascii="Aptos" w:hAnsi="Aptos" w:cs="Arial"/>
          <w:sz w:val="22"/>
          <w:lang w:eastAsia="en-GB"/>
        </w:rPr>
        <w:t xml:space="preserve">vailable on our website </w:t>
      </w:r>
      <w:hyperlink r:id="rId38">
        <w:r w:rsidR="193C11F4" w:rsidRPr="00505612">
          <w:rPr>
            <w:rStyle w:val="Hyperlink"/>
            <w:rFonts w:ascii="Aptos" w:hAnsi="Aptos" w:cs="Arial"/>
            <w:sz w:val="22"/>
            <w:lang w:eastAsia="en-GB"/>
          </w:rPr>
          <w:t>How to dispose of clinical waste – Braintree District Council</w:t>
        </w:r>
      </w:hyperlink>
      <w:r w:rsidR="193C11F4" w:rsidRPr="00505612">
        <w:rPr>
          <w:rFonts w:ascii="Aptos" w:hAnsi="Aptos" w:cs="Arial"/>
          <w:sz w:val="22"/>
          <w:lang w:eastAsia="en-GB"/>
        </w:rPr>
        <w:t xml:space="preserve"> </w:t>
      </w:r>
    </w:p>
    <w:p w14:paraId="433F0E21" w14:textId="77777777" w:rsidR="0016175F" w:rsidRPr="00964F21" w:rsidRDefault="0016175F" w:rsidP="0016175F">
      <w:pPr>
        <w:pStyle w:val="ListParagraph"/>
        <w:ind w:left="567"/>
        <w:rPr>
          <w:rFonts w:ascii="Aptos" w:hAnsi="Aptos" w:cs="Arial"/>
          <w:sz w:val="22"/>
          <w:lang w:eastAsia="en-GB"/>
        </w:rPr>
      </w:pPr>
    </w:p>
    <w:p w14:paraId="4F8ACE3E" w14:textId="77777777" w:rsidR="008B14DA" w:rsidRPr="00964F21" w:rsidRDefault="3D4C4789" w:rsidP="00C51B8E">
      <w:pPr>
        <w:pStyle w:val="ListParagraph"/>
        <w:numPr>
          <w:ilvl w:val="1"/>
          <w:numId w:val="2"/>
        </w:numPr>
        <w:ind w:left="567" w:hanging="567"/>
        <w:rPr>
          <w:rFonts w:ascii="Aptos" w:hAnsi="Aptos" w:cs="Arial"/>
          <w:sz w:val="22"/>
          <w:lang w:eastAsia="en-GB"/>
        </w:rPr>
      </w:pPr>
      <w:r w:rsidRPr="00964F21">
        <w:rPr>
          <w:rFonts w:ascii="Aptos" w:hAnsi="Aptos" w:cs="Arial"/>
          <w:sz w:val="22"/>
          <w:lang w:eastAsia="en-GB"/>
        </w:rPr>
        <w:t xml:space="preserve">Responsibility for disposal of waste arising from treatment by NHS workers in the home rests with the NHS. </w:t>
      </w:r>
    </w:p>
    <w:p w14:paraId="675BD85E" w14:textId="77777777" w:rsidR="0016175F" w:rsidRPr="00505612" w:rsidRDefault="0016175F" w:rsidP="0016175F">
      <w:pPr>
        <w:pStyle w:val="ListParagraph"/>
        <w:ind w:left="567"/>
        <w:rPr>
          <w:rFonts w:ascii="Aptos" w:hAnsi="Aptos" w:cs="Arial"/>
          <w:b/>
          <w:bCs/>
          <w:sz w:val="22"/>
          <w:lang w:eastAsia="en-GB"/>
        </w:rPr>
      </w:pPr>
    </w:p>
    <w:p w14:paraId="59A40992" w14:textId="770DFC5E" w:rsidR="008B14DA" w:rsidRPr="00505612" w:rsidRDefault="3D4C4789" w:rsidP="00C51B8E">
      <w:pPr>
        <w:pStyle w:val="ListParagraph"/>
        <w:numPr>
          <w:ilvl w:val="1"/>
          <w:numId w:val="2"/>
        </w:numPr>
        <w:ind w:left="567" w:hanging="567"/>
        <w:rPr>
          <w:rFonts w:ascii="Aptos" w:hAnsi="Aptos" w:cs="Arial"/>
          <w:sz w:val="22"/>
          <w:lang w:eastAsia="en-GB"/>
        </w:rPr>
      </w:pPr>
      <w:r w:rsidRPr="00505612">
        <w:rPr>
          <w:rFonts w:ascii="Aptos" w:hAnsi="Aptos" w:cs="Arial"/>
          <w:sz w:val="22"/>
          <w:lang w:eastAsia="en-GB"/>
        </w:rPr>
        <w:t>Some clinical waste is hazardous and poses a risk of infection</w:t>
      </w:r>
      <w:r w:rsidR="44EDF2F9" w:rsidRPr="00505612">
        <w:rPr>
          <w:rFonts w:ascii="Aptos" w:hAnsi="Aptos" w:cs="Arial"/>
          <w:sz w:val="22"/>
          <w:lang w:eastAsia="en-GB"/>
        </w:rPr>
        <w:t>. I</w:t>
      </w:r>
      <w:r w:rsidRPr="00505612">
        <w:rPr>
          <w:rFonts w:ascii="Aptos" w:hAnsi="Aptos" w:cs="Arial"/>
          <w:sz w:val="22"/>
          <w:lang w:eastAsia="en-GB"/>
        </w:rPr>
        <w:t>t requires specialist receptacles for storage</w:t>
      </w:r>
      <w:r w:rsidR="5CB026C2" w:rsidRPr="00505612">
        <w:rPr>
          <w:rFonts w:ascii="Aptos" w:hAnsi="Aptos" w:cs="Arial"/>
          <w:sz w:val="22"/>
          <w:lang w:eastAsia="en-GB"/>
        </w:rPr>
        <w:t>,</w:t>
      </w:r>
      <w:r w:rsidRPr="00505612">
        <w:rPr>
          <w:rFonts w:ascii="Aptos" w:hAnsi="Aptos" w:cs="Arial"/>
          <w:sz w:val="22"/>
          <w:lang w:eastAsia="en-GB"/>
        </w:rPr>
        <w:t xml:space="preserve"> which are available from healthcare provider</w:t>
      </w:r>
      <w:r w:rsidR="2F80B5FD" w:rsidRPr="00505612">
        <w:rPr>
          <w:rFonts w:ascii="Aptos" w:hAnsi="Aptos" w:cs="Arial"/>
          <w:sz w:val="22"/>
          <w:lang w:eastAsia="en-GB"/>
        </w:rPr>
        <w:t>s</w:t>
      </w:r>
      <w:r w:rsidRPr="00505612">
        <w:rPr>
          <w:rFonts w:ascii="Aptos" w:hAnsi="Aptos" w:cs="Arial"/>
          <w:sz w:val="22"/>
          <w:lang w:eastAsia="en-GB"/>
        </w:rPr>
        <w:t xml:space="preserve">.  </w:t>
      </w:r>
      <w:r w:rsidR="3A70F59B" w:rsidRPr="00505612">
        <w:rPr>
          <w:rFonts w:ascii="Aptos" w:hAnsi="Aptos" w:cs="Arial"/>
          <w:sz w:val="22"/>
          <w:lang w:eastAsia="en-GB"/>
        </w:rPr>
        <w:t xml:space="preserve">Residents </w:t>
      </w:r>
      <w:r w:rsidRPr="00505612">
        <w:rPr>
          <w:rFonts w:ascii="Aptos" w:hAnsi="Aptos" w:cs="Arial"/>
          <w:sz w:val="22"/>
          <w:lang w:eastAsia="en-GB"/>
        </w:rPr>
        <w:t>must never put hazardous waste into</w:t>
      </w:r>
      <w:r w:rsidR="26458B16" w:rsidRPr="00505612">
        <w:rPr>
          <w:rFonts w:ascii="Aptos" w:hAnsi="Aptos" w:cs="Arial"/>
          <w:sz w:val="22"/>
          <w:lang w:eastAsia="en-GB"/>
        </w:rPr>
        <w:t xml:space="preserve"> </w:t>
      </w:r>
      <w:r w:rsidRPr="00505612">
        <w:rPr>
          <w:rFonts w:ascii="Aptos" w:hAnsi="Aptos" w:cs="Arial"/>
          <w:sz w:val="22"/>
          <w:lang w:eastAsia="en-GB"/>
        </w:rPr>
        <w:t>household</w:t>
      </w:r>
      <w:r w:rsidR="4D55158D" w:rsidRPr="00505612">
        <w:rPr>
          <w:rFonts w:ascii="Aptos" w:hAnsi="Aptos" w:cs="Arial"/>
          <w:sz w:val="22"/>
          <w:lang w:eastAsia="en-GB"/>
        </w:rPr>
        <w:t xml:space="preserve"> </w:t>
      </w:r>
      <w:r w:rsidR="006D1A39" w:rsidRPr="00505612">
        <w:rPr>
          <w:rFonts w:ascii="Aptos" w:hAnsi="Aptos" w:cs="Arial"/>
          <w:sz w:val="22"/>
          <w:lang w:eastAsia="en-GB"/>
        </w:rPr>
        <w:t>waste receptacles</w:t>
      </w:r>
      <w:r w:rsidRPr="00505612">
        <w:rPr>
          <w:rFonts w:ascii="Aptos" w:hAnsi="Aptos" w:cs="Arial"/>
          <w:sz w:val="22"/>
          <w:lang w:eastAsia="en-GB"/>
        </w:rPr>
        <w:t xml:space="preserve">. This waste includes any medical instruments that could cause punctures or cuts, or anything that could be harmful to others such as needles, sharps, waste arising from infectious diseases, swabs and wound dressings.   </w:t>
      </w:r>
    </w:p>
    <w:p w14:paraId="14E9D9F8" w14:textId="77777777" w:rsidR="0016175F" w:rsidRPr="00505612" w:rsidRDefault="0016175F" w:rsidP="0016175F">
      <w:pPr>
        <w:pStyle w:val="ListParagraph"/>
        <w:ind w:left="567"/>
        <w:rPr>
          <w:rFonts w:ascii="Aptos" w:hAnsi="Aptos" w:cs="Arial"/>
          <w:sz w:val="22"/>
          <w:lang w:eastAsia="en-GB"/>
        </w:rPr>
      </w:pPr>
    </w:p>
    <w:p w14:paraId="53E634BE" w14:textId="3D8F19B0" w:rsidR="008B14DA" w:rsidRPr="00505612" w:rsidRDefault="1A55457C" w:rsidP="00C51B8E">
      <w:pPr>
        <w:pStyle w:val="ListParagraph"/>
        <w:numPr>
          <w:ilvl w:val="1"/>
          <w:numId w:val="2"/>
        </w:numPr>
        <w:ind w:left="567" w:hanging="567"/>
        <w:rPr>
          <w:rFonts w:ascii="Aptos" w:hAnsi="Aptos" w:cs="Arial"/>
          <w:sz w:val="22"/>
          <w:lang w:eastAsia="en-GB"/>
        </w:rPr>
      </w:pPr>
      <w:r w:rsidRPr="00505612">
        <w:rPr>
          <w:rFonts w:ascii="Aptos" w:hAnsi="Aptos" w:cs="Arial"/>
          <w:sz w:val="22"/>
          <w:lang w:eastAsia="en-GB"/>
        </w:rPr>
        <w:t xml:space="preserve">Non-infectious waste may be offensive in nature but has no identified risk of infection </w:t>
      </w:r>
      <w:r w:rsidR="23CC14B0" w:rsidRPr="00505612">
        <w:rPr>
          <w:rFonts w:ascii="Aptos" w:hAnsi="Aptos" w:cs="Arial"/>
          <w:sz w:val="22"/>
          <w:lang w:eastAsia="en-GB"/>
        </w:rPr>
        <w:t>i.e</w:t>
      </w:r>
      <w:r w:rsidR="10649DB3" w:rsidRPr="00505612">
        <w:rPr>
          <w:rFonts w:ascii="Aptos" w:hAnsi="Aptos" w:cs="Arial"/>
          <w:sz w:val="22"/>
          <w:lang w:eastAsia="en-GB"/>
        </w:rPr>
        <w:t>.</w:t>
      </w:r>
      <w:r w:rsidRPr="00505612">
        <w:rPr>
          <w:rFonts w:ascii="Aptos" w:hAnsi="Aptos" w:cs="Arial"/>
          <w:sz w:val="22"/>
          <w:lang w:eastAsia="en-GB"/>
        </w:rPr>
        <w:t xml:space="preserve"> colostomy bags and catheters.  If the waste is not infectious, it should be double-bagged and put into </w:t>
      </w:r>
      <w:r w:rsidR="52954B88" w:rsidRPr="00505612">
        <w:rPr>
          <w:rFonts w:ascii="Aptos" w:hAnsi="Aptos" w:cs="Arial"/>
          <w:sz w:val="22"/>
          <w:lang w:eastAsia="en-GB"/>
        </w:rPr>
        <w:t>the</w:t>
      </w:r>
      <w:r w:rsidRPr="00505612">
        <w:rPr>
          <w:rFonts w:ascii="Aptos" w:hAnsi="Aptos" w:cs="Arial"/>
          <w:sz w:val="22"/>
          <w:lang w:eastAsia="en-GB"/>
        </w:rPr>
        <w:t xml:space="preserve"> </w:t>
      </w:r>
      <w:r w:rsidR="6751693A" w:rsidRPr="00505612">
        <w:rPr>
          <w:rFonts w:ascii="Aptos" w:hAnsi="Aptos" w:cs="Arial"/>
          <w:sz w:val="22"/>
          <w:lang w:eastAsia="en-GB"/>
        </w:rPr>
        <w:t>non-recyclable (refuse)</w:t>
      </w:r>
      <w:r w:rsidRPr="00505612">
        <w:rPr>
          <w:rFonts w:ascii="Aptos" w:hAnsi="Aptos" w:cs="Arial"/>
          <w:sz w:val="22"/>
          <w:lang w:eastAsia="en-GB"/>
        </w:rPr>
        <w:t xml:space="preserve"> waste </w:t>
      </w:r>
      <w:r w:rsidR="6751693A" w:rsidRPr="00505612">
        <w:rPr>
          <w:rFonts w:ascii="Aptos" w:hAnsi="Aptos" w:cs="Arial"/>
          <w:sz w:val="22"/>
          <w:lang w:eastAsia="en-GB"/>
        </w:rPr>
        <w:t>receptacle</w:t>
      </w:r>
      <w:r w:rsidRPr="00505612">
        <w:rPr>
          <w:rFonts w:ascii="Aptos" w:hAnsi="Aptos" w:cs="Arial"/>
          <w:sz w:val="22"/>
          <w:lang w:eastAsia="en-GB"/>
        </w:rPr>
        <w:t xml:space="preserve">. </w:t>
      </w:r>
    </w:p>
    <w:p w14:paraId="57582A33" w14:textId="409ACA9B" w:rsidR="00C232A9" w:rsidRPr="00505612" w:rsidRDefault="3EE09A31" w:rsidP="00C51B8E">
      <w:pPr>
        <w:pStyle w:val="Heading1"/>
        <w:numPr>
          <w:ilvl w:val="0"/>
          <w:numId w:val="2"/>
        </w:numPr>
        <w:ind w:hanging="567"/>
      </w:pPr>
      <w:bookmarkStart w:id="54" w:name="_Toc241579199"/>
      <w:r w:rsidRPr="00505612">
        <w:t>Private / Unadopted Roads</w:t>
      </w:r>
      <w:bookmarkEnd w:id="54"/>
      <w:r w:rsidR="0C59FA6C" w:rsidRPr="00505612">
        <w:t xml:space="preserve"> </w:t>
      </w:r>
    </w:p>
    <w:p w14:paraId="7743BBB5" w14:textId="5829546C" w:rsidR="009B4320" w:rsidRPr="00505612" w:rsidRDefault="565FBEC5" w:rsidP="00C51B8E">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Waste and recycling receptacles must be presented at the curtilage (boundary) of the property, at the point nearest the highway. </w:t>
      </w:r>
      <w:r w:rsidR="555AF634" w:rsidRPr="00505612">
        <w:rPr>
          <w:rFonts w:ascii="Aptos" w:hAnsi="Aptos" w:cs="Arial"/>
          <w:sz w:val="22"/>
        </w:rPr>
        <w:t xml:space="preserve">The </w:t>
      </w:r>
      <w:r w:rsidR="0310EEDF" w:rsidRPr="00505612">
        <w:rPr>
          <w:rFonts w:ascii="Aptos" w:hAnsi="Aptos" w:cs="Arial"/>
          <w:sz w:val="22"/>
        </w:rPr>
        <w:t>C</w:t>
      </w:r>
      <w:r w:rsidR="555AF634" w:rsidRPr="00505612">
        <w:rPr>
          <w:rFonts w:ascii="Aptos" w:hAnsi="Aptos" w:cs="Arial"/>
          <w:sz w:val="22"/>
        </w:rPr>
        <w:t xml:space="preserve">ouncil </w:t>
      </w:r>
      <w:r w:rsidR="744A7D41" w:rsidRPr="00505612">
        <w:rPr>
          <w:rFonts w:ascii="Aptos" w:hAnsi="Aptos" w:cs="Arial"/>
          <w:sz w:val="22"/>
        </w:rPr>
        <w:t>will not</w:t>
      </w:r>
      <w:r w:rsidR="1CF0467F" w:rsidRPr="00505612">
        <w:rPr>
          <w:rFonts w:ascii="Aptos" w:hAnsi="Aptos" w:cs="Arial"/>
          <w:sz w:val="22"/>
        </w:rPr>
        <w:t xml:space="preserve"> </w:t>
      </w:r>
      <w:r w:rsidR="095B6CD7" w:rsidRPr="00505612">
        <w:rPr>
          <w:rFonts w:ascii="Aptos" w:hAnsi="Aptos" w:cs="Arial"/>
          <w:sz w:val="22"/>
        </w:rPr>
        <w:t xml:space="preserve">enter </w:t>
      </w:r>
      <w:r w:rsidR="7030B5C4" w:rsidRPr="00505612">
        <w:rPr>
          <w:rFonts w:ascii="Aptos" w:hAnsi="Aptos" w:cs="Arial"/>
          <w:sz w:val="22"/>
        </w:rPr>
        <w:t xml:space="preserve">private/unadopted roads to </w:t>
      </w:r>
      <w:r w:rsidR="4D364595" w:rsidRPr="00505612">
        <w:rPr>
          <w:rFonts w:ascii="Aptos" w:hAnsi="Aptos" w:cs="Arial"/>
          <w:sz w:val="22"/>
        </w:rPr>
        <w:t>under</w:t>
      </w:r>
      <w:r w:rsidRPr="00505612">
        <w:rPr>
          <w:rFonts w:ascii="Aptos" w:hAnsi="Aptos" w:cs="Arial"/>
          <w:sz w:val="22"/>
        </w:rPr>
        <w:t>take collections</w:t>
      </w:r>
      <w:r w:rsidR="7D40D157" w:rsidRPr="00505612">
        <w:rPr>
          <w:rFonts w:ascii="Aptos" w:hAnsi="Aptos" w:cs="Arial"/>
          <w:sz w:val="22"/>
        </w:rPr>
        <w:t xml:space="preserve">. </w:t>
      </w:r>
    </w:p>
    <w:p w14:paraId="14CCFF16" w14:textId="77777777" w:rsidR="009B4320" w:rsidRPr="00505612" w:rsidRDefault="009B4320" w:rsidP="0016175F">
      <w:pPr>
        <w:spacing w:after="0"/>
        <w:rPr>
          <w:rFonts w:ascii="Aptos" w:hAnsi="Aptos" w:cs="Arial"/>
          <w:sz w:val="22"/>
        </w:rPr>
      </w:pPr>
    </w:p>
    <w:p w14:paraId="7D8D3C73" w14:textId="14928C06" w:rsidR="0001617F" w:rsidRPr="00505612" w:rsidRDefault="0008D2D6" w:rsidP="00C51B8E">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Where </w:t>
      </w:r>
      <w:r w:rsidR="7D40D157" w:rsidRPr="00505612">
        <w:rPr>
          <w:rFonts w:ascii="Aptos" w:hAnsi="Aptos" w:cs="Arial"/>
          <w:sz w:val="22"/>
        </w:rPr>
        <w:t xml:space="preserve">pre-existing agreements </w:t>
      </w:r>
      <w:r w:rsidR="142C9958" w:rsidRPr="00505612">
        <w:rPr>
          <w:rFonts w:ascii="Aptos" w:hAnsi="Aptos" w:cs="Arial"/>
          <w:sz w:val="22"/>
        </w:rPr>
        <w:t>are in place</w:t>
      </w:r>
      <w:r w:rsidRPr="00505612">
        <w:rPr>
          <w:rFonts w:ascii="Aptos" w:hAnsi="Aptos" w:cs="Arial"/>
          <w:sz w:val="22"/>
        </w:rPr>
        <w:t xml:space="preserve">, </w:t>
      </w:r>
      <w:r w:rsidR="4767B574" w:rsidRPr="00505612">
        <w:rPr>
          <w:rFonts w:ascii="Aptos" w:hAnsi="Aptos" w:cs="Arial"/>
          <w:sz w:val="22"/>
        </w:rPr>
        <w:t xml:space="preserve">the Council reserves the right to review </w:t>
      </w:r>
      <w:r w:rsidR="142C9958" w:rsidRPr="00505612">
        <w:rPr>
          <w:rFonts w:ascii="Aptos" w:hAnsi="Aptos" w:cs="Arial"/>
          <w:sz w:val="22"/>
        </w:rPr>
        <w:t>those</w:t>
      </w:r>
      <w:r w:rsidR="4767B574" w:rsidRPr="00505612">
        <w:rPr>
          <w:rFonts w:ascii="Aptos" w:hAnsi="Aptos" w:cs="Arial"/>
          <w:sz w:val="22"/>
        </w:rPr>
        <w:t xml:space="preserve"> arrangements and may designate an alternative collection point </w:t>
      </w:r>
      <w:r w:rsidR="030B0EB2" w:rsidRPr="00505612">
        <w:rPr>
          <w:rFonts w:ascii="Aptos" w:hAnsi="Aptos" w:cs="Arial"/>
          <w:sz w:val="22"/>
        </w:rPr>
        <w:t xml:space="preserve">to ensure the safety </w:t>
      </w:r>
      <w:r w:rsidR="09DC75DE" w:rsidRPr="00505612">
        <w:rPr>
          <w:rFonts w:ascii="Aptos" w:hAnsi="Aptos" w:cs="Arial"/>
          <w:sz w:val="22"/>
        </w:rPr>
        <w:t>of staff and</w:t>
      </w:r>
      <w:r w:rsidRPr="00505612">
        <w:rPr>
          <w:rFonts w:ascii="Aptos" w:hAnsi="Aptos" w:cs="Arial"/>
          <w:sz w:val="22"/>
        </w:rPr>
        <w:t xml:space="preserve"> vehicle</w:t>
      </w:r>
      <w:r w:rsidR="09DC75DE" w:rsidRPr="00505612">
        <w:rPr>
          <w:rFonts w:ascii="Aptos" w:hAnsi="Aptos" w:cs="Arial"/>
          <w:sz w:val="22"/>
        </w:rPr>
        <w:t>s</w:t>
      </w:r>
      <w:r w:rsidRPr="00505612">
        <w:rPr>
          <w:rFonts w:ascii="Aptos" w:hAnsi="Aptos" w:cs="Arial"/>
          <w:sz w:val="22"/>
        </w:rPr>
        <w:t xml:space="preserve">.  </w:t>
      </w:r>
      <w:r w:rsidR="0EF7E149" w:rsidRPr="00505612">
        <w:rPr>
          <w:rFonts w:ascii="Aptos" w:hAnsi="Aptos" w:cs="Arial"/>
          <w:sz w:val="22"/>
        </w:rPr>
        <w:t>Where c</w:t>
      </w:r>
      <w:r w:rsidRPr="00505612">
        <w:rPr>
          <w:rFonts w:ascii="Aptos" w:hAnsi="Aptos" w:cs="Arial"/>
          <w:sz w:val="22"/>
        </w:rPr>
        <w:t xml:space="preserve">onditions </w:t>
      </w:r>
      <w:r w:rsidR="0EF7E149" w:rsidRPr="00505612">
        <w:rPr>
          <w:rFonts w:ascii="Aptos" w:hAnsi="Aptos" w:cs="Arial"/>
          <w:sz w:val="22"/>
        </w:rPr>
        <w:t>are no longer</w:t>
      </w:r>
      <w:r w:rsidRPr="00505612">
        <w:rPr>
          <w:rFonts w:ascii="Aptos" w:hAnsi="Aptos" w:cs="Arial"/>
          <w:sz w:val="22"/>
        </w:rPr>
        <w:t xml:space="preserve"> suitable, for example,</w:t>
      </w:r>
      <w:r w:rsidR="18793D4F" w:rsidRPr="00505612">
        <w:rPr>
          <w:rFonts w:ascii="Aptos" w:hAnsi="Aptos" w:cs="Arial"/>
          <w:sz w:val="22"/>
        </w:rPr>
        <w:t xml:space="preserve"> due to</w:t>
      </w:r>
      <w:r w:rsidRPr="00505612">
        <w:rPr>
          <w:rFonts w:ascii="Aptos" w:hAnsi="Aptos" w:cs="Arial"/>
          <w:sz w:val="22"/>
        </w:rPr>
        <w:t xml:space="preserve"> narrow access, unkempt verges, overhanging trees, weak road surface, potholes, lack of turning point (if no-through road) etc., the Council will require that waste is presented for collection on the pavement or </w:t>
      </w:r>
      <w:r w:rsidR="16C2809E" w:rsidRPr="00505612">
        <w:rPr>
          <w:rFonts w:ascii="Aptos" w:hAnsi="Aptos" w:cs="Arial"/>
          <w:sz w:val="22"/>
        </w:rPr>
        <w:t xml:space="preserve">the </w:t>
      </w:r>
      <w:r w:rsidRPr="00505612">
        <w:rPr>
          <w:rFonts w:ascii="Aptos" w:hAnsi="Aptos" w:cs="Arial"/>
          <w:sz w:val="22"/>
        </w:rPr>
        <w:t xml:space="preserve">verge nearest to the highway to which the collection vehicle has access.  </w:t>
      </w:r>
    </w:p>
    <w:p w14:paraId="2E55025D" w14:textId="77777777" w:rsidR="0001617F" w:rsidRPr="00505612" w:rsidRDefault="0001617F" w:rsidP="000A773D">
      <w:pPr>
        <w:spacing w:after="0" w:line="240" w:lineRule="auto"/>
        <w:rPr>
          <w:rFonts w:ascii="Aptos" w:hAnsi="Aptos" w:cs="Arial"/>
          <w:sz w:val="22"/>
        </w:rPr>
      </w:pPr>
    </w:p>
    <w:p w14:paraId="7EC07934" w14:textId="4BAEEDA3" w:rsidR="00C232A9" w:rsidRPr="00505612" w:rsidRDefault="3EE09A31" w:rsidP="00C51B8E">
      <w:pPr>
        <w:pStyle w:val="Heading1"/>
        <w:numPr>
          <w:ilvl w:val="0"/>
          <w:numId w:val="2"/>
        </w:numPr>
        <w:spacing w:before="0" w:line="240" w:lineRule="auto"/>
        <w:ind w:hanging="567"/>
      </w:pPr>
      <w:bookmarkStart w:id="55" w:name="_Toc241579200"/>
      <w:r w:rsidRPr="00505612">
        <w:t>New build properties</w:t>
      </w:r>
      <w:bookmarkEnd w:id="55"/>
      <w:r w:rsidRPr="00505612">
        <w:t xml:space="preserve"> </w:t>
      </w:r>
    </w:p>
    <w:p w14:paraId="6C59B44B" w14:textId="6990CF3F" w:rsidR="00C232A9" w:rsidRPr="00505612" w:rsidRDefault="6E58D243"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Property developers are required to meet the cost of providing bins for new developments and these must be procured through the </w:t>
      </w:r>
      <w:r w:rsidR="583CE474" w:rsidRPr="00505612">
        <w:rPr>
          <w:rFonts w:ascii="Aptos" w:hAnsi="Aptos" w:cs="Arial"/>
          <w:sz w:val="22"/>
        </w:rPr>
        <w:t>C</w:t>
      </w:r>
      <w:r w:rsidRPr="00505612">
        <w:rPr>
          <w:rFonts w:ascii="Aptos" w:hAnsi="Aptos" w:cs="Arial"/>
          <w:sz w:val="22"/>
        </w:rPr>
        <w:t>ouncil. Guidance on the requirements for waste storage and collection at new residential developments can been found in the</w:t>
      </w:r>
      <w:r w:rsidR="0DD883AC" w:rsidRPr="00505612">
        <w:rPr>
          <w:rFonts w:ascii="Aptos" w:hAnsi="Aptos" w:cs="Arial"/>
          <w:sz w:val="22"/>
        </w:rPr>
        <w:t xml:space="preserve"> </w:t>
      </w:r>
      <w:r w:rsidR="3FA982E3" w:rsidRPr="00505612">
        <w:rPr>
          <w:rFonts w:ascii="Aptos" w:hAnsi="Aptos" w:cs="Arial"/>
          <w:sz w:val="22"/>
        </w:rPr>
        <w:t>Waste S</w:t>
      </w:r>
      <w:r w:rsidR="3318EFD8" w:rsidRPr="00505612">
        <w:rPr>
          <w:rFonts w:ascii="Aptos" w:hAnsi="Aptos" w:cs="Arial"/>
          <w:sz w:val="22"/>
        </w:rPr>
        <w:t>up</w:t>
      </w:r>
      <w:r w:rsidR="26C8A342" w:rsidRPr="00505612">
        <w:rPr>
          <w:rFonts w:ascii="Aptos" w:hAnsi="Aptos" w:cs="Arial"/>
          <w:sz w:val="22"/>
        </w:rPr>
        <w:t xml:space="preserve">plementary </w:t>
      </w:r>
      <w:r w:rsidR="3FA982E3" w:rsidRPr="00505612">
        <w:rPr>
          <w:rFonts w:ascii="Aptos" w:hAnsi="Aptos" w:cs="Arial"/>
          <w:sz w:val="22"/>
        </w:rPr>
        <w:t>P</w:t>
      </w:r>
      <w:r w:rsidR="26C8A342" w:rsidRPr="00505612">
        <w:rPr>
          <w:rFonts w:ascii="Aptos" w:hAnsi="Aptos" w:cs="Arial"/>
          <w:sz w:val="22"/>
        </w:rPr>
        <w:t xml:space="preserve">lanning </w:t>
      </w:r>
      <w:r w:rsidR="3FA982E3" w:rsidRPr="00505612">
        <w:rPr>
          <w:rFonts w:ascii="Aptos" w:hAnsi="Aptos" w:cs="Arial"/>
          <w:sz w:val="22"/>
        </w:rPr>
        <w:t>D</w:t>
      </w:r>
      <w:r w:rsidR="26C8A342" w:rsidRPr="00505612">
        <w:rPr>
          <w:rFonts w:ascii="Aptos" w:hAnsi="Aptos" w:cs="Arial"/>
          <w:sz w:val="22"/>
        </w:rPr>
        <w:t>ocument</w:t>
      </w:r>
      <w:r w:rsidR="3FA982E3" w:rsidRPr="00505612">
        <w:rPr>
          <w:rFonts w:ascii="Aptos" w:hAnsi="Aptos" w:cs="Arial"/>
          <w:sz w:val="22"/>
        </w:rPr>
        <w:t>.</w:t>
      </w:r>
      <w:r w:rsidR="0E41915B" w:rsidRPr="00505612">
        <w:rPr>
          <w:rFonts w:ascii="Aptos" w:hAnsi="Aptos" w:cs="Arial"/>
          <w:sz w:val="22"/>
        </w:rPr>
        <w:t xml:space="preserve"> </w:t>
      </w:r>
    </w:p>
    <w:p w14:paraId="2CAD42BB" w14:textId="7BE5D622" w:rsidR="0040261E" w:rsidRPr="00505612" w:rsidRDefault="34C81650" w:rsidP="00C51B8E">
      <w:pPr>
        <w:pStyle w:val="Heading1"/>
        <w:numPr>
          <w:ilvl w:val="0"/>
          <w:numId w:val="2"/>
        </w:numPr>
        <w:ind w:hanging="567"/>
      </w:pPr>
      <w:bookmarkStart w:id="56" w:name="_Toc241579201"/>
      <w:r w:rsidRPr="00505612">
        <w:lastRenderedPageBreak/>
        <w:t>Ad-hoc Services</w:t>
      </w:r>
      <w:bookmarkEnd w:id="56"/>
    </w:p>
    <w:p w14:paraId="1A46D929" w14:textId="77777777" w:rsidR="00C52752" w:rsidRPr="00505612" w:rsidRDefault="34C81650" w:rsidP="00C51B8E">
      <w:pPr>
        <w:pStyle w:val="Heading2"/>
        <w:numPr>
          <w:ilvl w:val="0"/>
          <w:numId w:val="2"/>
        </w:numPr>
        <w:ind w:hanging="567"/>
      </w:pPr>
      <w:bookmarkStart w:id="57" w:name="_Toc241579202"/>
      <w:r w:rsidRPr="00505612">
        <w:t>Amenity Collections</w:t>
      </w:r>
      <w:bookmarkEnd w:id="57"/>
    </w:p>
    <w:p w14:paraId="0011A874" w14:textId="4EDF2F5B" w:rsidR="00F43DF9" w:rsidRPr="00505612" w:rsidRDefault="7D6B8AAD" w:rsidP="00C51B8E">
      <w:pPr>
        <w:pStyle w:val="ListParagraph"/>
        <w:numPr>
          <w:ilvl w:val="1"/>
          <w:numId w:val="2"/>
        </w:numPr>
        <w:ind w:left="567" w:hanging="567"/>
        <w:rPr>
          <w:rFonts w:ascii="Aptos" w:hAnsi="Aptos" w:cs="Arial"/>
          <w:szCs w:val="24"/>
        </w:rPr>
      </w:pPr>
      <w:r w:rsidRPr="00505612">
        <w:rPr>
          <w:rFonts w:ascii="Aptos" w:hAnsi="Aptos" w:cs="Arial"/>
          <w:sz w:val="22"/>
        </w:rPr>
        <w:t xml:space="preserve">The </w:t>
      </w:r>
      <w:r w:rsidR="48F01E2D" w:rsidRPr="00505612">
        <w:rPr>
          <w:rFonts w:ascii="Aptos" w:hAnsi="Aptos" w:cs="Arial"/>
          <w:sz w:val="22"/>
        </w:rPr>
        <w:t>C</w:t>
      </w:r>
      <w:r w:rsidRPr="00505612">
        <w:rPr>
          <w:rFonts w:ascii="Aptos" w:hAnsi="Aptos" w:cs="Arial"/>
          <w:sz w:val="22"/>
        </w:rPr>
        <w:t>ouncil provides a commercial service to town and parish councils who, from time to time, arrange local collections of household waste within their area.  Prices are available on request.</w:t>
      </w:r>
      <w:r w:rsidR="2C040843" w:rsidRPr="00505612">
        <w:rPr>
          <w:rFonts w:ascii="Aptos" w:hAnsi="Aptos" w:cs="Arial"/>
          <w:sz w:val="22"/>
        </w:rPr>
        <w:t xml:space="preserve"> </w:t>
      </w:r>
      <w:r w:rsidR="297AA5D2" w:rsidRPr="00505612">
        <w:rPr>
          <w:rFonts w:ascii="Aptos" w:eastAsia="Aptos" w:hAnsi="Aptos" w:cs="Aptos"/>
          <w:color w:val="000000" w:themeColor="text1"/>
          <w:sz w:val="22"/>
        </w:rPr>
        <w:t>Town and parish councils should contact the Council’s Business Support team via email or telephone for prices and to book a collection.</w:t>
      </w:r>
      <w:r w:rsidR="2C040843" w:rsidRPr="00505612">
        <w:rPr>
          <w:rFonts w:ascii="Aptos" w:hAnsi="Aptos" w:cs="Arial"/>
          <w:sz w:val="22"/>
        </w:rPr>
        <w:t xml:space="preserve"> </w:t>
      </w:r>
    </w:p>
    <w:p w14:paraId="7451BB71" w14:textId="77777777" w:rsidR="0016175F" w:rsidRPr="00505612" w:rsidRDefault="0016175F" w:rsidP="0016175F">
      <w:pPr>
        <w:pStyle w:val="ListParagraph"/>
        <w:ind w:left="567"/>
        <w:rPr>
          <w:rFonts w:ascii="Aptos" w:hAnsi="Aptos" w:cs="Arial"/>
          <w:sz w:val="22"/>
        </w:rPr>
      </w:pPr>
    </w:p>
    <w:p w14:paraId="2B25071E" w14:textId="4E9F462E" w:rsidR="007438BF" w:rsidRPr="00505612" w:rsidRDefault="7D6B8AAD"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359500CB" w:rsidRPr="00505612">
        <w:rPr>
          <w:rFonts w:ascii="Aptos" w:hAnsi="Aptos" w:cs="Arial"/>
          <w:sz w:val="22"/>
        </w:rPr>
        <w:t>C</w:t>
      </w:r>
      <w:r w:rsidRPr="00505612">
        <w:rPr>
          <w:rFonts w:ascii="Aptos" w:hAnsi="Aptos" w:cs="Arial"/>
          <w:sz w:val="22"/>
        </w:rPr>
        <w:t xml:space="preserve">ouncil does not collect </w:t>
      </w:r>
      <w:hyperlink w:anchor="_Persistent_Organic_Pollutants">
        <w:r w:rsidRPr="00505612">
          <w:rPr>
            <w:rStyle w:val="Hyperlink"/>
            <w:rFonts w:ascii="Aptos" w:hAnsi="Aptos" w:cs="Arial"/>
            <w:sz w:val="22"/>
          </w:rPr>
          <w:t>POPs (Persistent Organic Pollutants)</w:t>
        </w:r>
      </w:hyperlink>
      <w:r w:rsidRPr="00505612">
        <w:rPr>
          <w:rFonts w:ascii="Aptos" w:hAnsi="Aptos" w:cs="Arial"/>
          <w:sz w:val="22"/>
        </w:rPr>
        <w:t xml:space="preserve"> waste as part of this service. </w:t>
      </w:r>
    </w:p>
    <w:p w14:paraId="7D455048" w14:textId="4C31269F" w:rsidR="00F55592" w:rsidRPr="00505612" w:rsidRDefault="7D9C6393" w:rsidP="00C51B8E">
      <w:pPr>
        <w:pStyle w:val="Heading1"/>
        <w:numPr>
          <w:ilvl w:val="0"/>
          <w:numId w:val="2"/>
        </w:numPr>
        <w:ind w:hanging="567"/>
      </w:pPr>
      <w:bookmarkStart w:id="58" w:name="_Toc241579203"/>
      <w:r w:rsidRPr="00505612">
        <w:t>Recycling ‘</w:t>
      </w:r>
      <w:r w:rsidR="5A5BB9E2" w:rsidRPr="00505612">
        <w:t>B</w:t>
      </w:r>
      <w:r w:rsidRPr="00505612">
        <w:t xml:space="preserve">ring </w:t>
      </w:r>
      <w:r w:rsidR="5A5BB9E2" w:rsidRPr="00505612">
        <w:t>B</w:t>
      </w:r>
      <w:r w:rsidRPr="00505612">
        <w:t>anks’</w:t>
      </w:r>
      <w:bookmarkEnd w:id="58"/>
      <w:r w:rsidRPr="00505612">
        <w:t xml:space="preserve"> </w:t>
      </w:r>
    </w:p>
    <w:p w14:paraId="2ED873F8" w14:textId="474BA96D" w:rsidR="00F55592" w:rsidRPr="00505612" w:rsidRDefault="7784E4EE"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18A31303" w:rsidRPr="00505612">
        <w:rPr>
          <w:rFonts w:ascii="Aptos" w:hAnsi="Aptos" w:cs="Arial"/>
          <w:sz w:val="22"/>
        </w:rPr>
        <w:t>C</w:t>
      </w:r>
      <w:r w:rsidRPr="00505612">
        <w:rPr>
          <w:rFonts w:ascii="Aptos" w:hAnsi="Aptos" w:cs="Arial"/>
          <w:sz w:val="22"/>
        </w:rPr>
        <w:t xml:space="preserve">ouncil provides local bring banks across the </w:t>
      </w:r>
      <w:r w:rsidR="564FB877" w:rsidRPr="00505612">
        <w:rPr>
          <w:rFonts w:ascii="Aptos" w:hAnsi="Aptos" w:cs="Arial"/>
          <w:sz w:val="22"/>
        </w:rPr>
        <w:t>district</w:t>
      </w:r>
      <w:r w:rsidRPr="00505612">
        <w:rPr>
          <w:rFonts w:ascii="Aptos" w:hAnsi="Aptos" w:cs="Arial"/>
          <w:sz w:val="22"/>
        </w:rPr>
        <w:t xml:space="preserve">, primarily for the collection of glass bottles and jars, although some sites also include facilities for food/drinks cartons and textiles/clothes/shoes (the latter being owned and maintained by third parties).    </w:t>
      </w:r>
    </w:p>
    <w:p w14:paraId="50E0CC5E" w14:textId="77777777" w:rsidR="0016175F" w:rsidRPr="00505612" w:rsidRDefault="0016175F" w:rsidP="0016175F">
      <w:pPr>
        <w:pStyle w:val="ListParagraph"/>
        <w:ind w:left="567"/>
        <w:rPr>
          <w:rFonts w:ascii="Aptos" w:hAnsi="Aptos" w:cs="Arial"/>
          <w:sz w:val="22"/>
        </w:rPr>
      </w:pPr>
    </w:p>
    <w:p w14:paraId="472ECC75" w14:textId="2E498B48" w:rsidR="00F55592" w:rsidRPr="00505612" w:rsidRDefault="7784E4EE" w:rsidP="00C51B8E">
      <w:pPr>
        <w:pStyle w:val="ListParagraph"/>
        <w:numPr>
          <w:ilvl w:val="1"/>
          <w:numId w:val="2"/>
        </w:numPr>
        <w:ind w:left="567" w:hanging="567"/>
        <w:rPr>
          <w:rFonts w:ascii="Aptos" w:hAnsi="Aptos" w:cs="Arial"/>
          <w:sz w:val="22"/>
        </w:rPr>
      </w:pPr>
      <w:r w:rsidRPr="00505612">
        <w:rPr>
          <w:rFonts w:ascii="Aptos" w:hAnsi="Aptos" w:cs="Arial"/>
          <w:sz w:val="22"/>
        </w:rPr>
        <w:t>These sites are inspected and the banks emptied regularly to maintain sufficient capacity for materials.  As with the kerbside collections of recyclables, it is important to deposit the correct materials in the right banks to avoid</w:t>
      </w:r>
      <w:r w:rsidR="1C3721F6" w:rsidRPr="00505612">
        <w:rPr>
          <w:rFonts w:ascii="Aptos" w:hAnsi="Aptos" w:cs="Arial"/>
          <w:sz w:val="22"/>
        </w:rPr>
        <w:t xml:space="preserve"> </w:t>
      </w:r>
      <w:r w:rsidRPr="00505612">
        <w:rPr>
          <w:rFonts w:ascii="Aptos" w:hAnsi="Aptos" w:cs="Arial"/>
          <w:sz w:val="22"/>
        </w:rPr>
        <w:t xml:space="preserve">being rejected by the processing plant.  </w:t>
      </w:r>
    </w:p>
    <w:p w14:paraId="0CA14CB3" w14:textId="77777777" w:rsidR="0016175F" w:rsidRPr="00505612" w:rsidRDefault="0016175F" w:rsidP="0016175F">
      <w:pPr>
        <w:pStyle w:val="ListParagraph"/>
        <w:ind w:left="567"/>
        <w:rPr>
          <w:rFonts w:ascii="Aptos" w:hAnsi="Aptos" w:cs="Arial"/>
          <w:sz w:val="22"/>
        </w:rPr>
      </w:pPr>
    </w:p>
    <w:p w14:paraId="16E7E1B6" w14:textId="21921CBC" w:rsidR="00F825EC" w:rsidRPr="00505612" w:rsidRDefault="7784E4EE" w:rsidP="00C51B8E">
      <w:pPr>
        <w:pStyle w:val="ListParagraph"/>
        <w:numPr>
          <w:ilvl w:val="1"/>
          <w:numId w:val="2"/>
        </w:numPr>
        <w:ind w:left="567" w:hanging="567"/>
        <w:rPr>
          <w:rFonts w:ascii="Aptos" w:hAnsi="Aptos" w:cs="Arial"/>
          <w:sz w:val="22"/>
        </w:rPr>
      </w:pPr>
      <w:r w:rsidRPr="00505612">
        <w:rPr>
          <w:rFonts w:ascii="Aptos" w:hAnsi="Aptos" w:cs="Arial"/>
          <w:sz w:val="22"/>
        </w:rPr>
        <w:t>Residents must not leave items on top of</w:t>
      </w:r>
      <w:r w:rsidR="58BCD252" w:rsidRPr="00505612">
        <w:rPr>
          <w:rFonts w:ascii="Aptos" w:hAnsi="Aptos" w:cs="Arial"/>
          <w:sz w:val="22"/>
        </w:rPr>
        <w:t>,</w:t>
      </w:r>
      <w:r w:rsidRPr="00505612">
        <w:rPr>
          <w:rFonts w:ascii="Aptos" w:hAnsi="Aptos" w:cs="Arial"/>
          <w:sz w:val="22"/>
        </w:rPr>
        <w:t xml:space="preserve"> or around</w:t>
      </w:r>
      <w:r w:rsidR="312589D5" w:rsidRPr="00505612">
        <w:rPr>
          <w:rFonts w:ascii="Aptos" w:hAnsi="Aptos" w:cs="Arial"/>
          <w:sz w:val="22"/>
        </w:rPr>
        <w:t>,</w:t>
      </w:r>
      <w:r w:rsidRPr="00505612">
        <w:rPr>
          <w:rFonts w:ascii="Aptos" w:hAnsi="Aptos" w:cs="Arial"/>
          <w:sz w:val="22"/>
        </w:rPr>
        <w:t xml:space="preserve"> the </w:t>
      </w:r>
      <w:r w:rsidR="0A917735" w:rsidRPr="00505612">
        <w:rPr>
          <w:rFonts w:ascii="Aptos" w:hAnsi="Aptos" w:cs="Arial"/>
          <w:sz w:val="22"/>
        </w:rPr>
        <w:t>receptacle</w:t>
      </w:r>
      <w:r w:rsidR="3B4C0150" w:rsidRPr="00505612">
        <w:rPr>
          <w:rFonts w:ascii="Aptos" w:hAnsi="Aptos" w:cs="Arial"/>
          <w:sz w:val="22"/>
        </w:rPr>
        <w:t>. T</w:t>
      </w:r>
      <w:r w:rsidRPr="00505612">
        <w:rPr>
          <w:rFonts w:ascii="Aptos" w:hAnsi="Aptos" w:cs="Arial"/>
          <w:sz w:val="22"/>
        </w:rPr>
        <w:t>his constitutes fly-tipping</w:t>
      </w:r>
      <w:r w:rsidR="033BF81C" w:rsidRPr="00505612">
        <w:rPr>
          <w:rFonts w:ascii="Aptos" w:hAnsi="Aptos" w:cs="Arial"/>
          <w:sz w:val="22"/>
        </w:rPr>
        <w:t xml:space="preserve"> and the </w:t>
      </w:r>
      <w:r w:rsidR="1BB217AE" w:rsidRPr="00505612">
        <w:rPr>
          <w:rFonts w:ascii="Aptos" w:hAnsi="Aptos" w:cs="Arial"/>
          <w:sz w:val="22"/>
        </w:rPr>
        <w:t>C</w:t>
      </w:r>
      <w:r w:rsidR="033BF81C" w:rsidRPr="00505612">
        <w:rPr>
          <w:rFonts w:ascii="Aptos" w:hAnsi="Aptos" w:cs="Arial"/>
          <w:sz w:val="22"/>
        </w:rPr>
        <w:t>ouncil may take appropriate enforcement action under the relevant legislation.</w:t>
      </w:r>
    </w:p>
    <w:p w14:paraId="274143DB" w14:textId="64B82802" w:rsidR="007F4367" w:rsidRPr="00505612" w:rsidRDefault="35882651" w:rsidP="00C51B8E">
      <w:pPr>
        <w:pStyle w:val="Heading1"/>
        <w:numPr>
          <w:ilvl w:val="0"/>
          <w:numId w:val="2"/>
        </w:numPr>
        <w:ind w:hanging="567"/>
      </w:pPr>
      <w:bookmarkStart w:id="59" w:name="_Toc241579204"/>
      <w:r w:rsidRPr="00505612">
        <w:t>Education</w:t>
      </w:r>
      <w:r w:rsidR="570FA4C3" w:rsidRPr="00505612">
        <w:t xml:space="preserve"> </w:t>
      </w:r>
      <w:r w:rsidRPr="00505612">
        <w:t>and Enforcement</w:t>
      </w:r>
      <w:bookmarkEnd w:id="59"/>
      <w:r w:rsidR="4E784E34" w:rsidRPr="00505612">
        <w:t xml:space="preserve"> </w:t>
      </w:r>
    </w:p>
    <w:p w14:paraId="6425734A" w14:textId="203355A6" w:rsidR="000A7F42" w:rsidRPr="00505612" w:rsidRDefault="602296C5" w:rsidP="00C51B8E">
      <w:pPr>
        <w:pStyle w:val="ListParagraph"/>
        <w:numPr>
          <w:ilvl w:val="1"/>
          <w:numId w:val="2"/>
        </w:numPr>
        <w:ind w:left="567" w:hanging="567"/>
        <w:rPr>
          <w:rFonts w:ascii="Aptos" w:hAnsi="Aptos" w:cs="Arial"/>
          <w:sz w:val="22"/>
        </w:rPr>
      </w:pPr>
      <w:r w:rsidRPr="00505612">
        <w:rPr>
          <w:rFonts w:ascii="Aptos" w:hAnsi="Aptos" w:cs="Arial"/>
          <w:sz w:val="22"/>
        </w:rPr>
        <w:t>The Council</w:t>
      </w:r>
      <w:r w:rsidR="3F1D0FB1" w:rsidRPr="00505612">
        <w:rPr>
          <w:rFonts w:ascii="Aptos" w:hAnsi="Aptos" w:cs="Arial"/>
          <w:sz w:val="22"/>
        </w:rPr>
        <w:t xml:space="preserve"> wishes to </w:t>
      </w:r>
      <w:r w:rsidR="7F223FCD" w:rsidRPr="00505612">
        <w:rPr>
          <w:rFonts w:ascii="Aptos" w:hAnsi="Aptos" w:cs="Arial"/>
          <w:sz w:val="22"/>
        </w:rPr>
        <w:t xml:space="preserve">raise awareness and </w:t>
      </w:r>
      <w:r w:rsidR="3F1D0FB1" w:rsidRPr="00505612">
        <w:rPr>
          <w:rFonts w:ascii="Aptos" w:hAnsi="Aptos" w:cs="Arial"/>
          <w:sz w:val="22"/>
        </w:rPr>
        <w:t>encourage residents to recycle correctly</w:t>
      </w:r>
      <w:r w:rsidR="7F223FCD" w:rsidRPr="00505612">
        <w:rPr>
          <w:rFonts w:ascii="Aptos" w:hAnsi="Aptos" w:cs="Arial"/>
          <w:sz w:val="22"/>
        </w:rPr>
        <w:t>.</w:t>
      </w:r>
      <w:r w:rsidR="0DF3F98B" w:rsidRPr="00505612">
        <w:rPr>
          <w:rFonts w:ascii="Aptos" w:hAnsi="Aptos" w:cs="Arial"/>
          <w:sz w:val="22"/>
        </w:rPr>
        <w:t xml:space="preserve"> </w:t>
      </w:r>
      <w:r w:rsidR="1BB726D0" w:rsidRPr="00505612">
        <w:rPr>
          <w:rFonts w:ascii="Aptos" w:hAnsi="Aptos" w:cs="Arial"/>
          <w:sz w:val="22"/>
        </w:rPr>
        <w:t>It also wishes to ensure residents</w:t>
      </w:r>
      <w:r w:rsidR="0DF3F98B" w:rsidRPr="00505612">
        <w:rPr>
          <w:rFonts w:ascii="Aptos" w:hAnsi="Aptos" w:cs="Arial"/>
          <w:sz w:val="22"/>
        </w:rPr>
        <w:t xml:space="preserve"> are maximising the benefits of the recycling service and minimising the amount of non-recyclable waste produced.</w:t>
      </w:r>
    </w:p>
    <w:p w14:paraId="0C34D4B2" w14:textId="77777777" w:rsidR="0016175F" w:rsidRPr="00505612" w:rsidRDefault="0016175F" w:rsidP="0016175F">
      <w:pPr>
        <w:pStyle w:val="ListParagraph"/>
        <w:ind w:left="567"/>
        <w:rPr>
          <w:rFonts w:ascii="Aptos" w:hAnsi="Aptos" w:cs="Arial"/>
          <w:sz w:val="22"/>
        </w:rPr>
      </w:pPr>
    </w:p>
    <w:p w14:paraId="79F3BA1D" w14:textId="629ABDD2" w:rsidR="00FB2E6A" w:rsidRPr="00505612" w:rsidRDefault="7382D094"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In accordance with Section 46 of the Environmental Protection Act 1990, the </w:t>
      </w:r>
      <w:r w:rsidR="43C3AAD7" w:rsidRPr="00505612">
        <w:rPr>
          <w:rFonts w:ascii="Aptos" w:hAnsi="Aptos" w:cs="Arial"/>
          <w:sz w:val="22"/>
        </w:rPr>
        <w:t>C</w:t>
      </w:r>
      <w:r w:rsidRPr="00505612">
        <w:rPr>
          <w:rFonts w:ascii="Aptos" w:hAnsi="Aptos" w:cs="Arial"/>
          <w:sz w:val="22"/>
        </w:rPr>
        <w:t xml:space="preserve">ouncil may serve notice on an occupier requiring them to place waste for collection in receptacles of a kind and number specified. </w:t>
      </w:r>
    </w:p>
    <w:p w14:paraId="7529677C" w14:textId="77777777" w:rsidR="0016175F" w:rsidRPr="00505612" w:rsidRDefault="0016175F" w:rsidP="0016175F">
      <w:pPr>
        <w:pStyle w:val="ListParagraph"/>
        <w:ind w:left="567"/>
        <w:rPr>
          <w:rFonts w:ascii="Aptos" w:hAnsi="Aptos" w:cs="Arial"/>
          <w:sz w:val="22"/>
        </w:rPr>
      </w:pPr>
    </w:p>
    <w:p w14:paraId="231BFA5B" w14:textId="313AD93A" w:rsidR="00F908FD" w:rsidRPr="00505612" w:rsidRDefault="3473E014"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030D3544" w:rsidRPr="00505612">
        <w:rPr>
          <w:rFonts w:ascii="Aptos" w:hAnsi="Aptos" w:cs="Arial"/>
          <w:sz w:val="22"/>
        </w:rPr>
        <w:t>C</w:t>
      </w:r>
      <w:r w:rsidRPr="00505612">
        <w:rPr>
          <w:rFonts w:ascii="Aptos" w:hAnsi="Aptos" w:cs="Arial"/>
          <w:sz w:val="22"/>
        </w:rPr>
        <w:t xml:space="preserve">ouncil </w:t>
      </w:r>
      <w:r w:rsidR="7382D094" w:rsidRPr="00505612">
        <w:rPr>
          <w:rFonts w:ascii="Aptos" w:hAnsi="Aptos" w:cs="Arial"/>
          <w:sz w:val="22"/>
        </w:rPr>
        <w:t xml:space="preserve">may also specify: </w:t>
      </w:r>
    </w:p>
    <w:p w14:paraId="13AF0C5A" w14:textId="77777777" w:rsidR="00F908FD" w:rsidRPr="00505612" w:rsidRDefault="00911E44" w:rsidP="00CA2A3B">
      <w:pPr>
        <w:pStyle w:val="ListParagraph"/>
        <w:numPr>
          <w:ilvl w:val="0"/>
          <w:numId w:val="30"/>
        </w:numPr>
        <w:ind w:left="1134"/>
        <w:rPr>
          <w:rFonts w:ascii="Aptos" w:hAnsi="Aptos" w:cs="Arial"/>
          <w:sz w:val="22"/>
        </w:rPr>
      </w:pPr>
      <w:r w:rsidRPr="00505612">
        <w:rPr>
          <w:rFonts w:ascii="Aptos" w:hAnsi="Aptos" w:cs="Arial"/>
          <w:sz w:val="22"/>
        </w:rPr>
        <w:t xml:space="preserve">The size, construction and maintenance requirements of the receptacles. </w:t>
      </w:r>
    </w:p>
    <w:p w14:paraId="4AB3CD5C" w14:textId="533A0548" w:rsidR="00F908FD" w:rsidRPr="00505612" w:rsidRDefault="00911E44" w:rsidP="00CA2A3B">
      <w:pPr>
        <w:pStyle w:val="ListParagraph"/>
        <w:numPr>
          <w:ilvl w:val="0"/>
          <w:numId w:val="30"/>
        </w:numPr>
        <w:ind w:left="1134"/>
        <w:rPr>
          <w:rFonts w:ascii="Aptos" w:hAnsi="Aptos" w:cs="Arial"/>
          <w:sz w:val="22"/>
        </w:rPr>
      </w:pPr>
      <w:r w:rsidRPr="00505612">
        <w:rPr>
          <w:rFonts w:ascii="Aptos" w:hAnsi="Aptos" w:cs="Arial"/>
          <w:sz w:val="22"/>
        </w:rPr>
        <w:t>Where receptacles should be presented</w:t>
      </w:r>
      <w:r w:rsidR="49D6527E" w:rsidRPr="00505612">
        <w:rPr>
          <w:rFonts w:ascii="Aptos" w:hAnsi="Aptos" w:cs="Arial"/>
          <w:sz w:val="22"/>
        </w:rPr>
        <w:t>,</w:t>
      </w:r>
      <w:r w:rsidRPr="00505612">
        <w:rPr>
          <w:rFonts w:ascii="Aptos" w:hAnsi="Aptos" w:cs="Arial"/>
          <w:sz w:val="22"/>
        </w:rPr>
        <w:t xml:space="preserve"> for the purpose of facilitating the emptying of them (this may be on the highway). </w:t>
      </w:r>
    </w:p>
    <w:p w14:paraId="7FFCFBA2" w14:textId="33363A21" w:rsidR="00F908FD" w:rsidRPr="00505612" w:rsidRDefault="00911E44" w:rsidP="00CA2A3B">
      <w:pPr>
        <w:pStyle w:val="ListParagraph"/>
        <w:numPr>
          <w:ilvl w:val="0"/>
          <w:numId w:val="30"/>
        </w:numPr>
        <w:ind w:left="1134"/>
        <w:rPr>
          <w:rFonts w:ascii="Aptos" w:hAnsi="Aptos" w:cs="Arial"/>
          <w:sz w:val="22"/>
        </w:rPr>
      </w:pPr>
      <w:r w:rsidRPr="00505612">
        <w:rPr>
          <w:rFonts w:ascii="Aptos" w:hAnsi="Aptos" w:cs="Arial"/>
          <w:sz w:val="22"/>
        </w:rPr>
        <w:t>The substances which may</w:t>
      </w:r>
      <w:r w:rsidR="023A97FD" w:rsidRPr="00505612">
        <w:rPr>
          <w:rFonts w:ascii="Aptos" w:hAnsi="Aptos" w:cs="Arial"/>
          <w:sz w:val="22"/>
        </w:rPr>
        <w:t>,</w:t>
      </w:r>
      <w:r w:rsidRPr="00505612">
        <w:rPr>
          <w:rFonts w:ascii="Aptos" w:hAnsi="Aptos" w:cs="Arial"/>
          <w:sz w:val="22"/>
        </w:rPr>
        <w:t xml:space="preserve"> or may not</w:t>
      </w:r>
      <w:r w:rsidR="5474E7ED" w:rsidRPr="00505612">
        <w:rPr>
          <w:rFonts w:ascii="Aptos" w:hAnsi="Aptos" w:cs="Arial"/>
          <w:sz w:val="22"/>
        </w:rPr>
        <w:t>,</w:t>
      </w:r>
      <w:r w:rsidRPr="00505612">
        <w:rPr>
          <w:rFonts w:ascii="Aptos" w:hAnsi="Aptos" w:cs="Arial"/>
          <w:sz w:val="22"/>
        </w:rPr>
        <w:t xml:space="preserve"> be put into the receptacles and any precautions to be taken where particular substances or articles are put into them</w:t>
      </w:r>
      <w:r w:rsidR="00BA0B60" w:rsidRPr="00505612">
        <w:rPr>
          <w:rFonts w:ascii="Aptos" w:hAnsi="Aptos" w:cs="Arial"/>
          <w:sz w:val="22"/>
        </w:rPr>
        <w:t xml:space="preserve"> (contamination)</w:t>
      </w:r>
      <w:r w:rsidRPr="00505612">
        <w:rPr>
          <w:rFonts w:ascii="Aptos" w:hAnsi="Aptos" w:cs="Arial"/>
          <w:sz w:val="22"/>
        </w:rPr>
        <w:t xml:space="preserve">. </w:t>
      </w:r>
    </w:p>
    <w:p w14:paraId="6BBC05CA" w14:textId="77777777" w:rsidR="00F908FD" w:rsidRPr="00505612" w:rsidRDefault="00911E44" w:rsidP="00CA2A3B">
      <w:pPr>
        <w:pStyle w:val="ListParagraph"/>
        <w:numPr>
          <w:ilvl w:val="0"/>
          <w:numId w:val="30"/>
        </w:numPr>
        <w:ind w:left="1134"/>
        <w:rPr>
          <w:rFonts w:ascii="Aptos" w:hAnsi="Aptos" w:cs="Arial"/>
          <w:sz w:val="22"/>
        </w:rPr>
      </w:pPr>
      <w:r w:rsidRPr="00505612">
        <w:rPr>
          <w:rFonts w:ascii="Aptos" w:hAnsi="Aptos" w:cs="Arial"/>
          <w:sz w:val="22"/>
        </w:rPr>
        <w:t xml:space="preserve">Any steps to be taken by occupiers of premises to facilitate the collection of waste from the receptacles. </w:t>
      </w:r>
    </w:p>
    <w:p w14:paraId="550C83B8" w14:textId="5A300C45" w:rsidR="00F908FD" w:rsidRPr="00505612" w:rsidRDefault="00911E44" w:rsidP="00CA2A3B">
      <w:pPr>
        <w:pStyle w:val="ListParagraph"/>
        <w:numPr>
          <w:ilvl w:val="0"/>
          <w:numId w:val="30"/>
        </w:numPr>
        <w:ind w:left="1134"/>
        <w:rPr>
          <w:rFonts w:ascii="Aptos" w:hAnsi="Aptos" w:cs="Arial"/>
          <w:sz w:val="22"/>
        </w:rPr>
      </w:pPr>
      <w:r w:rsidRPr="00505612">
        <w:rPr>
          <w:rFonts w:ascii="Aptos" w:hAnsi="Aptos" w:cs="Arial"/>
          <w:sz w:val="22"/>
        </w:rPr>
        <w:t>The removal of the receptacles placed for the purpose of facilitating the emptying of them.</w:t>
      </w:r>
    </w:p>
    <w:p w14:paraId="412F9657" w14:textId="09BC84D3" w:rsidR="00004F82" w:rsidRPr="00505612" w:rsidRDefault="00911E44" w:rsidP="0A97E9BC">
      <w:pPr>
        <w:pStyle w:val="ListParagraph"/>
        <w:numPr>
          <w:ilvl w:val="0"/>
          <w:numId w:val="30"/>
        </w:numPr>
        <w:ind w:left="1134"/>
        <w:rPr>
          <w:rFonts w:ascii="Aptos" w:hAnsi="Aptos" w:cs="Arial"/>
          <w:sz w:val="22"/>
        </w:rPr>
      </w:pPr>
      <w:r w:rsidRPr="00505612">
        <w:rPr>
          <w:rFonts w:ascii="Aptos" w:hAnsi="Aptos" w:cs="Arial"/>
          <w:sz w:val="22"/>
        </w:rPr>
        <w:t>The time when the receptacles must be placed out for collection and the time removed to within the property boundary</w:t>
      </w:r>
      <w:r w:rsidR="25EB7369" w:rsidRPr="00505612">
        <w:rPr>
          <w:rFonts w:ascii="Aptos" w:hAnsi="Aptos" w:cs="Arial"/>
          <w:sz w:val="22"/>
        </w:rPr>
        <w:t>.</w:t>
      </w:r>
    </w:p>
    <w:p w14:paraId="7A61FEEF" w14:textId="77777777" w:rsidR="0016175F" w:rsidRPr="00505612" w:rsidRDefault="0016175F" w:rsidP="0016175F">
      <w:pPr>
        <w:pStyle w:val="ListParagraph"/>
        <w:ind w:left="0"/>
        <w:rPr>
          <w:rFonts w:ascii="Aptos" w:hAnsi="Aptos" w:cs="Arial"/>
          <w:sz w:val="22"/>
        </w:rPr>
      </w:pPr>
    </w:p>
    <w:p w14:paraId="503165C5" w14:textId="335F4F63" w:rsidR="00416166" w:rsidRPr="00505612" w:rsidRDefault="674E50F3" w:rsidP="00C51B8E">
      <w:pPr>
        <w:pStyle w:val="ListParagraph"/>
        <w:numPr>
          <w:ilvl w:val="1"/>
          <w:numId w:val="2"/>
        </w:numPr>
        <w:ind w:left="567" w:hanging="567"/>
        <w:rPr>
          <w:rFonts w:ascii="Aptos" w:hAnsi="Aptos" w:cs="Arial"/>
          <w:sz w:val="22"/>
        </w:rPr>
      </w:pPr>
      <w:r w:rsidRPr="00505612">
        <w:rPr>
          <w:rFonts w:ascii="Aptos" w:hAnsi="Aptos" w:cs="Arial"/>
          <w:sz w:val="22"/>
        </w:rPr>
        <w:t xml:space="preserve">The </w:t>
      </w:r>
      <w:r w:rsidR="22B98D83" w:rsidRPr="00505612">
        <w:rPr>
          <w:rFonts w:ascii="Aptos" w:hAnsi="Aptos" w:cs="Arial"/>
          <w:sz w:val="22"/>
        </w:rPr>
        <w:t>C</w:t>
      </w:r>
      <w:r w:rsidRPr="00505612">
        <w:rPr>
          <w:rFonts w:ascii="Aptos" w:hAnsi="Aptos" w:cs="Arial"/>
          <w:sz w:val="22"/>
        </w:rPr>
        <w:t>ouncil has powers</w:t>
      </w:r>
      <w:r w:rsidR="19317887" w:rsidRPr="00505612">
        <w:rPr>
          <w:rFonts w:ascii="Aptos" w:hAnsi="Aptos" w:cs="Arial"/>
          <w:sz w:val="22"/>
        </w:rPr>
        <w:t>,</w:t>
      </w:r>
      <w:r w:rsidRPr="00505612">
        <w:rPr>
          <w:rFonts w:ascii="Aptos" w:hAnsi="Aptos" w:cs="Arial"/>
          <w:sz w:val="22"/>
        </w:rPr>
        <w:t xml:space="preserve"> under the above legislation, to issue written warnings and penalties for failure to comply with requirements relating to household waste receptacles. </w:t>
      </w:r>
      <w:r w:rsidR="6A2D5C94" w:rsidRPr="00505612">
        <w:rPr>
          <w:rFonts w:ascii="Aptos" w:hAnsi="Aptos" w:cs="Arial"/>
          <w:sz w:val="22"/>
        </w:rPr>
        <w:t>Households may be given two letter notifications</w:t>
      </w:r>
      <w:r w:rsidR="3EAB5F33" w:rsidRPr="00505612">
        <w:rPr>
          <w:rFonts w:ascii="Aptos" w:hAnsi="Aptos" w:cs="Arial"/>
          <w:sz w:val="22"/>
        </w:rPr>
        <w:t>,</w:t>
      </w:r>
      <w:r w:rsidR="6A2D5C94" w:rsidRPr="00505612">
        <w:rPr>
          <w:rFonts w:ascii="Aptos" w:hAnsi="Aptos" w:cs="Arial"/>
          <w:sz w:val="22"/>
        </w:rPr>
        <w:t xml:space="preserve"> for two separate </w:t>
      </w:r>
      <w:r w:rsidR="6A2D5C94" w:rsidRPr="00505612">
        <w:rPr>
          <w:rFonts w:ascii="Aptos" w:hAnsi="Aptos" w:cs="Arial"/>
          <w:sz w:val="22"/>
        </w:rPr>
        <w:lastRenderedPageBreak/>
        <w:t xml:space="preserve">occurrences of </w:t>
      </w:r>
      <w:r w:rsidR="36EBCF6F" w:rsidRPr="00505612">
        <w:rPr>
          <w:rFonts w:ascii="Aptos" w:hAnsi="Aptos" w:cs="Arial"/>
          <w:sz w:val="22"/>
        </w:rPr>
        <w:t xml:space="preserve">contravention of the </w:t>
      </w:r>
      <w:r w:rsidR="207DE649" w:rsidRPr="00505612">
        <w:rPr>
          <w:rFonts w:ascii="Aptos" w:hAnsi="Aptos" w:cs="Arial"/>
          <w:sz w:val="22"/>
        </w:rPr>
        <w:t xml:space="preserve">above </w:t>
      </w:r>
      <w:r w:rsidR="36EBCF6F" w:rsidRPr="00505612">
        <w:rPr>
          <w:rFonts w:ascii="Aptos" w:hAnsi="Aptos" w:cs="Arial"/>
          <w:sz w:val="22"/>
        </w:rPr>
        <w:t>legislation</w:t>
      </w:r>
      <w:r w:rsidR="2BD7B8E3" w:rsidRPr="00505612">
        <w:rPr>
          <w:rFonts w:ascii="Aptos" w:hAnsi="Aptos" w:cs="Arial"/>
          <w:sz w:val="22"/>
        </w:rPr>
        <w:t>. A</w:t>
      </w:r>
      <w:r w:rsidR="6A2D5C94" w:rsidRPr="00505612">
        <w:rPr>
          <w:rFonts w:ascii="Aptos" w:hAnsi="Aptos" w:cs="Arial"/>
          <w:sz w:val="22"/>
        </w:rPr>
        <w:t xml:space="preserve"> third incident may result in a notice being served to the resident under Section 46 of the Environmental Protection Act 1990 and will allow a Fixed Penalty Notice (FPN) to be issued on the next occasion.</w:t>
      </w:r>
    </w:p>
    <w:p w14:paraId="6FAFA543" w14:textId="77777777" w:rsidR="0016175F" w:rsidRPr="00505612" w:rsidRDefault="0016175F" w:rsidP="0016175F">
      <w:pPr>
        <w:pStyle w:val="ListParagraph"/>
        <w:ind w:left="567"/>
        <w:rPr>
          <w:rFonts w:ascii="Aptos" w:hAnsi="Aptos" w:cs="Arial"/>
          <w:sz w:val="22"/>
        </w:rPr>
      </w:pPr>
    </w:p>
    <w:p w14:paraId="49A7DDB0" w14:textId="699485D5" w:rsidR="00F2182B" w:rsidRPr="00505612" w:rsidRDefault="4349F158" w:rsidP="00C51B8E">
      <w:pPr>
        <w:pStyle w:val="ListParagraph"/>
        <w:numPr>
          <w:ilvl w:val="1"/>
          <w:numId w:val="2"/>
        </w:numPr>
        <w:ind w:left="567" w:hanging="567"/>
        <w:rPr>
          <w:rFonts w:ascii="Aptos" w:hAnsi="Aptos" w:cs="Arial"/>
          <w:sz w:val="22"/>
        </w:rPr>
      </w:pPr>
      <w:r w:rsidRPr="00505612">
        <w:rPr>
          <w:rFonts w:ascii="Aptos" w:hAnsi="Aptos" w:cs="Arial"/>
          <w:sz w:val="22"/>
        </w:rPr>
        <w:t>Enforcement activities will be in accordance with the Council’s ‘Corporate Enforcement Policy’ and as such, any enforcement will follow these principles and be applied in a staged approach.</w:t>
      </w:r>
    </w:p>
    <w:p w14:paraId="60BB3257" w14:textId="77777777" w:rsidR="0016175F" w:rsidRPr="00505612" w:rsidRDefault="0016175F" w:rsidP="0016175F">
      <w:pPr>
        <w:pStyle w:val="ListParagraph"/>
        <w:ind w:left="153"/>
        <w:rPr>
          <w:rFonts w:ascii="Aptos" w:hAnsi="Aptos" w:cs="Arial"/>
          <w:sz w:val="22"/>
        </w:rPr>
      </w:pPr>
    </w:p>
    <w:p w14:paraId="01E6E61D" w14:textId="30BA2704" w:rsidR="000A7F42" w:rsidRPr="00505612" w:rsidRDefault="3F1D0FB1" w:rsidP="00C51B8E">
      <w:pPr>
        <w:pStyle w:val="ListParagraph"/>
        <w:numPr>
          <w:ilvl w:val="1"/>
          <w:numId w:val="2"/>
        </w:numPr>
        <w:ind w:left="567" w:hanging="567"/>
        <w:rPr>
          <w:rFonts w:ascii="Aptos" w:hAnsi="Aptos" w:cs="Arial"/>
          <w:color w:val="000000" w:themeColor="text1"/>
          <w:sz w:val="22"/>
        </w:rPr>
      </w:pPr>
      <w:r w:rsidRPr="00505612">
        <w:rPr>
          <w:rFonts w:ascii="Aptos" w:hAnsi="Aptos" w:cs="Arial"/>
          <w:color w:val="000000" w:themeColor="text1"/>
          <w:sz w:val="22"/>
        </w:rPr>
        <w:t xml:space="preserve">Recipients of the </w:t>
      </w:r>
      <w:r w:rsidR="29CF9576" w:rsidRPr="00505612">
        <w:rPr>
          <w:rFonts w:ascii="Aptos" w:hAnsi="Aptos" w:cs="Arial"/>
          <w:color w:val="000000" w:themeColor="text1"/>
          <w:sz w:val="22"/>
        </w:rPr>
        <w:t>A</w:t>
      </w:r>
      <w:r w:rsidRPr="00505612">
        <w:rPr>
          <w:rFonts w:ascii="Aptos" w:hAnsi="Aptos" w:cs="Arial"/>
          <w:color w:val="000000" w:themeColor="text1"/>
          <w:sz w:val="22"/>
        </w:rPr>
        <w:t xml:space="preserve">ssisted </w:t>
      </w:r>
      <w:r w:rsidR="3041698C" w:rsidRPr="00505612">
        <w:rPr>
          <w:rFonts w:ascii="Aptos" w:hAnsi="Aptos" w:cs="Arial"/>
          <w:color w:val="000000" w:themeColor="text1"/>
          <w:sz w:val="22"/>
        </w:rPr>
        <w:t>W</w:t>
      </w:r>
      <w:r w:rsidRPr="00505612">
        <w:rPr>
          <w:rFonts w:ascii="Aptos" w:hAnsi="Aptos" w:cs="Arial"/>
          <w:color w:val="000000" w:themeColor="text1"/>
          <w:sz w:val="22"/>
        </w:rPr>
        <w:t xml:space="preserve">aste </w:t>
      </w:r>
      <w:r w:rsidR="68D094F9" w:rsidRPr="00505612">
        <w:rPr>
          <w:rFonts w:ascii="Aptos" w:hAnsi="Aptos" w:cs="Arial"/>
          <w:color w:val="000000" w:themeColor="text1"/>
          <w:sz w:val="22"/>
        </w:rPr>
        <w:t>C</w:t>
      </w:r>
      <w:r w:rsidRPr="00505612">
        <w:rPr>
          <w:rFonts w:ascii="Aptos" w:hAnsi="Aptos" w:cs="Arial"/>
          <w:color w:val="000000" w:themeColor="text1"/>
          <w:sz w:val="22"/>
        </w:rPr>
        <w:t xml:space="preserve">ollection </w:t>
      </w:r>
      <w:r w:rsidR="20446C60" w:rsidRPr="00505612">
        <w:rPr>
          <w:rFonts w:ascii="Aptos" w:hAnsi="Aptos" w:cs="Arial"/>
          <w:color w:val="000000" w:themeColor="text1"/>
          <w:sz w:val="22"/>
        </w:rPr>
        <w:t>S</w:t>
      </w:r>
      <w:r w:rsidRPr="00505612">
        <w:rPr>
          <w:rFonts w:ascii="Aptos" w:hAnsi="Aptos" w:cs="Arial"/>
          <w:color w:val="000000" w:themeColor="text1"/>
          <w:sz w:val="22"/>
        </w:rPr>
        <w:t>ervice may be vulnerable residents. Repeated consecutive instances of non-presentation of any waste could be an indicator that all is not well at the property and the collection crews will record instances of non-presentation.  A notification may be sent to the resident</w:t>
      </w:r>
      <w:r w:rsidR="655C3291" w:rsidRPr="00505612">
        <w:rPr>
          <w:rFonts w:ascii="Aptos" w:hAnsi="Aptos" w:cs="Arial"/>
          <w:color w:val="000000" w:themeColor="text1"/>
          <w:sz w:val="22"/>
        </w:rPr>
        <w:t>,</w:t>
      </w:r>
      <w:r w:rsidRPr="00505612">
        <w:rPr>
          <w:rFonts w:ascii="Aptos" w:hAnsi="Aptos" w:cs="Arial"/>
          <w:color w:val="000000" w:themeColor="text1"/>
          <w:sz w:val="22"/>
        </w:rPr>
        <w:t xml:space="preserve"> to check on wellbeing and ensure that the service is still required. This could also take the form of a visit from a </w:t>
      </w:r>
      <w:r w:rsidR="0941B094" w:rsidRPr="00505612">
        <w:rPr>
          <w:rFonts w:ascii="Aptos" w:hAnsi="Aptos" w:cs="Arial"/>
          <w:color w:val="000000" w:themeColor="text1"/>
          <w:sz w:val="22"/>
        </w:rPr>
        <w:t>C</w:t>
      </w:r>
      <w:r w:rsidRPr="00505612">
        <w:rPr>
          <w:rFonts w:ascii="Aptos" w:hAnsi="Aptos" w:cs="Arial"/>
          <w:color w:val="000000" w:themeColor="text1"/>
          <w:sz w:val="22"/>
        </w:rPr>
        <w:t>ouncil officer.</w:t>
      </w:r>
    </w:p>
    <w:p w14:paraId="28A9EBD3" w14:textId="60E99741" w:rsidR="00715118" w:rsidRPr="00505612" w:rsidRDefault="1EEEBE03" w:rsidP="00C51B8E">
      <w:pPr>
        <w:pStyle w:val="Heading1"/>
        <w:numPr>
          <w:ilvl w:val="0"/>
          <w:numId w:val="2"/>
        </w:numPr>
        <w:ind w:hanging="567"/>
      </w:pPr>
      <w:bookmarkStart w:id="60" w:name="_Toc241579205"/>
      <w:r w:rsidRPr="00505612">
        <w:t>Unacceptable behaviour towards staff</w:t>
      </w:r>
      <w:bookmarkEnd w:id="60"/>
      <w:r w:rsidR="0C59FA6C" w:rsidRPr="00505612">
        <w:t xml:space="preserve"> </w:t>
      </w:r>
    </w:p>
    <w:p w14:paraId="07D03713" w14:textId="7776455C" w:rsidR="00715118" w:rsidRPr="00505612" w:rsidRDefault="30B13025" w:rsidP="00C51B8E">
      <w:pPr>
        <w:pStyle w:val="ListParagraph"/>
        <w:numPr>
          <w:ilvl w:val="1"/>
          <w:numId w:val="2"/>
        </w:numPr>
        <w:ind w:left="567" w:hanging="567"/>
        <w:rPr>
          <w:rFonts w:ascii="Aptos" w:hAnsi="Aptos" w:cs="Arial"/>
          <w:sz w:val="22"/>
        </w:rPr>
      </w:pPr>
      <w:r w:rsidRPr="00505612">
        <w:rPr>
          <w:rFonts w:ascii="Aptos" w:hAnsi="Aptos" w:cs="Arial"/>
          <w:sz w:val="22"/>
        </w:rPr>
        <w:t>The Council</w:t>
      </w:r>
      <w:r w:rsidR="631C79E2" w:rsidRPr="00505612">
        <w:rPr>
          <w:rFonts w:ascii="Aptos" w:hAnsi="Aptos" w:cs="Arial"/>
          <w:sz w:val="22"/>
        </w:rPr>
        <w:t xml:space="preserve"> will not tolerate any form of abusive behaviour towards its st</w:t>
      </w:r>
      <w:r w:rsidR="7FE86E14" w:rsidRPr="00505612">
        <w:rPr>
          <w:rFonts w:ascii="Aptos" w:hAnsi="Aptos" w:cs="Arial"/>
          <w:sz w:val="22"/>
        </w:rPr>
        <w:t xml:space="preserve">aff and will take a </w:t>
      </w:r>
      <w:r w:rsidR="678EC755" w:rsidRPr="00505612">
        <w:rPr>
          <w:rFonts w:ascii="Aptos" w:hAnsi="Aptos" w:cs="Arial"/>
          <w:sz w:val="22"/>
        </w:rPr>
        <w:t>zero-tolerance</w:t>
      </w:r>
      <w:r w:rsidR="7FE86E14" w:rsidRPr="00505612">
        <w:rPr>
          <w:rFonts w:ascii="Aptos" w:hAnsi="Aptos" w:cs="Arial"/>
          <w:sz w:val="22"/>
        </w:rPr>
        <w:t xml:space="preserve"> position on such behaviour</w:t>
      </w:r>
      <w:r w:rsidR="1877626D" w:rsidRPr="00505612">
        <w:rPr>
          <w:rFonts w:ascii="Aptos" w:hAnsi="Aptos" w:cs="Arial"/>
          <w:sz w:val="22"/>
        </w:rPr>
        <w:t>.</w:t>
      </w:r>
    </w:p>
    <w:p w14:paraId="0968A44C" w14:textId="58DD83DD" w:rsidR="00715118" w:rsidRPr="00505612" w:rsidRDefault="37A4D7CE" w:rsidP="00C51B8E">
      <w:pPr>
        <w:pStyle w:val="Heading1"/>
        <w:numPr>
          <w:ilvl w:val="0"/>
          <w:numId w:val="2"/>
        </w:numPr>
        <w:ind w:hanging="567"/>
      </w:pPr>
      <w:bookmarkStart w:id="61" w:name="_Toc241579206"/>
      <w:r w:rsidRPr="00505612">
        <w:t>Complaints</w:t>
      </w:r>
      <w:bookmarkEnd w:id="61"/>
      <w:r w:rsidR="0C59FA6C" w:rsidRPr="00505612">
        <w:t xml:space="preserve"> </w:t>
      </w:r>
    </w:p>
    <w:p w14:paraId="05CDA44C" w14:textId="7A83A8D1" w:rsidR="00715118" w:rsidRPr="00505612" w:rsidRDefault="45C9BE56" w:rsidP="00C51B8E">
      <w:pPr>
        <w:pStyle w:val="ListParagraph"/>
        <w:numPr>
          <w:ilvl w:val="1"/>
          <w:numId w:val="2"/>
        </w:numPr>
        <w:spacing w:after="0"/>
        <w:ind w:left="567" w:hanging="567"/>
        <w:rPr>
          <w:rFonts w:ascii="Aptos" w:hAnsi="Aptos" w:cs="Arial"/>
          <w:sz w:val="22"/>
        </w:rPr>
      </w:pPr>
      <w:r w:rsidRPr="00505612">
        <w:rPr>
          <w:rFonts w:ascii="Aptos" w:hAnsi="Aptos" w:cs="Arial"/>
          <w:sz w:val="22"/>
        </w:rPr>
        <w:t>We aim to deliver our services correctly</w:t>
      </w:r>
      <w:r w:rsidR="28C50385" w:rsidRPr="00505612">
        <w:rPr>
          <w:rFonts w:ascii="Aptos" w:hAnsi="Aptos" w:cs="Arial"/>
          <w:sz w:val="22"/>
        </w:rPr>
        <w:t>,</w:t>
      </w:r>
      <w:r w:rsidRPr="00505612">
        <w:rPr>
          <w:rFonts w:ascii="Aptos" w:hAnsi="Aptos" w:cs="Arial"/>
          <w:sz w:val="22"/>
        </w:rPr>
        <w:t xml:space="preserve"> first time</w:t>
      </w:r>
      <w:r w:rsidR="09F40D6A" w:rsidRPr="00505612">
        <w:rPr>
          <w:rFonts w:ascii="Aptos" w:hAnsi="Aptos" w:cs="Arial"/>
          <w:sz w:val="22"/>
        </w:rPr>
        <w:t>,</w:t>
      </w:r>
      <w:r w:rsidRPr="00505612">
        <w:rPr>
          <w:rFonts w:ascii="Aptos" w:hAnsi="Aptos" w:cs="Arial"/>
          <w:sz w:val="22"/>
        </w:rPr>
        <w:t xml:space="preserve"> but accept that things occasionally go wrong.  We ask residents to let us know as soon as possible if this happens so that we can put it right.  </w:t>
      </w:r>
    </w:p>
    <w:p w14:paraId="3D24B799" w14:textId="77777777" w:rsidR="00715118" w:rsidRPr="00505612" w:rsidRDefault="00715118" w:rsidP="0016175F">
      <w:pPr>
        <w:pStyle w:val="ListParagraph"/>
        <w:spacing w:after="0"/>
        <w:ind w:left="0"/>
        <w:rPr>
          <w:rFonts w:ascii="Aptos" w:hAnsi="Aptos" w:cs="Arial"/>
          <w:sz w:val="22"/>
        </w:rPr>
      </w:pPr>
    </w:p>
    <w:p w14:paraId="44A44711" w14:textId="791FD0E2" w:rsidR="00715118" w:rsidRPr="00505612" w:rsidRDefault="45C9BE56" w:rsidP="00C51B8E">
      <w:pPr>
        <w:pStyle w:val="ListParagraph"/>
        <w:numPr>
          <w:ilvl w:val="1"/>
          <w:numId w:val="2"/>
        </w:numPr>
        <w:spacing w:after="0"/>
        <w:ind w:left="567" w:hanging="567"/>
        <w:rPr>
          <w:rFonts w:ascii="Aptos" w:hAnsi="Aptos" w:cs="Arial"/>
          <w:sz w:val="22"/>
        </w:rPr>
      </w:pPr>
      <w:r w:rsidRPr="00505612">
        <w:rPr>
          <w:rFonts w:ascii="Aptos" w:hAnsi="Aptos" w:cs="Arial"/>
          <w:sz w:val="22"/>
        </w:rPr>
        <w:t xml:space="preserve">If the issue is not rectified and a formal complaint is lodged, we will investigate and respond in accordance with the </w:t>
      </w:r>
      <w:r w:rsidR="3F6AB701" w:rsidRPr="00505612">
        <w:rPr>
          <w:rFonts w:ascii="Aptos" w:hAnsi="Aptos" w:cs="Arial"/>
          <w:sz w:val="22"/>
        </w:rPr>
        <w:t>C</w:t>
      </w:r>
      <w:r w:rsidRPr="00505612">
        <w:rPr>
          <w:rFonts w:ascii="Aptos" w:hAnsi="Aptos" w:cs="Arial"/>
          <w:sz w:val="22"/>
        </w:rPr>
        <w:t xml:space="preserve">ouncil’s formal complaints procedure. </w:t>
      </w:r>
    </w:p>
    <w:p w14:paraId="6D4732E3" w14:textId="77777777" w:rsidR="00715118" w:rsidRPr="00505612" w:rsidRDefault="00715118" w:rsidP="0016175F">
      <w:pPr>
        <w:pStyle w:val="ListParagraph"/>
        <w:spacing w:after="0"/>
        <w:ind w:left="0"/>
        <w:rPr>
          <w:rFonts w:ascii="Aptos" w:hAnsi="Aptos" w:cs="Arial"/>
          <w:sz w:val="22"/>
        </w:rPr>
      </w:pPr>
    </w:p>
    <w:p w14:paraId="5F7814E4" w14:textId="28769C4B" w:rsidR="00715118" w:rsidRPr="00505612" w:rsidRDefault="00181009" w:rsidP="00181009">
      <w:pPr>
        <w:pStyle w:val="ListParagraph"/>
        <w:spacing w:after="0"/>
        <w:ind w:left="567"/>
        <w:rPr>
          <w:rFonts w:ascii="Aptos" w:hAnsi="Aptos"/>
        </w:rPr>
      </w:pPr>
      <w:hyperlink r:id="rId39" w:history="1">
        <w:r w:rsidRPr="00505612">
          <w:rPr>
            <w:rStyle w:val="Hyperlink"/>
            <w:rFonts w:ascii="Aptos" w:hAnsi="Aptos" w:cs="Arial"/>
            <w:sz w:val="22"/>
          </w:rPr>
          <w:t>https://www.braintree.gov.uk/council/make-complaint</w:t>
        </w:r>
      </w:hyperlink>
    </w:p>
    <w:p w14:paraId="491EDA86" w14:textId="77777777" w:rsidR="0037399D" w:rsidRPr="00505612" w:rsidRDefault="0037399D" w:rsidP="000A773D">
      <w:pPr>
        <w:pStyle w:val="ListParagraph"/>
        <w:spacing w:after="0" w:line="240" w:lineRule="auto"/>
        <w:ind w:left="0"/>
        <w:rPr>
          <w:rFonts w:ascii="Aptos" w:hAnsi="Aptos"/>
        </w:rPr>
      </w:pPr>
    </w:p>
    <w:p w14:paraId="2D9C76C0" w14:textId="3B27BF78" w:rsidR="0037399D" w:rsidRPr="00505612" w:rsidRDefault="39C4C9F9" w:rsidP="00501B04">
      <w:pPr>
        <w:pStyle w:val="Heading1"/>
        <w:numPr>
          <w:ilvl w:val="0"/>
          <w:numId w:val="2"/>
        </w:numPr>
        <w:spacing w:before="0" w:line="240" w:lineRule="auto"/>
        <w:ind w:hanging="567"/>
      </w:pPr>
      <w:bookmarkStart w:id="62" w:name="_Toc241579207"/>
      <w:r w:rsidRPr="00505612">
        <w:t xml:space="preserve">Policy </w:t>
      </w:r>
      <w:r w:rsidR="310F74AA" w:rsidRPr="00505612">
        <w:t>r</w:t>
      </w:r>
      <w:r w:rsidR="5521B598" w:rsidRPr="00505612">
        <w:t>eview</w:t>
      </w:r>
      <w:bookmarkEnd w:id="62"/>
    </w:p>
    <w:p w14:paraId="370EDFF5" w14:textId="047A6B9A" w:rsidR="00CB58F1" w:rsidRPr="00505612" w:rsidRDefault="00622769" w:rsidP="00501B04">
      <w:pPr>
        <w:ind w:left="717" w:hanging="717"/>
        <w:rPr>
          <w:rFonts w:ascii="Aptos" w:hAnsi="Aptos"/>
          <w:sz w:val="22"/>
        </w:rPr>
      </w:pPr>
      <w:r w:rsidRPr="00505612">
        <w:rPr>
          <w:rFonts w:ascii="Aptos" w:hAnsi="Aptos"/>
          <w:sz w:val="22"/>
        </w:rPr>
        <w:t>5</w:t>
      </w:r>
      <w:r w:rsidR="00863740" w:rsidRPr="00505612">
        <w:rPr>
          <w:rFonts w:ascii="Aptos" w:hAnsi="Aptos"/>
          <w:sz w:val="22"/>
        </w:rPr>
        <w:t>2</w:t>
      </w:r>
      <w:r w:rsidRPr="00505612">
        <w:rPr>
          <w:rFonts w:ascii="Aptos" w:hAnsi="Aptos"/>
          <w:sz w:val="22"/>
        </w:rPr>
        <w:t>.1</w:t>
      </w:r>
      <w:r w:rsidR="00501B04" w:rsidRPr="00505612">
        <w:rPr>
          <w:rFonts w:ascii="Aptos" w:hAnsi="Aptos"/>
          <w:sz w:val="22"/>
        </w:rPr>
        <w:t>.</w:t>
      </w:r>
      <w:r w:rsidRPr="00505612">
        <w:rPr>
          <w:rFonts w:ascii="Aptos" w:hAnsi="Aptos"/>
          <w:sz w:val="22"/>
        </w:rPr>
        <w:tab/>
      </w:r>
      <w:r w:rsidR="43948B04" w:rsidRPr="00505612">
        <w:rPr>
          <w:rFonts w:ascii="Aptos" w:hAnsi="Aptos"/>
          <w:sz w:val="22"/>
        </w:rPr>
        <w:t>The</w:t>
      </w:r>
      <w:r w:rsidR="3BEBF1EC" w:rsidRPr="00505612">
        <w:rPr>
          <w:rFonts w:ascii="Aptos" w:hAnsi="Aptos"/>
          <w:sz w:val="22"/>
        </w:rPr>
        <w:t xml:space="preserve"> House</w:t>
      </w:r>
      <w:r w:rsidR="29B5592E" w:rsidRPr="00505612">
        <w:rPr>
          <w:rFonts w:ascii="Aptos" w:hAnsi="Aptos"/>
          <w:sz w:val="22"/>
        </w:rPr>
        <w:t>hold</w:t>
      </w:r>
      <w:r w:rsidR="3BEBF1EC" w:rsidRPr="00505612">
        <w:rPr>
          <w:rFonts w:ascii="Aptos" w:hAnsi="Aptos"/>
          <w:sz w:val="22"/>
        </w:rPr>
        <w:t xml:space="preserve"> Waste </w:t>
      </w:r>
      <w:r w:rsidR="29B5592E" w:rsidRPr="00505612">
        <w:rPr>
          <w:rFonts w:ascii="Aptos" w:hAnsi="Aptos"/>
          <w:sz w:val="22"/>
        </w:rPr>
        <w:t>and</w:t>
      </w:r>
      <w:r w:rsidR="3BEBF1EC" w:rsidRPr="00505612">
        <w:rPr>
          <w:rFonts w:ascii="Aptos" w:hAnsi="Aptos"/>
          <w:sz w:val="22"/>
        </w:rPr>
        <w:t xml:space="preserve"> Recycling Collection Policy </w:t>
      </w:r>
      <w:r w:rsidR="29B5592E" w:rsidRPr="00505612">
        <w:rPr>
          <w:rFonts w:ascii="Aptos" w:hAnsi="Aptos"/>
          <w:sz w:val="22"/>
        </w:rPr>
        <w:t>document</w:t>
      </w:r>
      <w:r w:rsidR="43948B04" w:rsidRPr="00505612">
        <w:rPr>
          <w:rFonts w:ascii="Aptos" w:hAnsi="Aptos"/>
          <w:sz w:val="22"/>
        </w:rPr>
        <w:t xml:space="preserve"> was approved by </w:t>
      </w:r>
      <w:r w:rsidR="2FEF0CD8" w:rsidRPr="00505612">
        <w:rPr>
          <w:rFonts w:ascii="Aptos" w:hAnsi="Aptos"/>
          <w:sz w:val="22"/>
        </w:rPr>
        <w:t xml:space="preserve">Cabinet </w:t>
      </w:r>
      <w:r w:rsidR="4C218157" w:rsidRPr="00505612">
        <w:rPr>
          <w:rFonts w:ascii="Aptos" w:hAnsi="Aptos"/>
          <w:sz w:val="22"/>
        </w:rPr>
        <w:t xml:space="preserve">following a public consultation and came into effect on </w:t>
      </w:r>
      <w:r w:rsidR="00E85839">
        <w:rPr>
          <w:rFonts w:ascii="Aptos" w:hAnsi="Aptos"/>
          <w:sz w:val="22"/>
        </w:rPr>
        <w:t>27</w:t>
      </w:r>
      <w:r w:rsidR="00E85839" w:rsidRPr="00E85839">
        <w:rPr>
          <w:rFonts w:ascii="Aptos" w:hAnsi="Aptos"/>
          <w:sz w:val="22"/>
          <w:vertAlign w:val="superscript"/>
        </w:rPr>
        <w:t>th</w:t>
      </w:r>
      <w:r w:rsidR="00E85839">
        <w:rPr>
          <w:rFonts w:ascii="Aptos" w:hAnsi="Aptos"/>
          <w:sz w:val="22"/>
        </w:rPr>
        <w:t xml:space="preserve"> May 2025</w:t>
      </w:r>
      <w:r w:rsidR="3BEBF1EC" w:rsidRPr="00505612">
        <w:rPr>
          <w:rFonts w:ascii="Aptos" w:hAnsi="Aptos"/>
          <w:sz w:val="22"/>
        </w:rPr>
        <w:t>.</w:t>
      </w:r>
    </w:p>
    <w:p w14:paraId="2E1901D7" w14:textId="0290300A" w:rsidR="00CB58F1" w:rsidRPr="00505612" w:rsidRDefault="00622769" w:rsidP="00501B04">
      <w:pPr>
        <w:ind w:left="717" w:hanging="717"/>
        <w:rPr>
          <w:rFonts w:ascii="Aptos" w:hAnsi="Aptos"/>
          <w:sz w:val="22"/>
        </w:rPr>
      </w:pPr>
      <w:r w:rsidRPr="00505612">
        <w:rPr>
          <w:rFonts w:ascii="Aptos" w:hAnsi="Aptos"/>
          <w:sz w:val="22"/>
        </w:rPr>
        <w:t>5</w:t>
      </w:r>
      <w:r w:rsidR="00863740" w:rsidRPr="00505612">
        <w:rPr>
          <w:rFonts w:ascii="Aptos" w:hAnsi="Aptos"/>
          <w:sz w:val="22"/>
        </w:rPr>
        <w:t>2</w:t>
      </w:r>
      <w:r w:rsidRPr="00505612">
        <w:rPr>
          <w:rFonts w:ascii="Aptos" w:hAnsi="Aptos"/>
          <w:sz w:val="22"/>
        </w:rPr>
        <w:t>.2</w:t>
      </w:r>
      <w:r w:rsidR="00501B04" w:rsidRPr="00505612">
        <w:rPr>
          <w:rFonts w:ascii="Aptos" w:hAnsi="Aptos"/>
          <w:sz w:val="22"/>
        </w:rPr>
        <w:t>.</w:t>
      </w:r>
      <w:r w:rsidRPr="00505612">
        <w:rPr>
          <w:rFonts w:ascii="Aptos" w:hAnsi="Aptos"/>
          <w:sz w:val="22"/>
        </w:rPr>
        <w:tab/>
      </w:r>
      <w:r w:rsidRPr="00505612">
        <w:rPr>
          <w:rFonts w:ascii="Aptos" w:hAnsi="Aptos"/>
          <w:sz w:val="22"/>
        </w:rPr>
        <w:tab/>
      </w:r>
      <w:r w:rsidR="3BEBF1EC" w:rsidRPr="00505612">
        <w:rPr>
          <w:rFonts w:ascii="Aptos" w:hAnsi="Aptos"/>
          <w:sz w:val="22"/>
        </w:rPr>
        <w:t xml:space="preserve">Officers of the Council will manage and operate the </w:t>
      </w:r>
      <w:r w:rsidR="587428C2" w:rsidRPr="00505612">
        <w:rPr>
          <w:rFonts w:ascii="Aptos" w:hAnsi="Aptos"/>
          <w:sz w:val="22"/>
        </w:rPr>
        <w:t>H</w:t>
      </w:r>
      <w:r w:rsidR="29B5592E" w:rsidRPr="00505612">
        <w:rPr>
          <w:rFonts w:ascii="Aptos" w:hAnsi="Aptos"/>
          <w:sz w:val="22"/>
        </w:rPr>
        <w:t xml:space="preserve">ousehold </w:t>
      </w:r>
      <w:r w:rsidR="587428C2" w:rsidRPr="00505612">
        <w:rPr>
          <w:rFonts w:ascii="Aptos" w:hAnsi="Aptos"/>
          <w:sz w:val="22"/>
        </w:rPr>
        <w:t>W</w:t>
      </w:r>
      <w:r w:rsidR="3BEBF1EC" w:rsidRPr="00505612">
        <w:rPr>
          <w:rFonts w:ascii="Aptos" w:hAnsi="Aptos"/>
          <w:sz w:val="22"/>
        </w:rPr>
        <w:t xml:space="preserve">aste and </w:t>
      </w:r>
      <w:r w:rsidR="587428C2" w:rsidRPr="00505612">
        <w:rPr>
          <w:rFonts w:ascii="Aptos" w:hAnsi="Aptos"/>
          <w:sz w:val="22"/>
        </w:rPr>
        <w:t>R</w:t>
      </w:r>
      <w:r w:rsidR="3BEBF1EC" w:rsidRPr="00505612">
        <w:rPr>
          <w:rFonts w:ascii="Aptos" w:hAnsi="Aptos"/>
          <w:sz w:val="22"/>
        </w:rPr>
        <w:t xml:space="preserve">ecycling </w:t>
      </w:r>
      <w:r w:rsidR="587428C2" w:rsidRPr="00505612">
        <w:rPr>
          <w:rFonts w:ascii="Aptos" w:hAnsi="Aptos"/>
          <w:sz w:val="22"/>
        </w:rPr>
        <w:t>C</w:t>
      </w:r>
      <w:r w:rsidR="3BEBF1EC" w:rsidRPr="00505612">
        <w:rPr>
          <w:rFonts w:ascii="Aptos" w:hAnsi="Aptos"/>
          <w:sz w:val="22"/>
        </w:rPr>
        <w:t xml:space="preserve">ollection </w:t>
      </w:r>
      <w:r w:rsidR="587428C2" w:rsidRPr="00505612">
        <w:rPr>
          <w:rFonts w:ascii="Aptos" w:hAnsi="Aptos"/>
          <w:sz w:val="22"/>
        </w:rPr>
        <w:t>S</w:t>
      </w:r>
      <w:r w:rsidR="3BEBF1EC" w:rsidRPr="00505612">
        <w:rPr>
          <w:rFonts w:ascii="Aptos" w:hAnsi="Aptos"/>
          <w:sz w:val="22"/>
        </w:rPr>
        <w:t xml:space="preserve">ervice in line with this policy. </w:t>
      </w:r>
      <w:r w:rsidR="7CE46381" w:rsidRPr="00505612">
        <w:rPr>
          <w:rFonts w:ascii="Aptos" w:hAnsi="Aptos"/>
          <w:sz w:val="22"/>
        </w:rPr>
        <w:t>This policy supersedes any</w:t>
      </w:r>
      <w:r w:rsidR="1D49B9A4" w:rsidRPr="00505612">
        <w:rPr>
          <w:rFonts w:ascii="Aptos" w:hAnsi="Aptos"/>
          <w:sz w:val="22"/>
        </w:rPr>
        <w:t xml:space="preserve"> previous collections policy.</w:t>
      </w:r>
    </w:p>
    <w:p w14:paraId="73E9D5FD" w14:textId="5E72A135" w:rsidR="00CB58F1" w:rsidRPr="00505612" w:rsidRDefault="00D31B1D" w:rsidP="00501B04">
      <w:pPr>
        <w:ind w:left="709" w:hanging="709"/>
        <w:rPr>
          <w:rFonts w:ascii="Aptos" w:hAnsi="Aptos"/>
          <w:sz w:val="22"/>
        </w:rPr>
      </w:pPr>
      <w:r w:rsidRPr="00505612">
        <w:rPr>
          <w:rFonts w:ascii="Aptos" w:hAnsi="Aptos"/>
          <w:sz w:val="22"/>
        </w:rPr>
        <w:t>52.3</w:t>
      </w:r>
      <w:r w:rsidR="00501B04" w:rsidRPr="00505612">
        <w:rPr>
          <w:rFonts w:ascii="Aptos" w:hAnsi="Aptos"/>
          <w:sz w:val="22"/>
        </w:rPr>
        <w:t>.</w:t>
      </w:r>
      <w:r w:rsidRPr="00505612">
        <w:rPr>
          <w:rFonts w:ascii="Aptos" w:hAnsi="Aptos"/>
          <w:sz w:val="22"/>
        </w:rPr>
        <w:t xml:space="preserve"> </w:t>
      </w:r>
      <w:r w:rsidR="00501B04" w:rsidRPr="00505612">
        <w:rPr>
          <w:rFonts w:ascii="Aptos" w:hAnsi="Aptos"/>
          <w:sz w:val="22"/>
        </w:rPr>
        <w:t xml:space="preserve">    </w:t>
      </w:r>
      <w:r w:rsidR="3BEBF1EC" w:rsidRPr="00505612">
        <w:rPr>
          <w:rFonts w:ascii="Aptos" w:hAnsi="Aptos"/>
          <w:sz w:val="22"/>
        </w:rPr>
        <w:t>The</w:t>
      </w:r>
      <w:r w:rsidR="298F1FD5" w:rsidRPr="00505612">
        <w:rPr>
          <w:rFonts w:ascii="Aptos" w:hAnsi="Aptos"/>
          <w:sz w:val="22"/>
        </w:rPr>
        <w:t xml:space="preserve"> Head of Service/</w:t>
      </w:r>
      <w:r w:rsidR="3BEBF1EC" w:rsidRPr="00505612">
        <w:rPr>
          <w:rFonts w:ascii="Aptos" w:hAnsi="Aptos"/>
          <w:sz w:val="22"/>
        </w:rPr>
        <w:t xml:space="preserve">Director </w:t>
      </w:r>
      <w:r w:rsidR="69BAAFFC" w:rsidRPr="00505612">
        <w:rPr>
          <w:rFonts w:ascii="Aptos" w:hAnsi="Aptos"/>
          <w:sz w:val="22"/>
        </w:rPr>
        <w:t>(</w:t>
      </w:r>
      <w:r w:rsidR="298F1FD5" w:rsidRPr="00505612">
        <w:rPr>
          <w:rFonts w:ascii="Aptos" w:hAnsi="Aptos"/>
          <w:sz w:val="22"/>
        </w:rPr>
        <w:t>Operations</w:t>
      </w:r>
      <w:r w:rsidR="2BCF2B58" w:rsidRPr="00505612">
        <w:rPr>
          <w:rFonts w:ascii="Aptos" w:hAnsi="Aptos"/>
          <w:sz w:val="22"/>
        </w:rPr>
        <w:t>)</w:t>
      </w:r>
      <w:r w:rsidR="3BEBF1EC" w:rsidRPr="00505612">
        <w:rPr>
          <w:rFonts w:ascii="Aptos" w:hAnsi="Aptos"/>
          <w:sz w:val="22"/>
        </w:rPr>
        <w:t xml:space="preserve"> is authorised to make technical amendments to </w:t>
      </w:r>
      <w:r w:rsidR="52A77DCE" w:rsidRPr="00505612">
        <w:rPr>
          <w:rFonts w:ascii="Aptos" w:hAnsi="Aptos"/>
          <w:sz w:val="22"/>
        </w:rPr>
        <w:t xml:space="preserve">the document to </w:t>
      </w:r>
      <w:r w:rsidR="3BEBF1EC" w:rsidRPr="00505612">
        <w:rPr>
          <w:rFonts w:ascii="Aptos" w:hAnsi="Aptos"/>
          <w:sz w:val="22"/>
        </w:rPr>
        <w:t>ensure it continues to meet the needs of both the Council and residents</w:t>
      </w:r>
      <w:r w:rsidR="242F1568" w:rsidRPr="00505612">
        <w:rPr>
          <w:rFonts w:ascii="Aptos" w:hAnsi="Aptos"/>
          <w:sz w:val="22"/>
        </w:rPr>
        <w:t>,</w:t>
      </w:r>
      <w:r w:rsidR="7B858FDC" w:rsidRPr="00505612">
        <w:rPr>
          <w:rFonts w:ascii="Aptos" w:hAnsi="Aptos"/>
          <w:sz w:val="22"/>
        </w:rPr>
        <w:t xml:space="preserve"> including remaining</w:t>
      </w:r>
      <w:r w:rsidR="3BEBF1EC" w:rsidRPr="00505612">
        <w:rPr>
          <w:rFonts w:ascii="Aptos" w:hAnsi="Aptos"/>
          <w:sz w:val="22"/>
        </w:rPr>
        <w:t xml:space="preserve"> </w:t>
      </w:r>
      <w:r w:rsidR="298F1FD5" w:rsidRPr="00505612">
        <w:rPr>
          <w:rFonts w:ascii="Aptos" w:hAnsi="Aptos"/>
          <w:sz w:val="22"/>
        </w:rPr>
        <w:t>compliant and up to date</w:t>
      </w:r>
      <w:r w:rsidR="3BEBF1EC" w:rsidRPr="00505612">
        <w:rPr>
          <w:rFonts w:ascii="Aptos" w:hAnsi="Aptos"/>
          <w:sz w:val="22"/>
        </w:rPr>
        <w:t xml:space="preserve"> with legislation and guidance.</w:t>
      </w:r>
    </w:p>
    <w:p w14:paraId="73E1A3CA" w14:textId="4B20D4C6" w:rsidR="008A46DF" w:rsidRPr="00505612" w:rsidRDefault="00D31B1D" w:rsidP="00501B04">
      <w:pPr>
        <w:ind w:left="709" w:hanging="709"/>
        <w:rPr>
          <w:rFonts w:ascii="Aptos" w:hAnsi="Aptos"/>
          <w:sz w:val="22"/>
        </w:rPr>
      </w:pPr>
      <w:r w:rsidRPr="00505612">
        <w:rPr>
          <w:rFonts w:ascii="Aptos" w:hAnsi="Aptos"/>
          <w:sz w:val="22"/>
        </w:rPr>
        <w:t>52.4</w:t>
      </w:r>
      <w:r w:rsidR="00501B04" w:rsidRPr="00505612">
        <w:rPr>
          <w:rFonts w:ascii="Aptos" w:hAnsi="Aptos"/>
          <w:sz w:val="22"/>
        </w:rPr>
        <w:t>.</w:t>
      </w:r>
      <w:r w:rsidR="00216749" w:rsidRPr="00505612">
        <w:rPr>
          <w:rFonts w:ascii="Aptos" w:hAnsi="Aptos"/>
          <w:sz w:val="22"/>
        </w:rPr>
        <w:t xml:space="preserve"> </w:t>
      </w:r>
      <w:r w:rsidR="00501B04" w:rsidRPr="00505612">
        <w:rPr>
          <w:rFonts w:ascii="Aptos" w:hAnsi="Aptos"/>
          <w:sz w:val="22"/>
        </w:rPr>
        <w:t xml:space="preserve">    </w:t>
      </w:r>
      <w:r w:rsidR="6821BAB5" w:rsidRPr="00505612">
        <w:rPr>
          <w:rFonts w:ascii="Aptos" w:hAnsi="Aptos"/>
          <w:sz w:val="22"/>
        </w:rPr>
        <w:t>Th</w:t>
      </w:r>
      <w:r w:rsidR="2E2C8858" w:rsidRPr="00505612">
        <w:rPr>
          <w:rFonts w:ascii="Aptos" w:hAnsi="Aptos"/>
          <w:sz w:val="22"/>
        </w:rPr>
        <w:t xml:space="preserve">is policy will be reviewed </w:t>
      </w:r>
      <w:r w:rsidR="00C055A4">
        <w:rPr>
          <w:rFonts w:ascii="Aptos" w:hAnsi="Aptos"/>
          <w:sz w:val="22"/>
        </w:rPr>
        <w:t xml:space="preserve">and amended </w:t>
      </w:r>
      <w:r w:rsidR="19287CE6" w:rsidRPr="00505612">
        <w:rPr>
          <w:rFonts w:ascii="Aptos" w:hAnsi="Aptos"/>
          <w:sz w:val="22"/>
        </w:rPr>
        <w:t xml:space="preserve">as required and </w:t>
      </w:r>
      <w:r w:rsidR="304A7237" w:rsidRPr="00505612">
        <w:rPr>
          <w:rFonts w:ascii="Aptos" w:hAnsi="Aptos"/>
          <w:sz w:val="22"/>
        </w:rPr>
        <w:t xml:space="preserve">no </w:t>
      </w:r>
      <w:r w:rsidR="52A77DCE" w:rsidRPr="00505612">
        <w:rPr>
          <w:rFonts w:ascii="Aptos" w:hAnsi="Aptos"/>
          <w:sz w:val="22"/>
        </w:rPr>
        <w:t xml:space="preserve">less </w:t>
      </w:r>
      <w:r w:rsidR="304A7237" w:rsidRPr="00505612">
        <w:rPr>
          <w:rFonts w:ascii="Aptos" w:hAnsi="Aptos"/>
          <w:sz w:val="22"/>
        </w:rPr>
        <w:t xml:space="preserve">than </w:t>
      </w:r>
      <w:r w:rsidR="3BEBF1EC" w:rsidRPr="00505612">
        <w:rPr>
          <w:rFonts w:ascii="Aptos" w:hAnsi="Aptos"/>
          <w:sz w:val="22"/>
        </w:rPr>
        <w:t xml:space="preserve">every </w:t>
      </w:r>
      <w:r w:rsidR="578D61E7" w:rsidRPr="00505612">
        <w:rPr>
          <w:rFonts w:ascii="Aptos" w:hAnsi="Aptos"/>
          <w:sz w:val="22"/>
        </w:rPr>
        <w:t>5</w:t>
      </w:r>
      <w:r w:rsidR="3BEBF1EC" w:rsidRPr="00505612">
        <w:rPr>
          <w:rFonts w:ascii="Aptos" w:hAnsi="Aptos"/>
          <w:sz w:val="22"/>
        </w:rPr>
        <w:t xml:space="preserve"> years.</w:t>
      </w:r>
    </w:p>
    <w:sectPr w:rsidR="008A46DF" w:rsidRPr="00505612" w:rsidSect="00EA4EBA">
      <w:footerReference w:type="default" r:id="rId40"/>
      <w:headerReference w:type="first" r:id="rId41"/>
      <w:footerReference w:type="first" r:id="rId42"/>
      <w:pgSz w:w="11906" w:h="16838"/>
      <w:pgMar w:top="851" w:right="1440" w:bottom="1134" w:left="1440"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5847" w14:textId="77777777" w:rsidR="00D24321" w:rsidRDefault="00D24321" w:rsidP="007F03B8">
      <w:pPr>
        <w:spacing w:after="0" w:line="240" w:lineRule="auto"/>
      </w:pPr>
      <w:r>
        <w:separator/>
      </w:r>
    </w:p>
  </w:endnote>
  <w:endnote w:type="continuationSeparator" w:id="0">
    <w:p w14:paraId="32CFE828" w14:textId="77777777" w:rsidR="00D24321" w:rsidRDefault="00D24321" w:rsidP="007F03B8">
      <w:pPr>
        <w:spacing w:after="0" w:line="240" w:lineRule="auto"/>
      </w:pPr>
      <w:r>
        <w:continuationSeparator/>
      </w:r>
    </w:p>
  </w:endnote>
  <w:endnote w:type="continuationNotice" w:id="1">
    <w:p w14:paraId="34839C7C" w14:textId="77777777" w:rsidR="00D24321" w:rsidRDefault="00D243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178463"/>
      <w:docPartObj>
        <w:docPartGallery w:val="Page Numbers (Bottom of Page)"/>
        <w:docPartUnique/>
      </w:docPartObj>
    </w:sdtPr>
    <w:sdtEndPr>
      <w:rPr>
        <w:noProof/>
      </w:rPr>
    </w:sdtEndPr>
    <w:sdtContent>
      <w:p w14:paraId="2DD5EC5A" w14:textId="57E9A813" w:rsidR="006F6391" w:rsidRDefault="006F63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5F0CF7" w14:textId="77777777" w:rsidR="00CB7F5B" w:rsidRDefault="00CB7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4E1D903" w14:paraId="4A695658" w14:textId="77777777" w:rsidTr="64E1D903">
      <w:trPr>
        <w:trHeight w:val="300"/>
      </w:trPr>
      <w:tc>
        <w:tcPr>
          <w:tcW w:w="3005" w:type="dxa"/>
        </w:tcPr>
        <w:p w14:paraId="54C29BC7" w14:textId="37434854" w:rsidR="64E1D903" w:rsidRDefault="64E1D903" w:rsidP="64E1D903">
          <w:pPr>
            <w:pStyle w:val="Header"/>
            <w:ind w:left="-115"/>
          </w:pPr>
        </w:p>
      </w:tc>
      <w:tc>
        <w:tcPr>
          <w:tcW w:w="3005" w:type="dxa"/>
        </w:tcPr>
        <w:p w14:paraId="2897B4E1" w14:textId="3C67B7F7" w:rsidR="64E1D903" w:rsidRDefault="64E1D903" w:rsidP="64E1D903">
          <w:pPr>
            <w:pStyle w:val="Header"/>
            <w:jc w:val="center"/>
          </w:pPr>
        </w:p>
      </w:tc>
      <w:tc>
        <w:tcPr>
          <w:tcW w:w="3005" w:type="dxa"/>
        </w:tcPr>
        <w:p w14:paraId="540CE66D" w14:textId="01B8A017" w:rsidR="64E1D903" w:rsidRDefault="64E1D903" w:rsidP="64E1D903">
          <w:pPr>
            <w:pStyle w:val="Header"/>
            <w:ind w:right="-115"/>
            <w:jc w:val="right"/>
          </w:pPr>
        </w:p>
      </w:tc>
    </w:tr>
  </w:tbl>
  <w:p w14:paraId="4E61B239" w14:textId="5B2EBCBD" w:rsidR="64E1D903" w:rsidRDefault="007B7640" w:rsidP="64E1D903">
    <w:pPr>
      <w:pStyle w:val="Footer"/>
    </w:pPr>
    <w:r>
      <w:t>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3C48" w14:textId="77777777" w:rsidR="00D24321" w:rsidRDefault="00D24321" w:rsidP="007F03B8">
      <w:pPr>
        <w:spacing w:after="0" w:line="240" w:lineRule="auto"/>
      </w:pPr>
      <w:r>
        <w:separator/>
      </w:r>
    </w:p>
  </w:footnote>
  <w:footnote w:type="continuationSeparator" w:id="0">
    <w:p w14:paraId="3B3E6BC0" w14:textId="77777777" w:rsidR="00D24321" w:rsidRDefault="00D24321" w:rsidP="007F03B8">
      <w:pPr>
        <w:spacing w:after="0" w:line="240" w:lineRule="auto"/>
      </w:pPr>
      <w:r>
        <w:continuationSeparator/>
      </w:r>
    </w:p>
  </w:footnote>
  <w:footnote w:type="continuationNotice" w:id="1">
    <w:p w14:paraId="13BDC577" w14:textId="77777777" w:rsidR="00D24321" w:rsidRDefault="00D243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DC74" w14:textId="63CA407F" w:rsidR="001E2409" w:rsidRDefault="001E2409">
    <w:pPr>
      <w:pStyle w:val="Header"/>
    </w:pPr>
    <w:r>
      <w:t xml:space="preserve">                                                                                  </w:t>
    </w:r>
  </w:p>
</w:hdr>
</file>

<file path=word/intelligence2.xml><?xml version="1.0" encoding="utf-8"?>
<int2:intelligence xmlns:int2="http://schemas.microsoft.com/office/intelligence/2020/intelligence" xmlns:oel="http://schemas.microsoft.com/office/2019/extlst">
  <int2:observations>
    <int2:bookmark int2:bookmarkName="_Int_XjAREdYB" int2:invalidationBookmarkName="" int2:hashCode="EM/0A0zt+5Kics" int2:id="Poyxw35C">
      <int2:state int2:value="Rejected" int2:type="AugLoop_Text_Critique"/>
    </int2:bookmark>
    <int2:bookmark int2:bookmarkName="_Int_sXMhaNgp" int2:invalidationBookmarkName="" int2:hashCode="ku53MPxDWr4nYY" int2:id="eTgkPlp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964"/>
    <w:multiLevelType w:val="multilevel"/>
    <w:tmpl w:val="5D145E8A"/>
    <w:lvl w:ilvl="0">
      <w:start w:val="1"/>
      <w:numFmt w:val="bullet"/>
      <w:lvlText w:val=""/>
      <w:lvlJc w:val="left"/>
      <w:pPr>
        <w:ind w:left="2421" w:hanging="567"/>
      </w:pPr>
      <w:rPr>
        <w:rFonts w:ascii="Symbol" w:hAnsi="Symbol" w:hint="default"/>
      </w:rPr>
    </w:lvl>
    <w:lvl w:ilvl="1">
      <w:start w:val="1"/>
      <w:numFmt w:val="decimal"/>
      <w:lvlText w:val="%1.%2."/>
      <w:lvlJc w:val="left"/>
      <w:pPr>
        <w:ind w:left="2988" w:hanging="567"/>
      </w:pPr>
      <w:rPr>
        <w:rFonts w:hint="default"/>
      </w:rPr>
    </w:lvl>
    <w:lvl w:ilvl="2">
      <w:start w:val="1"/>
      <w:numFmt w:val="decimal"/>
      <w:lvlText w:val="%1.%2.%3."/>
      <w:lvlJc w:val="left"/>
      <w:pPr>
        <w:ind w:left="3555" w:hanging="567"/>
      </w:pPr>
      <w:rPr>
        <w:rFonts w:hint="default"/>
      </w:rPr>
    </w:lvl>
    <w:lvl w:ilvl="3">
      <w:start w:val="1"/>
      <w:numFmt w:val="decimal"/>
      <w:lvlText w:val="%1.%2.%3.%4."/>
      <w:lvlJc w:val="left"/>
      <w:pPr>
        <w:ind w:left="4122" w:hanging="567"/>
      </w:pPr>
      <w:rPr>
        <w:rFonts w:hint="default"/>
      </w:rPr>
    </w:lvl>
    <w:lvl w:ilvl="4">
      <w:start w:val="1"/>
      <w:numFmt w:val="decimal"/>
      <w:lvlText w:val="%1.%2.%3.%4.%5."/>
      <w:lvlJc w:val="left"/>
      <w:pPr>
        <w:ind w:left="4689" w:hanging="567"/>
      </w:pPr>
      <w:rPr>
        <w:rFonts w:hint="default"/>
      </w:rPr>
    </w:lvl>
    <w:lvl w:ilvl="5">
      <w:start w:val="1"/>
      <w:numFmt w:val="decimal"/>
      <w:lvlText w:val="%1.%2.%3.%4.%5.%6."/>
      <w:lvlJc w:val="left"/>
      <w:pPr>
        <w:ind w:left="5256" w:hanging="567"/>
      </w:pPr>
      <w:rPr>
        <w:rFonts w:hint="default"/>
      </w:rPr>
    </w:lvl>
    <w:lvl w:ilvl="6">
      <w:start w:val="1"/>
      <w:numFmt w:val="decimal"/>
      <w:lvlText w:val="%1.%2.%3.%4.%5.%6.%7."/>
      <w:lvlJc w:val="left"/>
      <w:pPr>
        <w:ind w:left="5823" w:hanging="567"/>
      </w:pPr>
      <w:rPr>
        <w:rFonts w:hint="default"/>
      </w:rPr>
    </w:lvl>
    <w:lvl w:ilvl="7">
      <w:start w:val="1"/>
      <w:numFmt w:val="decimal"/>
      <w:lvlText w:val="%1.%2.%3.%4.%5.%6.%7.%8."/>
      <w:lvlJc w:val="left"/>
      <w:pPr>
        <w:ind w:left="6390" w:hanging="567"/>
      </w:pPr>
      <w:rPr>
        <w:rFonts w:hint="default"/>
      </w:rPr>
    </w:lvl>
    <w:lvl w:ilvl="8">
      <w:start w:val="1"/>
      <w:numFmt w:val="decimal"/>
      <w:lvlText w:val="%1.%2.%3.%4.%5.%6.%7.%8.%9."/>
      <w:lvlJc w:val="left"/>
      <w:pPr>
        <w:ind w:left="6957" w:hanging="567"/>
      </w:pPr>
      <w:rPr>
        <w:rFonts w:hint="default"/>
      </w:rPr>
    </w:lvl>
  </w:abstractNum>
  <w:abstractNum w:abstractNumId="1" w15:restartNumberingAfterBreak="0">
    <w:nsid w:val="039B1007"/>
    <w:multiLevelType w:val="multilevel"/>
    <w:tmpl w:val="63760318"/>
    <w:lvl w:ilvl="0">
      <w:start w:val="1"/>
      <w:numFmt w:val="bullet"/>
      <w:lvlText w:val=""/>
      <w:lvlJc w:val="left"/>
      <w:pPr>
        <w:ind w:left="1701" w:hanging="567"/>
      </w:pPr>
      <w:rPr>
        <w:rFonts w:ascii="Symbol" w:hAnsi="Symbol" w:hint="default"/>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2" w15:restartNumberingAfterBreak="0">
    <w:nsid w:val="04B421D1"/>
    <w:multiLevelType w:val="multilevel"/>
    <w:tmpl w:val="4F560E7C"/>
    <w:lvl w:ilvl="0">
      <w:start w:val="1"/>
      <w:numFmt w:val="decimal"/>
      <w:lvlText w:val="%1."/>
      <w:lvlJc w:val="left"/>
      <w:pPr>
        <w:ind w:left="567" w:hanging="567"/>
      </w:pPr>
      <w:rPr>
        <w:rFonts w:hint="default"/>
      </w:rPr>
    </w:lvl>
    <w:lvl w:ilvl="1">
      <w:start w:val="1"/>
      <w:numFmt w:val="bullet"/>
      <w:lvlText w:val=""/>
      <w:lvlJc w:val="left"/>
      <w:pPr>
        <w:ind w:left="927" w:hanging="360"/>
      </w:pPr>
      <w:rPr>
        <w:rFonts w:ascii="Symbol" w:hAnsi="Symbol"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3" w15:restartNumberingAfterBreak="0">
    <w:nsid w:val="0A075522"/>
    <w:multiLevelType w:val="hybridMultilevel"/>
    <w:tmpl w:val="0DC8F78C"/>
    <w:lvl w:ilvl="0" w:tplc="08090001">
      <w:start w:val="1"/>
      <w:numFmt w:val="bullet"/>
      <w:lvlText w:val=""/>
      <w:lvlJc w:val="left"/>
      <w:pPr>
        <w:ind w:left="720" w:hanging="360"/>
      </w:pPr>
      <w:rPr>
        <w:rFonts w:ascii="Symbol" w:hAnsi="Symbol" w:hint="default"/>
      </w:rPr>
    </w:lvl>
    <w:lvl w:ilvl="1" w:tplc="6A0E3420">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D3645"/>
    <w:multiLevelType w:val="multilevel"/>
    <w:tmpl w:val="594E912C"/>
    <w:lvl w:ilvl="0">
      <w:start w:val="1"/>
      <w:numFmt w:val="bullet"/>
      <w:lvlText w:val=""/>
      <w:lvlJc w:val="left"/>
      <w:pPr>
        <w:ind w:left="1701" w:hanging="567"/>
      </w:pPr>
      <w:rPr>
        <w:rFonts w:ascii="Symbol" w:hAnsi="Symbol" w:hint="default"/>
      </w:rPr>
    </w:lvl>
    <w:lvl w:ilvl="1">
      <w:start w:val="1"/>
      <w:numFmt w:val="bullet"/>
      <w:lvlText w:val=""/>
      <w:lvlJc w:val="left"/>
      <w:pPr>
        <w:ind w:left="2061" w:hanging="360"/>
      </w:pPr>
      <w:rPr>
        <w:rFonts w:ascii="Symbol" w:hAnsi="Symbol" w:hint="default"/>
      </w:rPr>
    </w:lvl>
    <w:lvl w:ilvl="2">
      <w:start w:val="1"/>
      <w:numFmt w:val="bullet"/>
      <w:lvlText w:val=""/>
      <w:lvlJc w:val="left"/>
      <w:pPr>
        <w:ind w:left="2628" w:hanging="360"/>
      </w:pPr>
      <w:rPr>
        <w:rFonts w:ascii="Symbol" w:hAnsi="Symbol"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5" w15:restartNumberingAfterBreak="0">
    <w:nsid w:val="0C5A1D95"/>
    <w:multiLevelType w:val="multilevel"/>
    <w:tmpl w:val="F1C846C2"/>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6" w15:restartNumberingAfterBreak="0">
    <w:nsid w:val="0C6952C3"/>
    <w:multiLevelType w:val="multilevel"/>
    <w:tmpl w:val="31E80BCA"/>
    <w:lvl w:ilvl="0">
      <w:start w:val="1"/>
      <w:numFmt w:val="bullet"/>
      <w:lvlText w:val=""/>
      <w:lvlJc w:val="left"/>
      <w:pPr>
        <w:ind w:left="1701" w:hanging="567"/>
      </w:pPr>
      <w:rPr>
        <w:rFonts w:ascii="Symbol" w:hAnsi="Symbol" w:hint="default"/>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7" w15:restartNumberingAfterBreak="0">
    <w:nsid w:val="124A5BD9"/>
    <w:multiLevelType w:val="multilevel"/>
    <w:tmpl w:val="D83292AC"/>
    <w:lvl w:ilvl="0">
      <w:start w:val="1"/>
      <w:numFmt w:val="bullet"/>
      <w:lvlText w:val=""/>
      <w:lvlJc w:val="left"/>
      <w:pPr>
        <w:ind w:left="1854" w:hanging="567"/>
      </w:pPr>
      <w:rPr>
        <w:rFonts w:ascii="Symbol" w:hAnsi="Symbol" w:hint="default"/>
        <w:color w:val="auto"/>
      </w:rPr>
    </w:lvl>
    <w:lvl w:ilvl="1">
      <w:start w:val="1"/>
      <w:numFmt w:val="decimal"/>
      <w:lvlText w:val="%1.%2."/>
      <w:lvlJc w:val="left"/>
      <w:pPr>
        <w:ind w:left="2421" w:hanging="567"/>
      </w:pPr>
      <w:rPr>
        <w:rFonts w:ascii="Aptos" w:hAnsi="Aptos" w:hint="default"/>
        <w:sz w:val="22"/>
        <w:szCs w:val="22"/>
      </w:rPr>
    </w:lvl>
    <w:lvl w:ilvl="2">
      <w:start w:val="1"/>
      <w:numFmt w:val="decimal"/>
      <w:lvlText w:val="%1.%2.%3."/>
      <w:lvlJc w:val="left"/>
      <w:pPr>
        <w:ind w:left="2988" w:hanging="567"/>
      </w:pPr>
    </w:lvl>
    <w:lvl w:ilvl="3">
      <w:start w:val="1"/>
      <w:numFmt w:val="decimal"/>
      <w:lvlText w:val="%1.%2.%3.%4."/>
      <w:lvlJc w:val="left"/>
      <w:pPr>
        <w:ind w:left="3555" w:hanging="567"/>
      </w:pPr>
    </w:lvl>
    <w:lvl w:ilvl="4">
      <w:start w:val="1"/>
      <w:numFmt w:val="decimal"/>
      <w:lvlText w:val="%1.%2.%3.%4.%5."/>
      <w:lvlJc w:val="left"/>
      <w:pPr>
        <w:ind w:left="4122" w:hanging="567"/>
      </w:pPr>
    </w:lvl>
    <w:lvl w:ilvl="5">
      <w:start w:val="1"/>
      <w:numFmt w:val="decimal"/>
      <w:lvlText w:val="%1.%2.%3.%4.%5.%6."/>
      <w:lvlJc w:val="left"/>
      <w:pPr>
        <w:ind w:left="4689" w:hanging="567"/>
      </w:pPr>
    </w:lvl>
    <w:lvl w:ilvl="6">
      <w:start w:val="1"/>
      <w:numFmt w:val="decimal"/>
      <w:lvlText w:val="%1.%2.%3.%4.%5.%6.%7."/>
      <w:lvlJc w:val="left"/>
      <w:pPr>
        <w:ind w:left="5256" w:hanging="567"/>
      </w:pPr>
    </w:lvl>
    <w:lvl w:ilvl="7">
      <w:start w:val="1"/>
      <w:numFmt w:val="decimal"/>
      <w:lvlText w:val="%1.%2.%3.%4.%5.%6.%7.%8."/>
      <w:lvlJc w:val="left"/>
      <w:pPr>
        <w:ind w:left="5823" w:hanging="567"/>
      </w:pPr>
    </w:lvl>
    <w:lvl w:ilvl="8">
      <w:start w:val="1"/>
      <w:numFmt w:val="decimal"/>
      <w:lvlText w:val="%1.%2.%3.%4.%5.%6.%7.%8.%9."/>
      <w:lvlJc w:val="left"/>
      <w:pPr>
        <w:ind w:left="6390" w:hanging="567"/>
      </w:pPr>
    </w:lvl>
  </w:abstractNum>
  <w:abstractNum w:abstractNumId="8" w15:restartNumberingAfterBreak="0">
    <w:nsid w:val="15091C1B"/>
    <w:multiLevelType w:val="multilevel"/>
    <w:tmpl w:val="996E91DA"/>
    <w:lvl w:ilvl="0">
      <w:start w:val="1"/>
      <w:numFmt w:val="bullet"/>
      <w:lvlText w:val=""/>
      <w:lvlJc w:val="left"/>
      <w:pPr>
        <w:ind w:left="1701" w:hanging="567"/>
      </w:pPr>
      <w:rPr>
        <w:rFonts w:ascii="Symbol" w:hAnsi="Symbol" w:hint="default"/>
        <w:color w:val="auto"/>
      </w:rPr>
    </w:lvl>
    <w:lvl w:ilvl="1">
      <w:start w:val="1"/>
      <w:numFmt w:val="bullet"/>
      <w:lvlText w:val="o"/>
      <w:lvlJc w:val="left"/>
      <w:pPr>
        <w:ind w:left="2061" w:hanging="360"/>
      </w:pPr>
      <w:rPr>
        <w:rFonts w:ascii="Courier New" w:hAnsi="Courier New" w:cs="Courier New" w:hint="default"/>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9" w15:restartNumberingAfterBreak="0">
    <w:nsid w:val="1E4B2CC2"/>
    <w:multiLevelType w:val="multilevel"/>
    <w:tmpl w:val="42622F68"/>
    <w:lvl w:ilvl="0">
      <w:start w:val="1"/>
      <w:numFmt w:val="decimal"/>
      <w:lvlText w:val="%1."/>
      <w:lvlJc w:val="left"/>
      <w:pPr>
        <w:ind w:left="567" w:hanging="360"/>
      </w:pPr>
      <w:rPr>
        <w:rFonts w:hint="default"/>
      </w:rPr>
    </w:lvl>
    <w:lvl w:ilvl="1">
      <w:start w:val="1"/>
      <w:numFmt w:val="decimal"/>
      <w:lvlText w:val="%1.%2."/>
      <w:lvlJc w:val="left"/>
      <w:pPr>
        <w:ind w:left="644" w:hanging="360"/>
      </w:pPr>
      <w:rPr>
        <w:rFonts w:hint="default"/>
        <w:i w:val="0"/>
        <w:iCs w:val="0"/>
        <w:color w:val="auto"/>
        <w:sz w:val="22"/>
        <w:szCs w:val="22"/>
      </w:rPr>
    </w:lvl>
    <w:lvl w:ilvl="2">
      <w:start w:val="1"/>
      <w:numFmt w:val="decimal"/>
      <w:lvlText w:val="%1.%2.%3."/>
      <w:lvlJc w:val="left"/>
      <w:pPr>
        <w:ind w:left="2007" w:hanging="180"/>
      </w:pPr>
      <w:rPr>
        <w:rFonts w:hint="default"/>
      </w:rPr>
    </w:lvl>
    <w:lvl w:ilvl="3">
      <w:start w:val="1"/>
      <w:numFmt w:val="decimal"/>
      <w:lvlText w:val="%1.%2.%3.%4."/>
      <w:lvlJc w:val="left"/>
      <w:pPr>
        <w:ind w:left="2727" w:hanging="360"/>
      </w:pPr>
      <w:rPr>
        <w:rFonts w:hint="default"/>
      </w:rPr>
    </w:lvl>
    <w:lvl w:ilvl="4">
      <w:start w:val="1"/>
      <w:numFmt w:val="decimal"/>
      <w:lvlText w:val="%1.%2.%3.%4.%5."/>
      <w:lvlJc w:val="left"/>
      <w:pPr>
        <w:ind w:left="3447" w:hanging="360"/>
      </w:pPr>
      <w:rPr>
        <w:rFonts w:hint="default"/>
      </w:rPr>
    </w:lvl>
    <w:lvl w:ilvl="5">
      <w:start w:val="1"/>
      <w:numFmt w:val="decimal"/>
      <w:lvlText w:val="%1.%2.%3.%4.%5.%6."/>
      <w:lvlJc w:val="left"/>
      <w:pPr>
        <w:ind w:left="4167" w:hanging="180"/>
      </w:pPr>
      <w:rPr>
        <w:rFonts w:hint="default"/>
      </w:rPr>
    </w:lvl>
    <w:lvl w:ilvl="6">
      <w:start w:val="1"/>
      <w:numFmt w:val="decimal"/>
      <w:lvlText w:val="%1.%2.%3.%4.%5.%6.%7."/>
      <w:lvlJc w:val="left"/>
      <w:pPr>
        <w:ind w:left="4887" w:hanging="360"/>
      </w:pPr>
      <w:rPr>
        <w:rFonts w:hint="default"/>
      </w:rPr>
    </w:lvl>
    <w:lvl w:ilvl="7">
      <w:start w:val="1"/>
      <w:numFmt w:val="decimal"/>
      <w:lvlText w:val="%1.%2.%3.%4.%5.%6.%7.%8."/>
      <w:lvlJc w:val="left"/>
      <w:pPr>
        <w:ind w:left="5607" w:hanging="360"/>
      </w:pPr>
      <w:rPr>
        <w:rFonts w:hint="default"/>
      </w:rPr>
    </w:lvl>
    <w:lvl w:ilvl="8">
      <w:start w:val="1"/>
      <w:numFmt w:val="decimal"/>
      <w:lvlText w:val="%1.%2.%3.%4.%5.%6.%7.%8.%9."/>
      <w:lvlJc w:val="left"/>
      <w:pPr>
        <w:ind w:left="6327" w:hanging="180"/>
      </w:pPr>
      <w:rPr>
        <w:rFonts w:hint="default"/>
      </w:rPr>
    </w:lvl>
  </w:abstractNum>
  <w:abstractNum w:abstractNumId="10" w15:restartNumberingAfterBreak="0">
    <w:nsid w:val="2A386152"/>
    <w:multiLevelType w:val="multilevel"/>
    <w:tmpl w:val="996E91DA"/>
    <w:lvl w:ilvl="0">
      <w:start w:val="1"/>
      <w:numFmt w:val="bullet"/>
      <w:lvlText w:val=""/>
      <w:lvlJc w:val="left"/>
      <w:pPr>
        <w:ind w:left="1701" w:hanging="567"/>
      </w:pPr>
      <w:rPr>
        <w:rFonts w:ascii="Symbol" w:hAnsi="Symbol" w:hint="default"/>
        <w:color w:val="auto"/>
      </w:rPr>
    </w:lvl>
    <w:lvl w:ilvl="1">
      <w:start w:val="1"/>
      <w:numFmt w:val="bullet"/>
      <w:lvlText w:val="o"/>
      <w:lvlJc w:val="left"/>
      <w:pPr>
        <w:ind w:left="2061" w:hanging="360"/>
      </w:pPr>
      <w:rPr>
        <w:rFonts w:ascii="Courier New" w:hAnsi="Courier New" w:cs="Courier New" w:hint="default"/>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11" w15:restartNumberingAfterBreak="0">
    <w:nsid w:val="2BA87E03"/>
    <w:multiLevelType w:val="multilevel"/>
    <w:tmpl w:val="96E68892"/>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12" w15:restartNumberingAfterBreak="0">
    <w:nsid w:val="352472E9"/>
    <w:multiLevelType w:val="multilevel"/>
    <w:tmpl w:val="057CA4A8"/>
    <w:lvl w:ilvl="0">
      <w:start w:val="1"/>
      <w:numFmt w:val="bullet"/>
      <w:lvlText w:val=""/>
      <w:lvlJc w:val="left"/>
      <w:pPr>
        <w:ind w:left="1647" w:hanging="567"/>
      </w:pPr>
      <w:rPr>
        <w:rFonts w:ascii="Symbol" w:hAnsi="Symbol" w:hint="default"/>
        <w:color w:val="auto"/>
      </w:rPr>
    </w:lvl>
    <w:lvl w:ilvl="1">
      <w:start w:val="1"/>
      <w:numFmt w:val="decimal"/>
      <w:lvlText w:val="%1.%2."/>
      <w:lvlJc w:val="left"/>
      <w:pPr>
        <w:ind w:left="2214" w:hanging="567"/>
      </w:pPr>
      <w:rPr>
        <w:rFonts w:ascii="Aptos" w:hAnsi="Aptos" w:hint="default"/>
        <w:sz w:val="22"/>
        <w:szCs w:val="22"/>
      </w:rPr>
    </w:lvl>
    <w:lvl w:ilvl="2">
      <w:start w:val="1"/>
      <w:numFmt w:val="decimal"/>
      <w:lvlText w:val="%1.%2.%3."/>
      <w:lvlJc w:val="left"/>
      <w:pPr>
        <w:ind w:left="2781" w:hanging="567"/>
      </w:pPr>
    </w:lvl>
    <w:lvl w:ilvl="3">
      <w:start w:val="1"/>
      <w:numFmt w:val="decimal"/>
      <w:lvlText w:val="%1.%2.%3.%4."/>
      <w:lvlJc w:val="left"/>
      <w:pPr>
        <w:ind w:left="3348" w:hanging="567"/>
      </w:pPr>
    </w:lvl>
    <w:lvl w:ilvl="4">
      <w:start w:val="1"/>
      <w:numFmt w:val="decimal"/>
      <w:lvlText w:val="%1.%2.%3.%4.%5."/>
      <w:lvlJc w:val="left"/>
      <w:pPr>
        <w:ind w:left="3915" w:hanging="567"/>
      </w:pPr>
    </w:lvl>
    <w:lvl w:ilvl="5">
      <w:start w:val="1"/>
      <w:numFmt w:val="decimal"/>
      <w:lvlText w:val="%1.%2.%3.%4.%5.%6."/>
      <w:lvlJc w:val="left"/>
      <w:pPr>
        <w:ind w:left="4482" w:hanging="567"/>
      </w:pPr>
    </w:lvl>
    <w:lvl w:ilvl="6">
      <w:start w:val="1"/>
      <w:numFmt w:val="decimal"/>
      <w:lvlText w:val="%1.%2.%3.%4.%5.%6.%7."/>
      <w:lvlJc w:val="left"/>
      <w:pPr>
        <w:ind w:left="5049" w:hanging="567"/>
      </w:pPr>
    </w:lvl>
    <w:lvl w:ilvl="7">
      <w:start w:val="1"/>
      <w:numFmt w:val="decimal"/>
      <w:lvlText w:val="%1.%2.%3.%4.%5.%6.%7.%8."/>
      <w:lvlJc w:val="left"/>
      <w:pPr>
        <w:ind w:left="5616" w:hanging="567"/>
      </w:pPr>
    </w:lvl>
    <w:lvl w:ilvl="8">
      <w:start w:val="1"/>
      <w:numFmt w:val="decimal"/>
      <w:lvlText w:val="%1.%2.%3.%4.%5.%6.%7.%8.%9."/>
      <w:lvlJc w:val="left"/>
      <w:pPr>
        <w:ind w:left="6183" w:hanging="567"/>
      </w:pPr>
    </w:lvl>
  </w:abstractNum>
  <w:abstractNum w:abstractNumId="13" w15:restartNumberingAfterBreak="0">
    <w:nsid w:val="3761475A"/>
    <w:multiLevelType w:val="multilevel"/>
    <w:tmpl w:val="996E91DA"/>
    <w:lvl w:ilvl="0">
      <w:start w:val="1"/>
      <w:numFmt w:val="bullet"/>
      <w:lvlText w:val=""/>
      <w:lvlJc w:val="left"/>
      <w:pPr>
        <w:ind w:left="1701" w:hanging="567"/>
      </w:pPr>
      <w:rPr>
        <w:rFonts w:ascii="Symbol" w:hAnsi="Symbol" w:hint="default"/>
        <w:color w:val="auto"/>
      </w:rPr>
    </w:lvl>
    <w:lvl w:ilvl="1">
      <w:start w:val="1"/>
      <w:numFmt w:val="bullet"/>
      <w:lvlText w:val="o"/>
      <w:lvlJc w:val="left"/>
      <w:pPr>
        <w:ind w:left="2061" w:hanging="360"/>
      </w:pPr>
      <w:rPr>
        <w:rFonts w:ascii="Courier New" w:hAnsi="Courier New" w:cs="Courier New" w:hint="default"/>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14" w15:restartNumberingAfterBreak="0">
    <w:nsid w:val="3A551D99"/>
    <w:multiLevelType w:val="multilevel"/>
    <w:tmpl w:val="BA0A874C"/>
    <w:lvl w:ilvl="0">
      <w:start w:val="1"/>
      <w:numFmt w:val="bullet"/>
      <w:lvlText w:val=""/>
      <w:lvlJc w:val="left"/>
      <w:pPr>
        <w:ind w:left="1647" w:hanging="567"/>
      </w:pPr>
      <w:rPr>
        <w:rFonts w:ascii="Symbol" w:hAnsi="Symbol" w:hint="default"/>
      </w:rPr>
    </w:lvl>
    <w:lvl w:ilvl="1">
      <w:start w:val="1"/>
      <w:numFmt w:val="decimal"/>
      <w:lvlText w:val="%1.%2."/>
      <w:lvlJc w:val="left"/>
      <w:pPr>
        <w:ind w:left="2214" w:hanging="567"/>
      </w:pPr>
      <w:rPr>
        <w:rFonts w:ascii="Aptos" w:hAnsi="Aptos" w:hint="default"/>
        <w:sz w:val="22"/>
        <w:szCs w:val="22"/>
      </w:rPr>
    </w:lvl>
    <w:lvl w:ilvl="2">
      <w:start w:val="1"/>
      <w:numFmt w:val="decimal"/>
      <w:lvlText w:val="%1.%2.%3."/>
      <w:lvlJc w:val="left"/>
      <w:pPr>
        <w:ind w:left="2781" w:hanging="567"/>
      </w:pPr>
    </w:lvl>
    <w:lvl w:ilvl="3">
      <w:start w:val="1"/>
      <w:numFmt w:val="decimal"/>
      <w:lvlText w:val="%1.%2.%3.%4."/>
      <w:lvlJc w:val="left"/>
      <w:pPr>
        <w:ind w:left="3348" w:hanging="567"/>
      </w:pPr>
    </w:lvl>
    <w:lvl w:ilvl="4">
      <w:start w:val="1"/>
      <w:numFmt w:val="decimal"/>
      <w:lvlText w:val="%1.%2.%3.%4.%5."/>
      <w:lvlJc w:val="left"/>
      <w:pPr>
        <w:ind w:left="3915" w:hanging="567"/>
      </w:pPr>
    </w:lvl>
    <w:lvl w:ilvl="5">
      <w:start w:val="1"/>
      <w:numFmt w:val="decimal"/>
      <w:lvlText w:val="%1.%2.%3.%4.%5.%6."/>
      <w:lvlJc w:val="left"/>
      <w:pPr>
        <w:ind w:left="4482" w:hanging="567"/>
      </w:pPr>
    </w:lvl>
    <w:lvl w:ilvl="6">
      <w:start w:val="1"/>
      <w:numFmt w:val="decimal"/>
      <w:lvlText w:val="%1.%2.%3.%4.%5.%6.%7."/>
      <w:lvlJc w:val="left"/>
      <w:pPr>
        <w:ind w:left="5049" w:hanging="567"/>
      </w:pPr>
    </w:lvl>
    <w:lvl w:ilvl="7">
      <w:start w:val="1"/>
      <w:numFmt w:val="decimal"/>
      <w:lvlText w:val="%1.%2.%3.%4.%5.%6.%7.%8."/>
      <w:lvlJc w:val="left"/>
      <w:pPr>
        <w:ind w:left="5616" w:hanging="567"/>
      </w:pPr>
    </w:lvl>
    <w:lvl w:ilvl="8">
      <w:start w:val="1"/>
      <w:numFmt w:val="decimal"/>
      <w:lvlText w:val="%1.%2.%3.%4.%5.%6.%7.%8.%9."/>
      <w:lvlJc w:val="left"/>
      <w:pPr>
        <w:ind w:left="6183" w:hanging="567"/>
      </w:pPr>
    </w:lvl>
  </w:abstractNum>
  <w:abstractNum w:abstractNumId="15" w15:restartNumberingAfterBreak="0">
    <w:nsid w:val="3CCA6130"/>
    <w:multiLevelType w:val="multilevel"/>
    <w:tmpl w:val="4F560E7C"/>
    <w:lvl w:ilvl="0">
      <w:start w:val="1"/>
      <w:numFmt w:val="decimal"/>
      <w:lvlText w:val="%1."/>
      <w:lvlJc w:val="left"/>
      <w:pPr>
        <w:ind w:left="567" w:hanging="567"/>
      </w:pPr>
      <w:rPr>
        <w:rFonts w:hint="default"/>
      </w:rPr>
    </w:lvl>
    <w:lvl w:ilvl="1">
      <w:start w:val="1"/>
      <w:numFmt w:val="bullet"/>
      <w:lvlText w:val=""/>
      <w:lvlJc w:val="left"/>
      <w:pPr>
        <w:ind w:left="927" w:hanging="360"/>
      </w:pPr>
      <w:rPr>
        <w:rFonts w:ascii="Symbol" w:hAnsi="Symbol"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6" w15:restartNumberingAfterBreak="0">
    <w:nsid w:val="3DAA599F"/>
    <w:multiLevelType w:val="multilevel"/>
    <w:tmpl w:val="4B6E0EA8"/>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17" w15:restartNumberingAfterBreak="0">
    <w:nsid w:val="48C41873"/>
    <w:multiLevelType w:val="multilevel"/>
    <w:tmpl w:val="FFFFFFFF"/>
    <w:lvl w:ilvl="0">
      <w:start w:val="1"/>
      <w:numFmt w:val="decimal"/>
      <w:lvlText w:val="%1."/>
      <w:lvlJc w:val="left"/>
      <w:pPr>
        <w:ind w:left="567" w:hanging="360"/>
      </w:pPr>
    </w:lvl>
    <w:lvl w:ilvl="1">
      <w:start w:val="1"/>
      <w:numFmt w:val="decimal"/>
      <w:lvlText w:val="%1.%2."/>
      <w:lvlJc w:val="left"/>
      <w:pPr>
        <w:ind w:left="1134" w:hanging="360"/>
      </w:pPr>
    </w:lvl>
    <w:lvl w:ilvl="2">
      <w:start w:val="1"/>
      <w:numFmt w:val="decimal"/>
      <w:lvlText w:val="%1.%2.%3."/>
      <w:lvlJc w:val="left"/>
      <w:pPr>
        <w:ind w:left="1701" w:hanging="180"/>
      </w:pPr>
    </w:lvl>
    <w:lvl w:ilvl="3">
      <w:start w:val="1"/>
      <w:numFmt w:val="decimal"/>
      <w:lvlText w:val="%1.%2.%3.%4."/>
      <w:lvlJc w:val="left"/>
      <w:pPr>
        <w:ind w:left="2268" w:hanging="360"/>
      </w:pPr>
    </w:lvl>
    <w:lvl w:ilvl="4">
      <w:start w:val="1"/>
      <w:numFmt w:val="decimal"/>
      <w:lvlText w:val="%1.%2.%3.%4.%5."/>
      <w:lvlJc w:val="left"/>
      <w:pPr>
        <w:ind w:left="2835" w:hanging="360"/>
      </w:pPr>
    </w:lvl>
    <w:lvl w:ilvl="5">
      <w:start w:val="1"/>
      <w:numFmt w:val="decimal"/>
      <w:lvlText w:val="%1.%2.%3.%4.%5.%6."/>
      <w:lvlJc w:val="left"/>
      <w:pPr>
        <w:ind w:left="3402" w:hanging="180"/>
      </w:pPr>
    </w:lvl>
    <w:lvl w:ilvl="6">
      <w:start w:val="1"/>
      <w:numFmt w:val="decimal"/>
      <w:lvlText w:val="%1.%2.%3.%4.%5.%6.%7."/>
      <w:lvlJc w:val="left"/>
      <w:pPr>
        <w:ind w:left="3969" w:hanging="360"/>
      </w:pPr>
    </w:lvl>
    <w:lvl w:ilvl="7">
      <w:start w:val="1"/>
      <w:numFmt w:val="decimal"/>
      <w:lvlText w:val="%1.%2.%3.%4.%5.%6.%7.%8."/>
      <w:lvlJc w:val="left"/>
      <w:pPr>
        <w:ind w:left="4536" w:hanging="360"/>
      </w:pPr>
    </w:lvl>
    <w:lvl w:ilvl="8">
      <w:start w:val="1"/>
      <w:numFmt w:val="decimal"/>
      <w:lvlText w:val="%1.%2.%3.%4.%5.%6.%7.%8.%9."/>
      <w:lvlJc w:val="left"/>
      <w:pPr>
        <w:ind w:left="5103" w:hanging="180"/>
      </w:pPr>
    </w:lvl>
  </w:abstractNum>
  <w:abstractNum w:abstractNumId="18" w15:restartNumberingAfterBreak="0">
    <w:nsid w:val="48FE6D3D"/>
    <w:multiLevelType w:val="multilevel"/>
    <w:tmpl w:val="8F98375E"/>
    <w:lvl w:ilvl="0">
      <w:start w:val="1"/>
      <w:numFmt w:val="bullet"/>
      <w:lvlText w:val=""/>
      <w:lvlJc w:val="left"/>
      <w:pPr>
        <w:ind w:left="1854" w:hanging="567"/>
      </w:pPr>
      <w:rPr>
        <w:rFonts w:ascii="Symbol" w:hAnsi="Symbol" w:hint="default"/>
      </w:rPr>
    </w:lvl>
    <w:lvl w:ilvl="1">
      <w:start w:val="1"/>
      <w:numFmt w:val="decimal"/>
      <w:lvlText w:val="%1.%2."/>
      <w:lvlJc w:val="left"/>
      <w:pPr>
        <w:ind w:left="2421" w:hanging="567"/>
      </w:pPr>
      <w:rPr>
        <w:rFonts w:hint="default"/>
      </w:rPr>
    </w:lvl>
    <w:lvl w:ilvl="2">
      <w:start w:val="1"/>
      <w:numFmt w:val="decimal"/>
      <w:lvlText w:val="%1.%2.%3."/>
      <w:lvlJc w:val="left"/>
      <w:pPr>
        <w:ind w:left="2988" w:hanging="567"/>
      </w:pPr>
      <w:rPr>
        <w:rFonts w:hint="default"/>
      </w:rPr>
    </w:lvl>
    <w:lvl w:ilvl="3">
      <w:start w:val="1"/>
      <w:numFmt w:val="decimal"/>
      <w:lvlText w:val="%1.%2.%3.%4."/>
      <w:lvlJc w:val="left"/>
      <w:pPr>
        <w:ind w:left="3555" w:hanging="567"/>
      </w:pPr>
      <w:rPr>
        <w:rFonts w:hint="default"/>
      </w:rPr>
    </w:lvl>
    <w:lvl w:ilvl="4">
      <w:start w:val="1"/>
      <w:numFmt w:val="decimal"/>
      <w:lvlText w:val="%1.%2.%3.%4.%5."/>
      <w:lvlJc w:val="left"/>
      <w:pPr>
        <w:ind w:left="4122" w:hanging="567"/>
      </w:pPr>
      <w:rPr>
        <w:rFonts w:hint="default"/>
      </w:rPr>
    </w:lvl>
    <w:lvl w:ilvl="5">
      <w:start w:val="1"/>
      <w:numFmt w:val="decimal"/>
      <w:lvlText w:val="%1.%2.%3.%4.%5.%6."/>
      <w:lvlJc w:val="left"/>
      <w:pPr>
        <w:ind w:left="4689" w:hanging="567"/>
      </w:pPr>
      <w:rPr>
        <w:rFonts w:hint="default"/>
      </w:rPr>
    </w:lvl>
    <w:lvl w:ilvl="6">
      <w:start w:val="1"/>
      <w:numFmt w:val="decimal"/>
      <w:lvlText w:val="%1.%2.%3.%4.%5.%6.%7."/>
      <w:lvlJc w:val="left"/>
      <w:pPr>
        <w:ind w:left="5256" w:hanging="567"/>
      </w:pPr>
      <w:rPr>
        <w:rFonts w:hint="default"/>
      </w:rPr>
    </w:lvl>
    <w:lvl w:ilvl="7">
      <w:start w:val="1"/>
      <w:numFmt w:val="decimal"/>
      <w:lvlText w:val="%1.%2.%3.%4.%5.%6.%7.%8."/>
      <w:lvlJc w:val="left"/>
      <w:pPr>
        <w:ind w:left="5823" w:hanging="567"/>
      </w:pPr>
      <w:rPr>
        <w:rFonts w:hint="default"/>
      </w:rPr>
    </w:lvl>
    <w:lvl w:ilvl="8">
      <w:start w:val="1"/>
      <w:numFmt w:val="decimal"/>
      <w:lvlText w:val="%1.%2.%3.%4.%5.%6.%7.%8.%9."/>
      <w:lvlJc w:val="left"/>
      <w:pPr>
        <w:ind w:left="6390" w:hanging="567"/>
      </w:pPr>
      <w:rPr>
        <w:rFonts w:hint="default"/>
      </w:rPr>
    </w:lvl>
  </w:abstractNum>
  <w:abstractNum w:abstractNumId="19" w15:restartNumberingAfterBreak="0">
    <w:nsid w:val="4DAE5E42"/>
    <w:multiLevelType w:val="multilevel"/>
    <w:tmpl w:val="96E68892"/>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20" w15:restartNumberingAfterBreak="0">
    <w:nsid w:val="4E956943"/>
    <w:multiLevelType w:val="multilevel"/>
    <w:tmpl w:val="96E68892"/>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21" w15:restartNumberingAfterBreak="0">
    <w:nsid w:val="4F831F0C"/>
    <w:multiLevelType w:val="multilevel"/>
    <w:tmpl w:val="996E91DA"/>
    <w:lvl w:ilvl="0">
      <w:start w:val="1"/>
      <w:numFmt w:val="bullet"/>
      <w:lvlText w:val=""/>
      <w:lvlJc w:val="left"/>
      <w:pPr>
        <w:ind w:left="1701" w:hanging="567"/>
      </w:pPr>
      <w:rPr>
        <w:rFonts w:ascii="Symbol" w:hAnsi="Symbol" w:hint="default"/>
        <w:color w:val="auto"/>
      </w:rPr>
    </w:lvl>
    <w:lvl w:ilvl="1">
      <w:start w:val="1"/>
      <w:numFmt w:val="bullet"/>
      <w:lvlText w:val="o"/>
      <w:lvlJc w:val="left"/>
      <w:pPr>
        <w:ind w:left="2061" w:hanging="360"/>
      </w:pPr>
      <w:rPr>
        <w:rFonts w:ascii="Courier New" w:hAnsi="Courier New" w:cs="Courier New" w:hint="default"/>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22" w15:restartNumberingAfterBreak="0">
    <w:nsid w:val="53756C86"/>
    <w:multiLevelType w:val="multilevel"/>
    <w:tmpl w:val="1AA0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DE2D67"/>
    <w:multiLevelType w:val="multilevel"/>
    <w:tmpl w:val="81A87718"/>
    <w:lvl w:ilvl="0">
      <w:start w:val="1"/>
      <w:numFmt w:val="decimal"/>
      <w:lvlText w:val="%1."/>
      <w:lvlJc w:val="left"/>
      <w:pPr>
        <w:ind w:left="567" w:hanging="567"/>
      </w:pPr>
      <w:rPr>
        <w:rFonts w:hint="default"/>
        <w:color w:val="auto"/>
      </w:rPr>
    </w:lvl>
    <w:lvl w:ilvl="1">
      <w:start w:val="1"/>
      <w:numFmt w:val="decimal"/>
      <w:lvlText w:val="%1.%2."/>
      <w:lvlJc w:val="left"/>
      <w:pPr>
        <w:ind w:left="1134" w:hanging="567"/>
      </w:pPr>
      <w:rPr>
        <w:rFonts w:ascii="Aptos" w:hAnsi="Aptos" w:hint="default"/>
        <w:sz w:val="22"/>
        <w:szCs w:val="22"/>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24" w15:restartNumberingAfterBreak="0">
    <w:nsid w:val="551429A7"/>
    <w:multiLevelType w:val="multilevel"/>
    <w:tmpl w:val="40A44950"/>
    <w:lvl w:ilvl="0">
      <w:start w:val="50"/>
      <w:numFmt w:val="decimal"/>
      <w:lvlText w:val="%1"/>
      <w:lvlJc w:val="left"/>
      <w:pPr>
        <w:ind w:left="420" w:hanging="420"/>
      </w:pPr>
      <w:rPr>
        <w:rFonts w:hint="default"/>
        <w:sz w:val="22"/>
      </w:rPr>
    </w:lvl>
    <w:lvl w:ilvl="1">
      <w:start w:val="1"/>
      <w:numFmt w:val="decimal"/>
      <w:lvlText w:val="%1.%2"/>
      <w:lvlJc w:val="left"/>
      <w:pPr>
        <w:ind w:left="627" w:hanging="420"/>
      </w:pPr>
      <w:rPr>
        <w:rFonts w:hint="default"/>
        <w:sz w:val="22"/>
      </w:rPr>
    </w:lvl>
    <w:lvl w:ilvl="2">
      <w:start w:val="1"/>
      <w:numFmt w:val="decimal"/>
      <w:lvlText w:val="%1.%2.%3"/>
      <w:lvlJc w:val="left"/>
      <w:pPr>
        <w:ind w:left="1134" w:hanging="720"/>
      </w:pPr>
      <w:rPr>
        <w:rFonts w:hint="default"/>
        <w:sz w:val="22"/>
      </w:rPr>
    </w:lvl>
    <w:lvl w:ilvl="3">
      <w:start w:val="1"/>
      <w:numFmt w:val="decimal"/>
      <w:lvlText w:val="%1.%2.%3.%4"/>
      <w:lvlJc w:val="left"/>
      <w:pPr>
        <w:ind w:left="1701" w:hanging="1080"/>
      </w:pPr>
      <w:rPr>
        <w:rFonts w:hint="default"/>
        <w:sz w:val="22"/>
      </w:rPr>
    </w:lvl>
    <w:lvl w:ilvl="4">
      <w:start w:val="1"/>
      <w:numFmt w:val="decimal"/>
      <w:lvlText w:val="%1.%2.%3.%4.%5"/>
      <w:lvlJc w:val="left"/>
      <w:pPr>
        <w:ind w:left="1908" w:hanging="1080"/>
      </w:pPr>
      <w:rPr>
        <w:rFonts w:hint="default"/>
        <w:sz w:val="22"/>
      </w:rPr>
    </w:lvl>
    <w:lvl w:ilvl="5">
      <w:start w:val="1"/>
      <w:numFmt w:val="decimal"/>
      <w:lvlText w:val="%1.%2.%3.%4.%5.%6"/>
      <w:lvlJc w:val="left"/>
      <w:pPr>
        <w:ind w:left="2475" w:hanging="1440"/>
      </w:pPr>
      <w:rPr>
        <w:rFonts w:hint="default"/>
        <w:sz w:val="22"/>
      </w:rPr>
    </w:lvl>
    <w:lvl w:ilvl="6">
      <w:start w:val="1"/>
      <w:numFmt w:val="decimal"/>
      <w:lvlText w:val="%1.%2.%3.%4.%5.%6.%7"/>
      <w:lvlJc w:val="left"/>
      <w:pPr>
        <w:ind w:left="2682" w:hanging="1440"/>
      </w:pPr>
      <w:rPr>
        <w:rFonts w:hint="default"/>
        <w:sz w:val="22"/>
      </w:rPr>
    </w:lvl>
    <w:lvl w:ilvl="7">
      <w:start w:val="1"/>
      <w:numFmt w:val="decimal"/>
      <w:lvlText w:val="%1.%2.%3.%4.%5.%6.%7.%8"/>
      <w:lvlJc w:val="left"/>
      <w:pPr>
        <w:ind w:left="3249" w:hanging="1800"/>
      </w:pPr>
      <w:rPr>
        <w:rFonts w:hint="default"/>
        <w:sz w:val="22"/>
      </w:rPr>
    </w:lvl>
    <w:lvl w:ilvl="8">
      <w:start w:val="1"/>
      <w:numFmt w:val="decimal"/>
      <w:lvlText w:val="%1.%2.%3.%4.%5.%6.%7.%8.%9"/>
      <w:lvlJc w:val="left"/>
      <w:pPr>
        <w:ind w:left="3456" w:hanging="1800"/>
      </w:pPr>
      <w:rPr>
        <w:rFonts w:hint="default"/>
        <w:sz w:val="22"/>
      </w:rPr>
    </w:lvl>
  </w:abstractNum>
  <w:abstractNum w:abstractNumId="25" w15:restartNumberingAfterBreak="0">
    <w:nsid w:val="572975D6"/>
    <w:multiLevelType w:val="multilevel"/>
    <w:tmpl w:val="860E3FB6"/>
    <w:lvl w:ilvl="0">
      <w:start w:val="1"/>
      <w:numFmt w:val="bullet"/>
      <w:lvlText w:val=""/>
      <w:lvlJc w:val="left"/>
      <w:pPr>
        <w:ind w:left="1854" w:hanging="567"/>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o"/>
      <w:lvlJc w:val="left"/>
      <w:pPr>
        <w:ind w:left="2781" w:hanging="360"/>
      </w:pPr>
      <w:rPr>
        <w:rFonts w:ascii="Courier New" w:hAnsi="Courier New" w:cs="Courier New" w:hint="default"/>
      </w:rPr>
    </w:lvl>
    <w:lvl w:ilvl="3">
      <w:start w:val="1"/>
      <w:numFmt w:val="decimal"/>
      <w:lvlText w:val="%1.%2.%3.%4."/>
      <w:lvlJc w:val="left"/>
      <w:pPr>
        <w:ind w:left="3555" w:hanging="567"/>
      </w:pPr>
      <w:rPr>
        <w:rFonts w:hint="default"/>
      </w:rPr>
    </w:lvl>
    <w:lvl w:ilvl="4">
      <w:start w:val="1"/>
      <w:numFmt w:val="decimal"/>
      <w:lvlText w:val="%1.%2.%3.%4.%5."/>
      <w:lvlJc w:val="left"/>
      <w:pPr>
        <w:ind w:left="4122" w:hanging="567"/>
      </w:pPr>
      <w:rPr>
        <w:rFonts w:hint="default"/>
      </w:rPr>
    </w:lvl>
    <w:lvl w:ilvl="5">
      <w:start w:val="1"/>
      <w:numFmt w:val="decimal"/>
      <w:lvlText w:val="%1.%2.%3.%4.%5.%6."/>
      <w:lvlJc w:val="left"/>
      <w:pPr>
        <w:ind w:left="4689" w:hanging="567"/>
      </w:pPr>
      <w:rPr>
        <w:rFonts w:hint="default"/>
      </w:rPr>
    </w:lvl>
    <w:lvl w:ilvl="6">
      <w:start w:val="1"/>
      <w:numFmt w:val="decimal"/>
      <w:lvlText w:val="%1.%2.%3.%4.%5.%6.%7."/>
      <w:lvlJc w:val="left"/>
      <w:pPr>
        <w:ind w:left="5256" w:hanging="567"/>
      </w:pPr>
      <w:rPr>
        <w:rFonts w:hint="default"/>
      </w:rPr>
    </w:lvl>
    <w:lvl w:ilvl="7">
      <w:start w:val="1"/>
      <w:numFmt w:val="decimal"/>
      <w:lvlText w:val="%1.%2.%3.%4.%5.%6.%7.%8."/>
      <w:lvlJc w:val="left"/>
      <w:pPr>
        <w:ind w:left="5823" w:hanging="567"/>
      </w:pPr>
      <w:rPr>
        <w:rFonts w:hint="default"/>
      </w:rPr>
    </w:lvl>
    <w:lvl w:ilvl="8">
      <w:start w:val="1"/>
      <w:numFmt w:val="decimal"/>
      <w:lvlText w:val="%1.%2.%3.%4.%5.%6.%7.%8.%9."/>
      <w:lvlJc w:val="left"/>
      <w:pPr>
        <w:ind w:left="6390" w:hanging="567"/>
      </w:pPr>
      <w:rPr>
        <w:rFonts w:hint="default"/>
      </w:rPr>
    </w:lvl>
  </w:abstractNum>
  <w:abstractNum w:abstractNumId="26" w15:restartNumberingAfterBreak="0">
    <w:nsid w:val="5CD75E53"/>
    <w:multiLevelType w:val="multilevel"/>
    <w:tmpl w:val="C7826592"/>
    <w:lvl w:ilvl="0">
      <w:start w:val="51"/>
      <w:numFmt w:val="decimal"/>
      <w:lvlText w:val="%1"/>
      <w:lvlJc w:val="left"/>
      <w:pPr>
        <w:ind w:left="420" w:hanging="420"/>
      </w:pPr>
      <w:rPr>
        <w:rFonts w:hint="default"/>
      </w:rPr>
    </w:lvl>
    <w:lvl w:ilvl="1">
      <w:start w:val="3"/>
      <w:numFmt w:val="decimal"/>
      <w:lvlText w:val="%1.%2"/>
      <w:lvlJc w:val="left"/>
      <w:pPr>
        <w:ind w:left="627" w:hanging="420"/>
      </w:pPr>
      <w:rPr>
        <w:rFonts w:hint="default"/>
      </w:rPr>
    </w:lvl>
    <w:lvl w:ilvl="2">
      <w:start w:val="1"/>
      <w:numFmt w:val="decimal"/>
      <w:lvlText w:val="%1.%2.%3"/>
      <w:lvlJc w:val="left"/>
      <w:pPr>
        <w:ind w:left="1134" w:hanging="720"/>
      </w:pPr>
      <w:rPr>
        <w:rFonts w:hint="default"/>
      </w:rPr>
    </w:lvl>
    <w:lvl w:ilvl="3">
      <w:start w:val="1"/>
      <w:numFmt w:val="decimal"/>
      <w:lvlText w:val="%1.%2.%3.%4"/>
      <w:lvlJc w:val="left"/>
      <w:pPr>
        <w:ind w:left="1341" w:hanging="720"/>
      </w:pPr>
      <w:rPr>
        <w:rFonts w:hint="default"/>
      </w:rPr>
    </w:lvl>
    <w:lvl w:ilvl="4">
      <w:start w:val="1"/>
      <w:numFmt w:val="decimal"/>
      <w:lvlText w:val="%1.%2.%3.%4.%5"/>
      <w:lvlJc w:val="left"/>
      <w:pPr>
        <w:ind w:left="1908" w:hanging="1080"/>
      </w:pPr>
      <w:rPr>
        <w:rFonts w:hint="default"/>
      </w:rPr>
    </w:lvl>
    <w:lvl w:ilvl="5">
      <w:start w:val="1"/>
      <w:numFmt w:val="decimal"/>
      <w:lvlText w:val="%1.%2.%3.%4.%5.%6"/>
      <w:lvlJc w:val="left"/>
      <w:pPr>
        <w:ind w:left="2115" w:hanging="1080"/>
      </w:pPr>
      <w:rPr>
        <w:rFonts w:hint="default"/>
      </w:rPr>
    </w:lvl>
    <w:lvl w:ilvl="6">
      <w:start w:val="1"/>
      <w:numFmt w:val="decimal"/>
      <w:lvlText w:val="%1.%2.%3.%4.%5.%6.%7"/>
      <w:lvlJc w:val="left"/>
      <w:pPr>
        <w:ind w:left="2682" w:hanging="1440"/>
      </w:pPr>
      <w:rPr>
        <w:rFonts w:hint="default"/>
      </w:rPr>
    </w:lvl>
    <w:lvl w:ilvl="7">
      <w:start w:val="1"/>
      <w:numFmt w:val="decimal"/>
      <w:lvlText w:val="%1.%2.%3.%4.%5.%6.%7.%8"/>
      <w:lvlJc w:val="left"/>
      <w:pPr>
        <w:ind w:left="2889" w:hanging="1440"/>
      </w:pPr>
      <w:rPr>
        <w:rFonts w:hint="default"/>
      </w:rPr>
    </w:lvl>
    <w:lvl w:ilvl="8">
      <w:start w:val="1"/>
      <w:numFmt w:val="decimal"/>
      <w:lvlText w:val="%1.%2.%3.%4.%5.%6.%7.%8.%9"/>
      <w:lvlJc w:val="left"/>
      <w:pPr>
        <w:ind w:left="3456" w:hanging="1800"/>
      </w:pPr>
      <w:rPr>
        <w:rFonts w:hint="default"/>
      </w:rPr>
    </w:lvl>
  </w:abstractNum>
  <w:abstractNum w:abstractNumId="27" w15:restartNumberingAfterBreak="0">
    <w:nsid w:val="61CB6C6D"/>
    <w:multiLevelType w:val="multilevel"/>
    <w:tmpl w:val="5D145E8A"/>
    <w:lvl w:ilvl="0">
      <w:start w:val="1"/>
      <w:numFmt w:val="bullet"/>
      <w:lvlText w:val=""/>
      <w:lvlJc w:val="left"/>
      <w:pPr>
        <w:ind w:left="2421" w:hanging="567"/>
      </w:pPr>
      <w:rPr>
        <w:rFonts w:ascii="Symbol" w:hAnsi="Symbol" w:hint="default"/>
      </w:rPr>
    </w:lvl>
    <w:lvl w:ilvl="1">
      <w:start w:val="1"/>
      <w:numFmt w:val="decimal"/>
      <w:lvlText w:val="%1.%2."/>
      <w:lvlJc w:val="left"/>
      <w:pPr>
        <w:ind w:left="2988" w:hanging="567"/>
      </w:pPr>
      <w:rPr>
        <w:rFonts w:hint="default"/>
      </w:rPr>
    </w:lvl>
    <w:lvl w:ilvl="2">
      <w:start w:val="1"/>
      <w:numFmt w:val="decimal"/>
      <w:lvlText w:val="%1.%2.%3."/>
      <w:lvlJc w:val="left"/>
      <w:pPr>
        <w:ind w:left="3555" w:hanging="567"/>
      </w:pPr>
      <w:rPr>
        <w:rFonts w:hint="default"/>
      </w:rPr>
    </w:lvl>
    <w:lvl w:ilvl="3">
      <w:start w:val="1"/>
      <w:numFmt w:val="decimal"/>
      <w:lvlText w:val="%1.%2.%3.%4."/>
      <w:lvlJc w:val="left"/>
      <w:pPr>
        <w:ind w:left="4122" w:hanging="567"/>
      </w:pPr>
      <w:rPr>
        <w:rFonts w:hint="default"/>
      </w:rPr>
    </w:lvl>
    <w:lvl w:ilvl="4">
      <w:start w:val="1"/>
      <w:numFmt w:val="decimal"/>
      <w:lvlText w:val="%1.%2.%3.%4.%5."/>
      <w:lvlJc w:val="left"/>
      <w:pPr>
        <w:ind w:left="4689" w:hanging="567"/>
      </w:pPr>
      <w:rPr>
        <w:rFonts w:hint="default"/>
      </w:rPr>
    </w:lvl>
    <w:lvl w:ilvl="5">
      <w:start w:val="1"/>
      <w:numFmt w:val="decimal"/>
      <w:lvlText w:val="%1.%2.%3.%4.%5.%6."/>
      <w:lvlJc w:val="left"/>
      <w:pPr>
        <w:ind w:left="5256" w:hanging="567"/>
      </w:pPr>
      <w:rPr>
        <w:rFonts w:hint="default"/>
      </w:rPr>
    </w:lvl>
    <w:lvl w:ilvl="6">
      <w:start w:val="1"/>
      <w:numFmt w:val="decimal"/>
      <w:lvlText w:val="%1.%2.%3.%4.%5.%6.%7."/>
      <w:lvlJc w:val="left"/>
      <w:pPr>
        <w:ind w:left="5823" w:hanging="567"/>
      </w:pPr>
      <w:rPr>
        <w:rFonts w:hint="default"/>
      </w:rPr>
    </w:lvl>
    <w:lvl w:ilvl="7">
      <w:start w:val="1"/>
      <w:numFmt w:val="decimal"/>
      <w:lvlText w:val="%1.%2.%3.%4.%5.%6.%7.%8."/>
      <w:lvlJc w:val="left"/>
      <w:pPr>
        <w:ind w:left="6390" w:hanging="567"/>
      </w:pPr>
      <w:rPr>
        <w:rFonts w:hint="default"/>
      </w:rPr>
    </w:lvl>
    <w:lvl w:ilvl="8">
      <w:start w:val="1"/>
      <w:numFmt w:val="decimal"/>
      <w:lvlText w:val="%1.%2.%3.%4.%5.%6.%7.%8.%9."/>
      <w:lvlJc w:val="left"/>
      <w:pPr>
        <w:ind w:left="6957" w:hanging="567"/>
      </w:pPr>
      <w:rPr>
        <w:rFonts w:hint="default"/>
      </w:rPr>
    </w:lvl>
  </w:abstractNum>
  <w:abstractNum w:abstractNumId="28" w15:restartNumberingAfterBreak="0">
    <w:nsid w:val="6D38CE5F"/>
    <w:multiLevelType w:val="multilevel"/>
    <w:tmpl w:val="FFFFFFFF"/>
    <w:lvl w:ilvl="0">
      <w:start w:val="1"/>
      <w:numFmt w:val="decimal"/>
      <w:lvlText w:val="%1."/>
      <w:lvlJc w:val="left"/>
      <w:pPr>
        <w:ind w:left="567" w:hanging="360"/>
      </w:pPr>
    </w:lvl>
    <w:lvl w:ilvl="1">
      <w:start w:val="1"/>
      <w:numFmt w:val="decimal"/>
      <w:lvlText w:val="%1.%2."/>
      <w:lvlJc w:val="left"/>
      <w:pPr>
        <w:ind w:left="1287" w:hanging="360"/>
      </w:pPr>
    </w:lvl>
    <w:lvl w:ilvl="2">
      <w:start w:val="1"/>
      <w:numFmt w:val="decimal"/>
      <w:lvlText w:val="%1.%2.%3."/>
      <w:lvlJc w:val="left"/>
      <w:pPr>
        <w:ind w:left="2007" w:hanging="180"/>
      </w:pPr>
    </w:lvl>
    <w:lvl w:ilvl="3">
      <w:start w:val="1"/>
      <w:numFmt w:val="decimal"/>
      <w:lvlText w:val="%1.%2.%3.%4."/>
      <w:lvlJc w:val="left"/>
      <w:pPr>
        <w:ind w:left="2727" w:hanging="360"/>
      </w:pPr>
    </w:lvl>
    <w:lvl w:ilvl="4">
      <w:start w:val="1"/>
      <w:numFmt w:val="decimal"/>
      <w:lvlText w:val="%1.%2.%3.%4.%5."/>
      <w:lvlJc w:val="left"/>
      <w:pPr>
        <w:ind w:left="3447" w:hanging="360"/>
      </w:pPr>
    </w:lvl>
    <w:lvl w:ilvl="5">
      <w:start w:val="1"/>
      <w:numFmt w:val="decimal"/>
      <w:lvlText w:val="%1.%2.%3.%4.%5.%6."/>
      <w:lvlJc w:val="left"/>
      <w:pPr>
        <w:ind w:left="4167" w:hanging="180"/>
      </w:pPr>
    </w:lvl>
    <w:lvl w:ilvl="6">
      <w:start w:val="1"/>
      <w:numFmt w:val="decimal"/>
      <w:lvlText w:val="%1.%2.%3.%4.%5.%6.%7."/>
      <w:lvlJc w:val="left"/>
      <w:pPr>
        <w:ind w:left="4887" w:hanging="360"/>
      </w:pPr>
    </w:lvl>
    <w:lvl w:ilvl="7">
      <w:start w:val="1"/>
      <w:numFmt w:val="decimal"/>
      <w:lvlText w:val="%1.%2.%3.%4.%5.%6.%7.%8."/>
      <w:lvlJc w:val="left"/>
      <w:pPr>
        <w:ind w:left="5607" w:hanging="360"/>
      </w:pPr>
    </w:lvl>
    <w:lvl w:ilvl="8">
      <w:start w:val="1"/>
      <w:numFmt w:val="decimal"/>
      <w:lvlText w:val="%1.%2.%3.%4.%5.%6.%7.%8.%9."/>
      <w:lvlJc w:val="left"/>
      <w:pPr>
        <w:ind w:left="6327" w:hanging="180"/>
      </w:pPr>
    </w:lvl>
  </w:abstractNum>
  <w:abstractNum w:abstractNumId="29" w15:restartNumberingAfterBreak="0">
    <w:nsid w:val="6E2426BF"/>
    <w:multiLevelType w:val="multilevel"/>
    <w:tmpl w:val="96E68892"/>
    <w:lvl w:ilvl="0">
      <w:start w:val="1"/>
      <w:numFmt w:val="bullet"/>
      <w:lvlText w:val=""/>
      <w:lvlJc w:val="left"/>
      <w:pPr>
        <w:ind w:left="1701" w:hanging="567"/>
      </w:pPr>
      <w:rPr>
        <w:rFonts w:ascii="Symbol" w:hAnsi="Symbol" w:hint="default"/>
        <w:color w:val="auto"/>
      </w:rPr>
    </w:lvl>
    <w:lvl w:ilvl="1">
      <w:start w:val="1"/>
      <w:numFmt w:val="decimal"/>
      <w:lvlText w:val="%1.%2."/>
      <w:lvlJc w:val="left"/>
      <w:pPr>
        <w:ind w:left="2268" w:hanging="567"/>
      </w:pPr>
      <w:rPr>
        <w:rFonts w:ascii="Aptos" w:hAnsi="Aptos" w:hint="default"/>
        <w:sz w:val="22"/>
        <w:szCs w:val="22"/>
      </w:rPr>
    </w:lvl>
    <w:lvl w:ilvl="2">
      <w:start w:val="1"/>
      <w:numFmt w:val="decimal"/>
      <w:lvlText w:val="%1.%2.%3."/>
      <w:lvlJc w:val="left"/>
      <w:pPr>
        <w:ind w:left="2835" w:hanging="567"/>
      </w:pPr>
      <w:rPr>
        <w:rFonts w:hint="default"/>
      </w:rPr>
    </w:lvl>
    <w:lvl w:ilvl="3">
      <w:start w:val="1"/>
      <w:numFmt w:val="decimal"/>
      <w:lvlText w:val="%1.%2.%3.%4."/>
      <w:lvlJc w:val="left"/>
      <w:pPr>
        <w:ind w:left="3402" w:hanging="567"/>
      </w:pPr>
      <w:rPr>
        <w:rFonts w:hint="default"/>
      </w:rPr>
    </w:lvl>
    <w:lvl w:ilvl="4">
      <w:start w:val="1"/>
      <w:numFmt w:val="decimal"/>
      <w:lvlText w:val="%1.%2.%3.%4.%5."/>
      <w:lvlJc w:val="left"/>
      <w:pPr>
        <w:ind w:left="3969" w:hanging="567"/>
      </w:pPr>
      <w:rPr>
        <w:rFonts w:hint="default"/>
      </w:rPr>
    </w:lvl>
    <w:lvl w:ilvl="5">
      <w:start w:val="1"/>
      <w:numFmt w:val="decimal"/>
      <w:lvlText w:val="%1.%2.%3.%4.%5.%6."/>
      <w:lvlJc w:val="left"/>
      <w:pPr>
        <w:ind w:left="4536" w:hanging="567"/>
      </w:pPr>
      <w:rPr>
        <w:rFonts w:hint="default"/>
      </w:rPr>
    </w:lvl>
    <w:lvl w:ilvl="6">
      <w:start w:val="1"/>
      <w:numFmt w:val="decimal"/>
      <w:lvlText w:val="%1.%2.%3.%4.%5.%6.%7."/>
      <w:lvlJc w:val="left"/>
      <w:pPr>
        <w:ind w:left="5103" w:hanging="567"/>
      </w:pPr>
      <w:rPr>
        <w:rFonts w:hint="default"/>
      </w:rPr>
    </w:lvl>
    <w:lvl w:ilvl="7">
      <w:start w:val="1"/>
      <w:numFmt w:val="decimal"/>
      <w:lvlText w:val="%1.%2.%3.%4.%5.%6.%7.%8."/>
      <w:lvlJc w:val="left"/>
      <w:pPr>
        <w:ind w:left="5670" w:hanging="567"/>
      </w:pPr>
      <w:rPr>
        <w:rFonts w:hint="default"/>
      </w:rPr>
    </w:lvl>
    <w:lvl w:ilvl="8">
      <w:start w:val="1"/>
      <w:numFmt w:val="decimal"/>
      <w:lvlText w:val="%1.%2.%3.%4.%5.%6.%7.%8.%9."/>
      <w:lvlJc w:val="left"/>
      <w:pPr>
        <w:ind w:left="6237" w:hanging="567"/>
      </w:pPr>
      <w:rPr>
        <w:rFonts w:hint="default"/>
      </w:rPr>
    </w:lvl>
  </w:abstractNum>
  <w:abstractNum w:abstractNumId="30" w15:restartNumberingAfterBreak="0">
    <w:nsid w:val="73414A1B"/>
    <w:multiLevelType w:val="multilevel"/>
    <w:tmpl w:val="4F560E7C"/>
    <w:lvl w:ilvl="0">
      <w:start w:val="1"/>
      <w:numFmt w:val="decimal"/>
      <w:lvlText w:val="%1."/>
      <w:lvlJc w:val="left"/>
      <w:pPr>
        <w:ind w:left="567" w:hanging="567"/>
      </w:pPr>
      <w:rPr>
        <w:rFonts w:hint="default"/>
      </w:rPr>
    </w:lvl>
    <w:lvl w:ilvl="1">
      <w:start w:val="1"/>
      <w:numFmt w:val="bullet"/>
      <w:lvlText w:val=""/>
      <w:lvlJc w:val="left"/>
      <w:pPr>
        <w:ind w:left="927" w:hanging="360"/>
      </w:pPr>
      <w:rPr>
        <w:rFonts w:ascii="Symbol" w:hAnsi="Symbol"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31" w15:restartNumberingAfterBreak="0">
    <w:nsid w:val="752314FE"/>
    <w:multiLevelType w:val="multilevel"/>
    <w:tmpl w:val="8F98375E"/>
    <w:lvl w:ilvl="0">
      <w:start w:val="1"/>
      <w:numFmt w:val="bullet"/>
      <w:lvlText w:val=""/>
      <w:lvlJc w:val="left"/>
      <w:pPr>
        <w:ind w:left="1854" w:hanging="567"/>
      </w:pPr>
      <w:rPr>
        <w:rFonts w:ascii="Symbol" w:hAnsi="Symbol" w:hint="default"/>
      </w:rPr>
    </w:lvl>
    <w:lvl w:ilvl="1">
      <w:start w:val="1"/>
      <w:numFmt w:val="decimal"/>
      <w:lvlText w:val="%1.%2."/>
      <w:lvlJc w:val="left"/>
      <w:pPr>
        <w:ind w:left="2421" w:hanging="567"/>
      </w:pPr>
      <w:rPr>
        <w:rFonts w:hint="default"/>
      </w:rPr>
    </w:lvl>
    <w:lvl w:ilvl="2">
      <w:start w:val="1"/>
      <w:numFmt w:val="decimal"/>
      <w:lvlText w:val="%1.%2.%3."/>
      <w:lvlJc w:val="left"/>
      <w:pPr>
        <w:ind w:left="2988" w:hanging="567"/>
      </w:pPr>
      <w:rPr>
        <w:rFonts w:hint="default"/>
      </w:rPr>
    </w:lvl>
    <w:lvl w:ilvl="3">
      <w:start w:val="1"/>
      <w:numFmt w:val="decimal"/>
      <w:lvlText w:val="%1.%2.%3.%4."/>
      <w:lvlJc w:val="left"/>
      <w:pPr>
        <w:ind w:left="3555" w:hanging="567"/>
      </w:pPr>
      <w:rPr>
        <w:rFonts w:hint="default"/>
      </w:rPr>
    </w:lvl>
    <w:lvl w:ilvl="4">
      <w:start w:val="1"/>
      <w:numFmt w:val="decimal"/>
      <w:lvlText w:val="%1.%2.%3.%4.%5."/>
      <w:lvlJc w:val="left"/>
      <w:pPr>
        <w:ind w:left="4122" w:hanging="567"/>
      </w:pPr>
      <w:rPr>
        <w:rFonts w:hint="default"/>
      </w:rPr>
    </w:lvl>
    <w:lvl w:ilvl="5">
      <w:start w:val="1"/>
      <w:numFmt w:val="decimal"/>
      <w:lvlText w:val="%1.%2.%3.%4.%5.%6."/>
      <w:lvlJc w:val="left"/>
      <w:pPr>
        <w:ind w:left="4689" w:hanging="567"/>
      </w:pPr>
      <w:rPr>
        <w:rFonts w:hint="default"/>
      </w:rPr>
    </w:lvl>
    <w:lvl w:ilvl="6">
      <w:start w:val="1"/>
      <w:numFmt w:val="decimal"/>
      <w:lvlText w:val="%1.%2.%3.%4.%5.%6.%7."/>
      <w:lvlJc w:val="left"/>
      <w:pPr>
        <w:ind w:left="5256" w:hanging="567"/>
      </w:pPr>
      <w:rPr>
        <w:rFonts w:hint="default"/>
      </w:rPr>
    </w:lvl>
    <w:lvl w:ilvl="7">
      <w:start w:val="1"/>
      <w:numFmt w:val="decimal"/>
      <w:lvlText w:val="%1.%2.%3.%4.%5.%6.%7.%8."/>
      <w:lvlJc w:val="left"/>
      <w:pPr>
        <w:ind w:left="5823" w:hanging="567"/>
      </w:pPr>
      <w:rPr>
        <w:rFonts w:hint="default"/>
      </w:rPr>
    </w:lvl>
    <w:lvl w:ilvl="8">
      <w:start w:val="1"/>
      <w:numFmt w:val="decimal"/>
      <w:lvlText w:val="%1.%2.%3.%4.%5.%6.%7.%8.%9."/>
      <w:lvlJc w:val="left"/>
      <w:pPr>
        <w:ind w:left="6390" w:hanging="567"/>
      </w:pPr>
      <w:rPr>
        <w:rFonts w:hint="default"/>
      </w:rPr>
    </w:lvl>
  </w:abstractNum>
  <w:abstractNum w:abstractNumId="32" w15:restartNumberingAfterBreak="0">
    <w:nsid w:val="7F386335"/>
    <w:multiLevelType w:val="multilevel"/>
    <w:tmpl w:val="8F98375E"/>
    <w:lvl w:ilvl="0">
      <w:start w:val="1"/>
      <w:numFmt w:val="bullet"/>
      <w:lvlText w:val=""/>
      <w:lvlJc w:val="left"/>
      <w:pPr>
        <w:ind w:left="1854" w:hanging="567"/>
      </w:pPr>
      <w:rPr>
        <w:rFonts w:ascii="Symbol" w:hAnsi="Symbol" w:hint="default"/>
      </w:rPr>
    </w:lvl>
    <w:lvl w:ilvl="1">
      <w:start w:val="1"/>
      <w:numFmt w:val="decimal"/>
      <w:lvlText w:val="%1.%2."/>
      <w:lvlJc w:val="left"/>
      <w:pPr>
        <w:ind w:left="2421" w:hanging="567"/>
      </w:pPr>
      <w:rPr>
        <w:rFonts w:hint="default"/>
      </w:rPr>
    </w:lvl>
    <w:lvl w:ilvl="2">
      <w:start w:val="1"/>
      <w:numFmt w:val="decimal"/>
      <w:lvlText w:val="%1.%2.%3."/>
      <w:lvlJc w:val="left"/>
      <w:pPr>
        <w:ind w:left="2988" w:hanging="567"/>
      </w:pPr>
      <w:rPr>
        <w:rFonts w:hint="default"/>
      </w:rPr>
    </w:lvl>
    <w:lvl w:ilvl="3">
      <w:start w:val="1"/>
      <w:numFmt w:val="decimal"/>
      <w:lvlText w:val="%1.%2.%3.%4."/>
      <w:lvlJc w:val="left"/>
      <w:pPr>
        <w:ind w:left="3555" w:hanging="567"/>
      </w:pPr>
      <w:rPr>
        <w:rFonts w:hint="default"/>
      </w:rPr>
    </w:lvl>
    <w:lvl w:ilvl="4">
      <w:start w:val="1"/>
      <w:numFmt w:val="decimal"/>
      <w:lvlText w:val="%1.%2.%3.%4.%5."/>
      <w:lvlJc w:val="left"/>
      <w:pPr>
        <w:ind w:left="4122" w:hanging="567"/>
      </w:pPr>
      <w:rPr>
        <w:rFonts w:hint="default"/>
      </w:rPr>
    </w:lvl>
    <w:lvl w:ilvl="5">
      <w:start w:val="1"/>
      <w:numFmt w:val="decimal"/>
      <w:lvlText w:val="%1.%2.%3.%4.%5.%6."/>
      <w:lvlJc w:val="left"/>
      <w:pPr>
        <w:ind w:left="4689" w:hanging="567"/>
      </w:pPr>
      <w:rPr>
        <w:rFonts w:hint="default"/>
      </w:rPr>
    </w:lvl>
    <w:lvl w:ilvl="6">
      <w:start w:val="1"/>
      <w:numFmt w:val="decimal"/>
      <w:lvlText w:val="%1.%2.%3.%4.%5.%6.%7."/>
      <w:lvlJc w:val="left"/>
      <w:pPr>
        <w:ind w:left="5256" w:hanging="567"/>
      </w:pPr>
      <w:rPr>
        <w:rFonts w:hint="default"/>
      </w:rPr>
    </w:lvl>
    <w:lvl w:ilvl="7">
      <w:start w:val="1"/>
      <w:numFmt w:val="decimal"/>
      <w:lvlText w:val="%1.%2.%3.%4.%5.%6.%7.%8."/>
      <w:lvlJc w:val="left"/>
      <w:pPr>
        <w:ind w:left="5823" w:hanging="567"/>
      </w:pPr>
      <w:rPr>
        <w:rFonts w:hint="default"/>
      </w:rPr>
    </w:lvl>
    <w:lvl w:ilvl="8">
      <w:start w:val="1"/>
      <w:numFmt w:val="decimal"/>
      <w:lvlText w:val="%1.%2.%3.%4.%5.%6.%7.%8.%9."/>
      <w:lvlJc w:val="left"/>
      <w:pPr>
        <w:ind w:left="6390" w:hanging="567"/>
      </w:pPr>
      <w:rPr>
        <w:rFonts w:hint="default"/>
      </w:rPr>
    </w:lvl>
  </w:abstractNum>
  <w:num w:numId="1" w16cid:durableId="353070487">
    <w:abstractNumId w:val="28"/>
  </w:num>
  <w:num w:numId="2" w16cid:durableId="2048869499">
    <w:abstractNumId w:val="9"/>
  </w:num>
  <w:num w:numId="3" w16cid:durableId="442000991">
    <w:abstractNumId w:val="17"/>
  </w:num>
  <w:num w:numId="4" w16cid:durableId="1273900186">
    <w:abstractNumId w:val="23"/>
  </w:num>
  <w:num w:numId="5" w16cid:durableId="268776132">
    <w:abstractNumId w:val="31"/>
  </w:num>
  <w:num w:numId="6" w16cid:durableId="1756510022">
    <w:abstractNumId w:val="18"/>
  </w:num>
  <w:num w:numId="7" w16cid:durableId="10300431">
    <w:abstractNumId w:val="32"/>
  </w:num>
  <w:num w:numId="8" w16cid:durableId="1408306051">
    <w:abstractNumId w:val="25"/>
  </w:num>
  <w:num w:numId="9" w16cid:durableId="777917134">
    <w:abstractNumId w:val="3"/>
  </w:num>
  <w:num w:numId="10" w16cid:durableId="1304047352">
    <w:abstractNumId w:val="27"/>
  </w:num>
  <w:num w:numId="11" w16cid:durableId="761334837">
    <w:abstractNumId w:val="0"/>
  </w:num>
  <w:num w:numId="12" w16cid:durableId="1035694073">
    <w:abstractNumId w:val="15"/>
  </w:num>
  <w:num w:numId="13" w16cid:durableId="845363619">
    <w:abstractNumId w:val="30"/>
  </w:num>
  <w:num w:numId="14" w16cid:durableId="1600217110">
    <w:abstractNumId w:val="2"/>
  </w:num>
  <w:num w:numId="15" w16cid:durableId="564147597">
    <w:abstractNumId w:val="4"/>
  </w:num>
  <w:num w:numId="16" w16cid:durableId="1034580785">
    <w:abstractNumId w:val="14"/>
  </w:num>
  <w:num w:numId="17" w16cid:durableId="530655649">
    <w:abstractNumId w:val="1"/>
  </w:num>
  <w:num w:numId="18" w16cid:durableId="1310750748">
    <w:abstractNumId w:val="6"/>
  </w:num>
  <w:num w:numId="19" w16cid:durableId="562957348">
    <w:abstractNumId w:val="12"/>
  </w:num>
  <w:num w:numId="20" w16cid:durableId="1731683081">
    <w:abstractNumId w:val="16"/>
  </w:num>
  <w:num w:numId="21" w16cid:durableId="494538468">
    <w:abstractNumId w:val="5"/>
  </w:num>
  <w:num w:numId="22" w16cid:durableId="1559365067">
    <w:abstractNumId w:val="7"/>
  </w:num>
  <w:num w:numId="23" w16cid:durableId="152916328">
    <w:abstractNumId w:val="20"/>
  </w:num>
  <w:num w:numId="24" w16cid:durableId="254746323">
    <w:abstractNumId w:val="11"/>
  </w:num>
  <w:num w:numId="25" w16cid:durableId="850606639">
    <w:abstractNumId w:val="29"/>
  </w:num>
  <w:num w:numId="26" w16cid:durableId="2105687028">
    <w:abstractNumId w:val="19"/>
  </w:num>
  <w:num w:numId="27" w16cid:durableId="1509246184">
    <w:abstractNumId w:val="10"/>
  </w:num>
  <w:num w:numId="28" w16cid:durableId="1988968322">
    <w:abstractNumId w:val="8"/>
  </w:num>
  <w:num w:numId="29" w16cid:durableId="315888976">
    <w:abstractNumId w:val="21"/>
  </w:num>
  <w:num w:numId="30" w16cid:durableId="471797361">
    <w:abstractNumId w:val="13"/>
  </w:num>
  <w:num w:numId="31" w16cid:durableId="206963689">
    <w:abstractNumId w:val="24"/>
  </w:num>
  <w:num w:numId="32" w16cid:durableId="2010251722">
    <w:abstractNumId w:val="26"/>
  </w:num>
  <w:num w:numId="33" w16cid:durableId="1755199265">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7C"/>
    <w:rsid w:val="0000083C"/>
    <w:rsid w:val="00001631"/>
    <w:rsid w:val="00001F29"/>
    <w:rsid w:val="00002566"/>
    <w:rsid w:val="0000259F"/>
    <w:rsid w:val="00003037"/>
    <w:rsid w:val="00003386"/>
    <w:rsid w:val="0000390D"/>
    <w:rsid w:val="00004593"/>
    <w:rsid w:val="00004F82"/>
    <w:rsid w:val="00005066"/>
    <w:rsid w:val="000054F8"/>
    <w:rsid w:val="00006E55"/>
    <w:rsid w:val="0000734C"/>
    <w:rsid w:val="00007353"/>
    <w:rsid w:val="00007570"/>
    <w:rsid w:val="000075CE"/>
    <w:rsid w:val="00010A6D"/>
    <w:rsid w:val="00011027"/>
    <w:rsid w:val="00012027"/>
    <w:rsid w:val="000125DE"/>
    <w:rsid w:val="00013520"/>
    <w:rsid w:val="000146F7"/>
    <w:rsid w:val="00014A91"/>
    <w:rsid w:val="0001617F"/>
    <w:rsid w:val="0001621A"/>
    <w:rsid w:val="000162BB"/>
    <w:rsid w:val="000162F4"/>
    <w:rsid w:val="0001675E"/>
    <w:rsid w:val="00016ACA"/>
    <w:rsid w:val="00016DBC"/>
    <w:rsid w:val="0001722D"/>
    <w:rsid w:val="000176FF"/>
    <w:rsid w:val="00020630"/>
    <w:rsid w:val="00020944"/>
    <w:rsid w:val="00020CF0"/>
    <w:rsid w:val="0002297E"/>
    <w:rsid w:val="00022BB8"/>
    <w:rsid w:val="00022ED3"/>
    <w:rsid w:val="00023096"/>
    <w:rsid w:val="00023221"/>
    <w:rsid w:val="000238A8"/>
    <w:rsid w:val="00023CA6"/>
    <w:rsid w:val="0002415B"/>
    <w:rsid w:val="000245F5"/>
    <w:rsid w:val="00024D49"/>
    <w:rsid w:val="000253E1"/>
    <w:rsid w:val="0002570C"/>
    <w:rsid w:val="00025EBE"/>
    <w:rsid w:val="000265F4"/>
    <w:rsid w:val="00027AF0"/>
    <w:rsid w:val="00027AFC"/>
    <w:rsid w:val="00027D2A"/>
    <w:rsid w:val="00030221"/>
    <w:rsid w:val="00030F43"/>
    <w:rsid w:val="000311BF"/>
    <w:rsid w:val="000313D4"/>
    <w:rsid w:val="000320AA"/>
    <w:rsid w:val="000333DC"/>
    <w:rsid w:val="00033EE6"/>
    <w:rsid w:val="0003490B"/>
    <w:rsid w:val="00034A3D"/>
    <w:rsid w:val="0003546E"/>
    <w:rsid w:val="0003632F"/>
    <w:rsid w:val="00036AE6"/>
    <w:rsid w:val="00036C51"/>
    <w:rsid w:val="000379C4"/>
    <w:rsid w:val="00037CEB"/>
    <w:rsid w:val="0004028A"/>
    <w:rsid w:val="00040A0B"/>
    <w:rsid w:val="0004168A"/>
    <w:rsid w:val="00041969"/>
    <w:rsid w:val="00041DA8"/>
    <w:rsid w:val="0004212D"/>
    <w:rsid w:val="000425E8"/>
    <w:rsid w:val="00042BDE"/>
    <w:rsid w:val="000430B6"/>
    <w:rsid w:val="000430D5"/>
    <w:rsid w:val="00043380"/>
    <w:rsid w:val="00043618"/>
    <w:rsid w:val="0004429E"/>
    <w:rsid w:val="00044745"/>
    <w:rsid w:val="0004479D"/>
    <w:rsid w:val="00044DE2"/>
    <w:rsid w:val="00044E76"/>
    <w:rsid w:val="00045E62"/>
    <w:rsid w:val="0004604F"/>
    <w:rsid w:val="00046569"/>
    <w:rsid w:val="00046BD8"/>
    <w:rsid w:val="00046CCD"/>
    <w:rsid w:val="00046F1B"/>
    <w:rsid w:val="000475DE"/>
    <w:rsid w:val="00050B3E"/>
    <w:rsid w:val="00050B47"/>
    <w:rsid w:val="00050BBA"/>
    <w:rsid w:val="000511F3"/>
    <w:rsid w:val="00051251"/>
    <w:rsid w:val="00051700"/>
    <w:rsid w:val="00051886"/>
    <w:rsid w:val="00051CB9"/>
    <w:rsid w:val="00051E07"/>
    <w:rsid w:val="00051F67"/>
    <w:rsid w:val="00052120"/>
    <w:rsid w:val="0005264A"/>
    <w:rsid w:val="00052E6F"/>
    <w:rsid w:val="00052F97"/>
    <w:rsid w:val="000541E1"/>
    <w:rsid w:val="0005475E"/>
    <w:rsid w:val="00054A29"/>
    <w:rsid w:val="00054B20"/>
    <w:rsid w:val="00054C5C"/>
    <w:rsid w:val="00055C12"/>
    <w:rsid w:val="000562BA"/>
    <w:rsid w:val="000563ED"/>
    <w:rsid w:val="000573AE"/>
    <w:rsid w:val="000575AB"/>
    <w:rsid w:val="0005760F"/>
    <w:rsid w:val="000579CF"/>
    <w:rsid w:val="00057A8F"/>
    <w:rsid w:val="00060535"/>
    <w:rsid w:val="00061C5E"/>
    <w:rsid w:val="00061E20"/>
    <w:rsid w:val="00062250"/>
    <w:rsid w:val="000625B7"/>
    <w:rsid w:val="000631A9"/>
    <w:rsid w:val="000639C6"/>
    <w:rsid w:val="0006438F"/>
    <w:rsid w:val="00064E39"/>
    <w:rsid w:val="00064EAF"/>
    <w:rsid w:val="000653AC"/>
    <w:rsid w:val="00065458"/>
    <w:rsid w:val="00065BE3"/>
    <w:rsid w:val="00066D41"/>
    <w:rsid w:val="000676D2"/>
    <w:rsid w:val="00068E80"/>
    <w:rsid w:val="0007085A"/>
    <w:rsid w:val="00070ECA"/>
    <w:rsid w:val="0007195D"/>
    <w:rsid w:val="00071B45"/>
    <w:rsid w:val="000723BD"/>
    <w:rsid w:val="00072F7D"/>
    <w:rsid w:val="00073010"/>
    <w:rsid w:val="000730E4"/>
    <w:rsid w:val="00073867"/>
    <w:rsid w:val="0007398B"/>
    <w:rsid w:val="000745BB"/>
    <w:rsid w:val="000753D2"/>
    <w:rsid w:val="00075D0A"/>
    <w:rsid w:val="000766B6"/>
    <w:rsid w:val="00076F0A"/>
    <w:rsid w:val="000774E7"/>
    <w:rsid w:val="00077EE3"/>
    <w:rsid w:val="00080080"/>
    <w:rsid w:val="0008032B"/>
    <w:rsid w:val="000804A1"/>
    <w:rsid w:val="000816E6"/>
    <w:rsid w:val="00081BCD"/>
    <w:rsid w:val="00081FD6"/>
    <w:rsid w:val="00082743"/>
    <w:rsid w:val="00083651"/>
    <w:rsid w:val="0008497A"/>
    <w:rsid w:val="00084C6C"/>
    <w:rsid w:val="00084EBE"/>
    <w:rsid w:val="0008584C"/>
    <w:rsid w:val="00085A10"/>
    <w:rsid w:val="00085BEA"/>
    <w:rsid w:val="0008626D"/>
    <w:rsid w:val="00086568"/>
    <w:rsid w:val="00086787"/>
    <w:rsid w:val="00086B12"/>
    <w:rsid w:val="00086FD8"/>
    <w:rsid w:val="000872BB"/>
    <w:rsid w:val="00087A37"/>
    <w:rsid w:val="0008D2D6"/>
    <w:rsid w:val="0009039A"/>
    <w:rsid w:val="00091D24"/>
    <w:rsid w:val="00091FE0"/>
    <w:rsid w:val="00092910"/>
    <w:rsid w:val="00093570"/>
    <w:rsid w:val="00093661"/>
    <w:rsid w:val="00093763"/>
    <w:rsid w:val="00093D3B"/>
    <w:rsid w:val="00093E7E"/>
    <w:rsid w:val="000951DD"/>
    <w:rsid w:val="0009560C"/>
    <w:rsid w:val="00095671"/>
    <w:rsid w:val="00096072"/>
    <w:rsid w:val="00096E71"/>
    <w:rsid w:val="00096FBF"/>
    <w:rsid w:val="000973C8"/>
    <w:rsid w:val="000977C9"/>
    <w:rsid w:val="00097942"/>
    <w:rsid w:val="00097CA0"/>
    <w:rsid w:val="000A01C1"/>
    <w:rsid w:val="000A022F"/>
    <w:rsid w:val="000A023D"/>
    <w:rsid w:val="000A041F"/>
    <w:rsid w:val="000A094E"/>
    <w:rsid w:val="000A0B5A"/>
    <w:rsid w:val="000A2013"/>
    <w:rsid w:val="000A23C2"/>
    <w:rsid w:val="000A2A22"/>
    <w:rsid w:val="000A2F07"/>
    <w:rsid w:val="000A307D"/>
    <w:rsid w:val="000A3856"/>
    <w:rsid w:val="000A45EA"/>
    <w:rsid w:val="000A562E"/>
    <w:rsid w:val="000A5720"/>
    <w:rsid w:val="000A589D"/>
    <w:rsid w:val="000A60D9"/>
    <w:rsid w:val="000A618D"/>
    <w:rsid w:val="000A6245"/>
    <w:rsid w:val="000A6D58"/>
    <w:rsid w:val="000A70DA"/>
    <w:rsid w:val="000A773D"/>
    <w:rsid w:val="000A7F42"/>
    <w:rsid w:val="000A7FCA"/>
    <w:rsid w:val="000B06E3"/>
    <w:rsid w:val="000B072E"/>
    <w:rsid w:val="000B0895"/>
    <w:rsid w:val="000B0FC8"/>
    <w:rsid w:val="000B1A1B"/>
    <w:rsid w:val="000B339C"/>
    <w:rsid w:val="000B35C3"/>
    <w:rsid w:val="000B39F6"/>
    <w:rsid w:val="000B4651"/>
    <w:rsid w:val="000B55C0"/>
    <w:rsid w:val="000B5D7A"/>
    <w:rsid w:val="000B68EA"/>
    <w:rsid w:val="000B6E14"/>
    <w:rsid w:val="000B7650"/>
    <w:rsid w:val="000B7C8E"/>
    <w:rsid w:val="000C04E4"/>
    <w:rsid w:val="000C0D83"/>
    <w:rsid w:val="000C0EC0"/>
    <w:rsid w:val="000C13BE"/>
    <w:rsid w:val="000C1954"/>
    <w:rsid w:val="000C1F23"/>
    <w:rsid w:val="000C2645"/>
    <w:rsid w:val="000C2839"/>
    <w:rsid w:val="000C2F27"/>
    <w:rsid w:val="000C304A"/>
    <w:rsid w:val="000C3421"/>
    <w:rsid w:val="000C38F2"/>
    <w:rsid w:val="000C48C8"/>
    <w:rsid w:val="000C554C"/>
    <w:rsid w:val="000C5F27"/>
    <w:rsid w:val="000C66C5"/>
    <w:rsid w:val="000C71E2"/>
    <w:rsid w:val="000C7630"/>
    <w:rsid w:val="000D0203"/>
    <w:rsid w:val="000D04BC"/>
    <w:rsid w:val="000D0828"/>
    <w:rsid w:val="000D0E21"/>
    <w:rsid w:val="000D0EA8"/>
    <w:rsid w:val="000D1395"/>
    <w:rsid w:val="000D16D6"/>
    <w:rsid w:val="000D1E49"/>
    <w:rsid w:val="000D1ECD"/>
    <w:rsid w:val="000D20E4"/>
    <w:rsid w:val="000D2302"/>
    <w:rsid w:val="000D233A"/>
    <w:rsid w:val="000D32C3"/>
    <w:rsid w:val="000D36E2"/>
    <w:rsid w:val="000D37AB"/>
    <w:rsid w:val="000D37F8"/>
    <w:rsid w:val="000D4E4F"/>
    <w:rsid w:val="000D4F16"/>
    <w:rsid w:val="000D4F85"/>
    <w:rsid w:val="000D5106"/>
    <w:rsid w:val="000D618F"/>
    <w:rsid w:val="000D68BF"/>
    <w:rsid w:val="000D7122"/>
    <w:rsid w:val="000D723D"/>
    <w:rsid w:val="000D773C"/>
    <w:rsid w:val="000E104E"/>
    <w:rsid w:val="000E1601"/>
    <w:rsid w:val="000E19FF"/>
    <w:rsid w:val="000E1EF9"/>
    <w:rsid w:val="000E26FF"/>
    <w:rsid w:val="000E2F8C"/>
    <w:rsid w:val="000E3483"/>
    <w:rsid w:val="000E37B3"/>
    <w:rsid w:val="000E3821"/>
    <w:rsid w:val="000E3FB5"/>
    <w:rsid w:val="000E4635"/>
    <w:rsid w:val="000E4E45"/>
    <w:rsid w:val="000E55E2"/>
    <w:rsid w:val="000E5DA5"/>
    <w:rsid w:val="000E606A"/>
    <w:rsid w:val="000E779E"/>
    <w:rsid w:val="000E7BDC"/>
    <w:rsid w:val="000F03F7"/>
    <w:rsid w:val="000F0406"/>
    <w:rsid w:val="000F0ACC"/>
    <w:rsid w:val="000F17D9"/>
    <w:rsid w:val="000F1F11"/>
    <w:rsid w:val="000F202C"/>
    <w:rsid w:val="000F2192"/>
    <w:rsid w:val="000F2869"/>
    <w:rsid w:val="000F3456"/>
    <w:rsid w:val="000F394B"/>
    <w:rsid w:val="000F4188"/>
    <w:rsid w:val="000F4902"/>
    <w:rsid w:val="000F55B4"/>
    <w:rsid w:val="000F5FE2"/>
    <w:rsid w:val="000F7EA5"/>
    <w:rsid w:val="0010055D"/>
    <w:rsid w:val="00100756"/>
    <w:rsid w:val="001013E4"/>
    <w:rsid w:val="00101CA5"/>
    <w:rsid w:val="00101E31"/>
    <w:rsid w:val="00102659"/>
    <w:rsid w:val="00102A1F"/>
    <w:rsid w:val="00102C38"/>
    <w:rsid w:val="00102ECD"/>
    <w:rsid w:val="0010317D"/>
    <w:rsid w:val="00103C7A"/>
    <w:rsid w:val="00103EC7"/>
    <w:rsid w:val="00103F5C"/>
    <w:rsid w:val="00104360"/>
    <w:rsid w:val="001045DE"/>
    <w:rsid w:val="00105396"/>
    <w:rsid w:val="001054C9"/>
    <w:rsid w:val="00106289"/>
    <w:rsid w:val="0010791A"/>
    <w:rsid w:val="0011030C"/>
    <w:rsid w:val="00111250"/>
    <w:rsid w:val="00111E1D"/>
    <w:rsid w:val="00112664"/>
    <w:rsid w:val="001127D7"/>
    <w:rsid w:val="001129EA"/>
    <w:rsid w:val="00113851"/>
    <w:rsid w:val="00114320"/>
    <w:rsid w:val="00114541"/>
    <w:rsid w:val="0011475A"/>
    <w:rsid w:val="00114BCE"/>
    <w:rsid w:val="00115221"/>
    <w:rsid w:val="0011564A"/>
    <w:rsid w:val="00115A37"/>
    <w:rsid w:val="00115E6A"/>
    <w:rsid w:val="00117088"/>
    <w:rsid w:val="001202BC"/>
    <w:rsid w:val="00120C8F"/>
    <w:rsid w:val="0012186B"/>
    <w:rsid w:val="001218BC"/>
    <w:rsid w:val="00121A5A"/>
    <w:rsid w:val="00122006"/>
    <w:rsid w:val="001221FC"/>
    <w:rsid w:val="00122489"/>
    <w:rsid w:val="001225C9"/>
    <w:rsid w:val="0012262F"/>
    <w:rsid w:val="00122846"/>
    <w:rsid w:val="00123186"/>
    <w:rsid w:val="00123E6D"/>
    <w:rsid w:val="00124479"/>
    <w:rsid w:val="00124847"/>
    <w:rsid w:val="00124C3A"/>
    <w:rsid w:val="00126C85"/>
    <w:rsid w:val="001271D2"/>
    <w:rsid w:val="00127580"/>
    <w:rsid w:val="001302F5"/>
    <w:rsid w:val="001305F4"/>
    <w:rsid w:val="00131099"/>
    <w:rsid w:val="0013159E"/>
    <w:rsid w:val="00131763"/>
    <w:rsid w:val="0013180E"/>
    <w:rsid w:val="00131D0F"/>
    <w:rsid w:val="00131FD6"/>
    <w:rsid w:val="0013250C"/>
    <w:rsid w:val="00132632"/>
    <w:rsid w:val="00132884"/>
    <w:rsid w:val="00132AC6"/>
    <w:rsid w:val="0013376B"/>
    <w:rsid w:val="00133FE3"/>
    <w:rsid w:val="00135052"/>
    <w:rsid w:val="00135938"/>
    <w:rsid w:val="0013595B"/>
    <w:rsid w:val="001362CA"/>
    <w:rsid w:val="00136471"/>
    <w:rsid w:val="00136B4E"/>
    <w:rsid w:val="00137503"/>
    <w:rsid w:val="001379F2"/>
    <w:rsid w:val="0014024A"/>
    <w:rsid w:val="00140B0D"/>
    <w:rsid w:val="001427BE"/>
    <w:rsid w:val="00143156"/>
    <w:rsid w:val="001433B6"/>
    <w:rsid w:val="0014418D"/>
    <w:rsid w:val="0014471C"/>
    <w:rsid w:val="00145362"/>
    <w:rsid w:val="00146147"/>
    <w:rsid w:val="00146E53"/>
    <w:rsid w:val="00147030"/>
    <w:rsid w:val="00147D18"/>
    <w:rsid w:val="00147EFA"/>
    <w:rsid w:val="00150631"/>
    <w:rsid w:val="00150B29"/>
    <w:rsid w:val="0015147D"/>
    <w:rsid w:val="0015198E"/>
    <w:rsid w:val="00152127"/>
    <w:rsid w:val="001521B7"/>
    <w:rsid w:val="00152506"/>
    <w:rsid w:val="00152878"/>
    <w:rsid w:val="00152D27"/>
    <w:rsid w:val="001532B8"/>
    <w:rsid w:val="0015347A"/>
    <w:rsid w:val="001537E9"/>
    <w:rsid w:val="0015483C"/>
    <w:rsid w:val="00154B1C"/>
    <w:rsid w:val="00154C4E"/>
    <w:rsid w:val="00154C5D"/>
    <w:rsid w:val="00155841"/>
    <w:rsid w:val="00155CDC"/>
    <w:rsid w:val="00156140"/>
    <w:rsid w:val="00157688"/>
    <w:rsid w:val="00157ACA"/>
    <w:rsid w:val="0016004F"/>
    <w:rsid w:val="0016028A"/>
    <w:rsid w:val="001607A6"/>
    <w:rsid w:val="001608ED"/>
    <w:rsid w:val="00160A80"/>
    <w:rsid w:val="00160D24"/>
    <w:rsid w:val="00161298"/>
    <w:rsid w:val="001614CD"/>
    <w:rsid w:val="0016175F"/>
    <w:rsid w:val="0016183B"/>
    <w:rsid w:val="001630A2"/>
    <w:rsid w:val="0016349A"/>
    <w:rsid w:val="00163D3E"/>
    <w:rsid w:val="00163F3C"/>
    <w:rsid w:val="00163F58"/>
    <w:rsid w:val="001667A9"/>
    <w:rsid w:val="0016746D"/>
    <w:rsid w:val="00170484"/>
    <w:rsid w:val="0017082C"/>
    <w:rsid w:val="00171609"/>
    <w:rsid w:val="00171A04"/>
    <w:rsid w:val="00171ABC"/>
    <w:rsid w:val="00172609"/>
    <w:rsid w:val="00172F7E"/>
    <w:rsid w:val="001736BE"/>
    <w:rsid w:val="0017407F"/>
    <w:rsid w:val="0017451D"/>
    <w:rsid w:val="001746B8"/>
    <w:rsid w:val="00175F61"/>
    <w:rsid w:val="001760A7"/>
    <w:rsid w:val="00176E60"/>
    <w:rsid w:val="001773D4"/>
    <w:rsid w:val="00177428"/>
    <w:rsid w:val="001775B5"/>
    <w:rsid w:val="00177A79"/>
    <w:rsid w:val="00177FA1"/>
    <w:rsid w:val="0018096D"/>
    <w:rsid w:val="00180FD9"/>
    <w:rsid w:val="00181009"/>
    <w:rsid w:val="00181019"/>
    <w:rsid w:val="001811C9"/>
    <w:rsid w:val="00181314"/>
    <w:rsid w:val="001832BC"/>
    <w:rsid w:val="001833C9"/>
    <w:rsid w:val="00183BDF"/>
    <w:rsid w:val="00184534"/>
    <w:rsid w:val="001847C8"/>
    <w:rsid w:val="00185518"/>
    <w:rsid w:val="00185BD3"/>
    <w:rsid w:val="00186051"/>
    <w:rsid w:val="00186814"/>
    <w:rsid w:val="00186FE8"/>
    <w:rsid w:val="001873AE"/>
    <w:rsid w:val="0018799D"/>
    <w:rsid w:val="00187AED"/>
    <w:rsid w:val="00187E2F"/>
    <w:rsid w:val="0019052D"/>
    <w:rsid w:val="00191A07"/>
    <w:rsid w:val="00191A35"/>
    <w:rsid w:val="00192A06"/>
    <w:rsid w:val="00194943"/>
    <w:rsid w:val="00195107"/>
    <w:rsid w:val="00195167"/>
    <w:rsid w:val="001951E4"/>
    <w:rsid w:val="001954A0"/>
    <w:rsid w:val="001959A2"/>
    <w:rsid w:val="00196087"/>
    <w:rsid w:val="001960B2"/>
    <w:rsid w:val="00197200"/>
    <w:rsid w:val="00197D35"/>
    <w:rsid w:val="001A076F"/>
    <w:rsid w:val="001A235E"/>
    <w:rsid w:val="001A23A8"/>
    <w:rsid w:val="001A30B9"/>
    <w:rsid w:val="001A3512"/>
    <w:rsid w:val="001A38A8"/>
    <w:rsid w:val="001A4303"/>
    <w:rsid w:val="001A4877"/>
    <w:rsid w:val="001A48D2"/>
    <w:rsid w:val="001A523A"/>
    <w:rsid w:val="001A60AD"/>
    <w:rsid w:val="001A61CE"/>
    <w:rsid w:val="001A66D4"/>
    <w:rsid w:val="001A6919"/>
    <w:rsid w:val="001A6D3A"/>
    <w:rsid w:val="001A6EF3"/>
    <w:rsid w:val="001A71CF"/>
    <w:rsid w:val="001A7317"/>
    <w:rsid w:val="001A7554"/>
    <w:rsid w:val="001A7615"/>
    <w:rsid w:val="001A79C2"/>
    <w:rsid w:val="001A7FBF"/>
    <w:rsid w:val="001B056B"/>
    <w:rsid w:val="001B15E7"/>
    <w:rsid w:val="001B262C"/>
    <w:rsid w:val="001B3717"/>
    <w:rsid w:val="001B3CB8"/>
    <w:rsid w:val="001B3F4F"/>
    <w:rsid w:val="001B4324"/>
    <w:rsid w:val="001B4D94"/>
    <w:rsid w:val="001B5472"/>
    <w:rsid w:val="001B5881"/>
    <w:rsid w:val="001B5928"/>
    <w:rsid w:val="001B5D10"/>
    <w:rsid w:val="001B6006"/>
    <w:rsid w:val="001B6484"/>
    <w:rsid w:val="001B65F5"/>
    <w:rsid w:val="001B68F3"/>
    <w:rsid w:val="001B77DD"/>
    <w:rsid w:val="001B7857"/>
    <w:rsid w:val="001BA7D1"/>
    <w:rsid w:val="001C03B1"/>
    <w:rsid w:val="001C0728"/>
    <w:rsid w:val="001C0824"/>
    <w:rsid w:val="001C08B1"/>
    <w:rsid w:val="001C0A95"/>
    <w:rsid w:val="001C0B1B"/>
    <w:rsid w:val="001C0CAB"/>
    <w:rsid w:val="001C13DC"/>
    <w:rsid w:val="001C196A"/>
    <w:rsid w:val="001C1FBA"/>
    <w:rsid w:val="001C2512"/>
    <w:rsid w:val="001C30DF"/>
    <w:rsid w:val="001C316B"/>
    <w:rsid w:val="001C3207"/>
    <w:rsid w:val="001C38EC"/>
    <w:rsid w:val="001C39F8"/>
    <w:rsid w:val="001C3C04"/>
    <w:rsid w:val="001C3FEC"/>
    <w:rsid w:val="001C4141"/>
    <w:rsid w:val="001C4943"/>
    <w:rsid w:val="001C519B"/>
    <w:rsid w:val="001C563F"/>
    <w:rsid w:val="001C58ED"/>
    <w:rsid w:val="001C72FE"/>
    <w:rsid w:val="001C7354"/>
    <w:rsid w:val="001C75A5"/>
    <w:rsid w:val="001C7C39"/>
    <w:rsid w:val="001D0203"/>
    <w:rsid w:val="001D0300"/>
    <w:rsid w:val="001D0C8D"/>
    <w:rsid w:val="001D0E42"/>
    <w:rsid w:val="001D0FF3"/>
    <w:rsid w:val="001D12D6"/>
    <w:rsid w:val="001D1A18"/>
    <w:rsid w:val="001D3971"/>
    <w:rsid w:val="001D3DF1"/>
    <w:rsid w:val="001D4678"/>
    <w:rsid w:val="001D492B"/>
    <w:rsid w:val="001D51B4"/>
    <w:rsid w:val="001D5419"/>
    <w:rsid w:val="001D56EC"/>
    <w:rsid w:val="001D5C10"/>
    <w:rsid w:val="001D66D6"/>
    <w:rsid w:val="001D6EDD"/>
    <w:rsid w:val="001D7336"/>
    <w:rsid w:val="001D74DE"/>
    <w:rsid w:val="001D7922"/>
    <w:rsid w:val="001E04E4"/>
    <w:rsid w:val="001E07EE"/>
    <w:rsid w:val="001E097C"/>
    <w:rsid w:val="001E0E22"/>
    <w:rsid w:val="001E0EAF"/>
    <w:rsid w:val="001E1228"/>
    <w:rsid w:val="001E16F5"/>
    <w:rsid w:val="001E1C18"/>
    <w:rsid w:val="001E2046"/>
    <w:rsid w:val="001E2409"/>
    <w:rsid w:val="001E3252"/>
    <w:rsid w:val="001E36F9"/>
    <w:rsid w:val="001E3A23"/>
    <w:rsid w:val="001E3CB5"/>
    <w:rsid w:val="001E44FC"/>
    <w:rsid w:val="001E4E00"/>
    <w:rsid w:val="001E4F8F"/>
    <w:rsid w:val="001E5A56"/>
    <w:rsid w:val="001E65AF"/>
    <w:rsid w:val="001E67C4"/>
    <w:rsid w:val="001E6F68"/>
    <w:rsid w:val="001E70C5"/>
    <w:rsid w:val="001E7D84"/>
    <w:rsid w:val="001F0240"/>
    <w:rsid w:val="001F093D"/>
    <w:rsid w:val="001F0CEE"/>
    <w:rsid w:val="001F1958"/>
    <w:rsid w:val="001F1D55"/>
    <w:rsid w:val="001F2557"/>
    <w:rsid w:val="001F26BE"/>
    <w:rsid w:val="001F28A7"/>
    <w:rsid w:val="001F2BAF"/>
    <w:rsid w:val="001F34FB"/>
    <w:rsid w:val="001F3915"/>
    <w:rsid w:val="001F4381"/>
    <w:rsid w:val="001F4CB6"/>
    <w:rsid w:val="001F53E3"/>
    <w:rsid w:val="001F544D"/>
    <w:rsid w:val="001F5DE6"/>
    <w:rsid w:val="001F5DF9"/>
    <w:rsid w:val="001F7332"/>
    <w:rsid w:val="001F7CF9"/>
    <w:rsid w:val="002003D8"/>
    <w:rsid w:val="002009D9"/>
    <w:rsid w:val="0020152D"/>
    <w:rsid w:val="0020161B"/>
    <w:rsid w:val="00201E76"/>
    <w:rsid w:val="002026C7"/>
    <w:rsid w:val="00202B71"/>
    <w:rsid w:val="00202BE4"/>
    <w:rsid w:val="00203060"/>
    <w:rsid w:val="002039C6"/>
    <w:rsid w:val="002050EE"/>
    <w:rsid w:val="00205657"/>
    <w:rsid w:val="002056E4"/>
    <w:rsid w:val="002061D1"/>
    <w:rsid w:val="00206823"/>
    <w:rsid w:val="002070C1"/>
    <w:rsid w:val="00207980"/>
    <w:rsid w:val="00210A83"/>
    <w:rsid w:val="00210B04"/>
    <w:rsid w:val="00211063"/>
    <w:rsid w:val="0021176C"/>
    <w:rsid w:val="00211855"/>
    <w:rsid w:val="002118BF"/>
    <w:rsid w:val="00212300"/>
    <w:rsid w:val="002123BC"/>
    <w:rsid w:val="00212D20"/>
    <w:rsid w:val="00212EB0"/>
    <w:rsid w:val="00213321"/>
    <w:rsid w:val="00213525"/>
    <w:rsid w:val="00214B06"/>
    <w:rsid w:val="00214CAE"/>
    <w:rsid w:val="00214E02"/>
    <w:rsid w:val="00214FED"/>
    <w:rsid w:val="002152D1"/>
    <w:rsid w:val="002153F1"/>
    <w:rsid w:val="00215660"/>
    <w:rsid w:val="002164B4"/>
    <w:rsid w:val="00216749"/>
    <w:rsid w:val="00217CB2"/>
    <w:rsid w:val="0022092B"/>
    <w:rsid w:val="00220EF9"/>
    <w:rsid w:val="002212DA"/>
    <w:rsid w:val="002214C9"/>
    <w:rsid w:val="00222642"/>
    <w:rsid w:val="00223668"/>
    <w:rsid w:val="00223764"/>
    <w:rsid w:val="00224B36"/>
    <w:rsid w:val="00225146"/>
    <w:rsid w:val="0022595F"/>
    <w:rsid w:val="00225AE2"/>
    <w:rsid w:val="00226C99"/>
    <w:rsid w:val="002274F2"/>
    <w:rsid w:val="00227609"/>
    <w:rsid w:val="002279D6"/>
    <w:rsid w:val="00230752"/>
    <w:rsid w:val="00231713"/>
    <w:rsid w:val="00231AA9"/>
    <w:rsid w:val="00232695"/>
    <w:rsid w:val="0023288E"/>
    <w:rsid w:val="00232A01"/>
    <w:rsid w:val="00232AD9"/>
    <w:rsid w:val="00232FC6"/>
    <w:rsid w:val="00233110"/>
    <w:rsid w:val="00233425"/>
    <w:rsid w:val="00233ABC"/>
    <w:rsid w:val="00234266"/>
    <w:rsid w:val="002345ED"/>
    <w:rsid w:val="002346CB"/>
    <w:rsid w:val="002353F8"/>
    <w:rsid w:val="002354F4"/>
    <w:rsid w:val="00235569"/>
    <w:rsid w:val="00235E09"/>
    <w:rsid w:val="00236B3D"/>
    <w:rsid w:val="00236C26"/>
    <w:rsid w:val="00236F68"/>
    <w:rsid w:val="00237230"/>
    <w:rsid w:val="00237339"/>
    <w:rsid w:val="002374E7"/>
    <w:rsid w:val="00237760"/>
    <w:rsid w:val="0023797E"/>
    <w:rsid w:val="00240574"/>
    <w:rsid w:val="002405D5"/>
    <w:rsid w:val="002407C8"/>
    <w:rsid w:val="00242849"/>
    <w:rsid w:val="002432B6"/>
    <w:rsid w:val="00243919"/>
    <w:rsid w:val="0024392F"/>
    <w:rsid w:val="00244B4E"/>
    <w:rsid w:val="002455E4"/>
    <w:rsid w:val="002459FC"/>
    <w:rsid w:val="00245A31"/>
    <w:rsid w:val="00245C2D"/>
    <w:rsid w:val="00245DF1"/>
    <w:rsid w:val="00246CBE"/>
    <w:rsid w:val="0024705D"/>
    <w:rsid w:val="00247750"/>
    <w:rsid w:val="00247786"/>
    <w:rsid w:val="002478D6"/>
    <w:rsid w:val="00247FC8"/>
    <w:rsid w:val="00250201"/>
    <w:rsid w:val="00250D08"/>
    <w:rsid w:val="00250FD6"/>
    <w:rsid w:val="0025134F"/>
    <w:rsid w:val="002515E2"/>
    <w:rsid w:val="00251625"/>
    <w:rsid w:val="00251660"/>
    <w:rsid w:val="00251D22"/>
    <w:rsid w:val="002520B4"/>
    <w:rsid w:val="0025212C"/>
    <w:rsid w:val="00252C46"/>
    <w:rsid w:val="00253D5E"/>
    <w:rsid w:val="00253D89"/>
    <w:rsid w:val="00254036"/>
    <w:rsid w:val="002550C3"/>
    <w:rsid w:val="00256041"/>
    <w:rsid w:val="0025604F"/>
    <w:rsid w:val="00256124"/>
    <w:rsid w:val="00256551"/>
    <w:rsid w:val="002612F5"/>
    <w:rsid w:val="00261358"/>
    <w:rsid w:val="002614C5"/>
    <w:rsid w:val="00261AA3"/>
    <w:rsid w:val="00262067"/>
    <w:rsid w:val="0026227F"/>
    <w:rsid w:val="00262419"/>
    <w:rsid w:val="00262E59"/>
    <w:rsid w:val="0026454C"/>
    <w:rsid w:val="00265B05"/>
    <w:rsid w:val="00266D39"/>
    <w:rsid w:val="00267C26"/>
    <w:rsid w:val="00270752"/>
    <w:rsid w:val="00270A2D"/>
    <w:rsid w:val="0027191B"/>
    <w:rsid w:val="00271C86"/>
    <w:rsid w:val="0027203A"/>
    <w:rsid w:val="00272516"/>
    <w:rsid w:val="0027288C"/>
    <w:rsid w:val="00272A69"/>
    <w:rsid w:val="00272C92"/>
    <w:rsid w:val="00272F9F"/>
    <w:rsid w:val="00273921"/>
    <w:rsid w:val="00273D1C"/>
    <w:rsid w:val="00274110"/>
    <w:rsid w:val="00274F07"/>
    <w:rsid w:val="00275066"/>
    <w:rsid w:val="002753A5"/>
    <w:rsid w:val="002756B8"/>
    <w:rsid w:val="002756E5"/>
    <w:rsid w:val="00275DE5"/>
    <w:rsid w:val="002760F3"/>
    <w:rsid w:val="002764F4"/>
    <w:rsid w:val="00277267"/>
    <w:rsid w:val="002774B8"/>
    <w:rsid w:val="002778D4"/>
    <w:rsid w:val="00277EC5"/>
    <w:rsid w:val="00280033"/>
    <w:rsid w:val="00280342"/>
    <w:rsid w:val="00280689"/>
    <w:rsid w:val="00280806"/>
    <w:rsid w:val="00280E75"/>
    <w:rsid w:val="00280EFB"/>
    <w:rsid w:val="00281F9F"/>
    <w:rsid w:val="00283189"/>
    <w:rsid w:val="00283921"/>
    <w:rsid w:val="0028392B"/>
    <w:rsid w:val="00283E8A"/>
    <w:rsid w:val="00284160"/>
    <w:rsid w:val="002841AC"/>
    <w:rsid w:val="002841AF"/>
    <w:rsid w:val="002846B5"/>
    <w:rsid w:val="002853ED"/>
    <w:rsid w:val="00286154"/>
    <w:rsid w:val="002862E0"/>
    <w:rsid w:val="00286307"/>
    <w:rsid w:val="002874BE"/>
    <w:rsid w:val="0028769B"/>
    <w:rsid w:val="00287F6E"/>
    <w:rsid w:val="00290027"/>
    <w:rsid w:val="002900AC"/>
    <w:rsid w:val="0029026B"/>
    <w:rsid w:val="0029124F"/>
    <w:rsid w:val="0029153D"/>
    <w:rsid w:val="00291719"/>
    <w:rsid w:val="002920A2"/>
    <w:rsid w:val="002923D2"/>
    <w:rsid w:val="0029263E"/>
    <w:rsid w:val="00292834"/>
    <w:rsid w:val="002928EF"/>
    <w:rsid w:val="00292E7A"/>
    <w:rsid w:val="002934D6"/>
    <w:rsid w:val="0029351B"/>
    <w:rsid w:val="00294605"/>
    <w:rsid w:val="00294F94"/>
    <w:rsid w:val="002953CF"/>
    <w:rsid w:val="0029778D"/>
    <w:rsid w:val="00297FB5"/>
    <w:rsid w:val="00297FC4"/>
    <w:rsid w:val="002A0BC1"/>
    <w:rsid w:val="002A0F68"/>
    <w:rsid w:val="002A0F85"/>
    <w:rsid w:val="002A0FFB"/>
    <w:rsid w:val="002A1923"/>
    <w:rsid w:val="002A2DD0"/>
    <w:rsid w:val="002A380A"/>
    <w:rsid w:val="002A38C9"/>
    <w:rsid w:val="002A3C1C"/>
    <w:rsid w:val="002A3DA2"/>
    <w:rsid w:val="002A48D9"/>
    <w:rsid w:val="002A4D2D"/>
    <w:rsid w:val="002A568A"/>
    <w:rsid w:val="002A5F21"/>
    <w:rsid w:val="002A6541"/>
    <w:rsid w:val="002A706B"/>
    <w:rsid w:val="002A7360"/>
    <w:rsid w:val="002A7B59"/>
    <w:rsid w:val="002A7FC7"/>
    <w:rsid w:val="002B0657"/>
    <w:rsid w:val="002B14D0"/>
    <w:rsid w:val="002B1A38"/>
    <w:rsid w:val="002B3789"/>
    <w:rsid w:val="002B3C1D"/>
    <w:rsid w:val="002B413D"/>
    <w:rsid w:val="002B4293"/>
    <w:rsid w:val="002B5D94"/>
    <w:rsid w:val="002B656B"/>
    <w:rsid w:val="002B6EBC"/>
    <w:rsid w:val="002B70CC"/>
    <w:rsid w:val="002B713A"/>
    <w:rsid w:val="002C046D"/>
    <w:rsid w:val="002C1EF8"/>
    <w:rsid w:val="002C237E"/>
    <w:rsid w:val="002C28D1"/>
    <w:rsid w:val="002C2A86"/>
    <w:rsid w:val="002C2EA4"/>
    <w:rsid w:val="002C3B7E"/>
    <w:rsid w:val="002C45E1"/>
    <w:rsid w:val="002C50DF"/>
    <w:rsid w:val="002C616F"/>
    <w:rsid w:val="002C67AC"/>
    <w:rsid w:val="002C68A3"/>
    <w:rsid w:val="002C68EF"/>
    <w:rsid w:val="002C7A27"/>
    <w:rsid w:val="002C7DD0"/>
    <w:rsid w:val="002D01BF"/>
    <w:rsid w:val="002D0635"/>
    <w:rsid w:val="002D0C51"/>
    <w:rsid w:val="002D0CDC"/>
    <w:rsid w:val="002D0D91"/>
    <w:rsid w:val="002D0F2F"/>
    <w:rsid w:val="002D117A"/>
    <w:rsid w:val="002D15A6"/>
    <w:rsid w:val="002D2ADC"/>
    <w:rsid w:val="002D2F19"/>
    <w:rsid w:val="002D31F6"/>
    <w:rsid w:val="002D323C"/>
    <w:rsid w:val="002D3703"/>
    <w:rsid w:val="002D3DD4"/>
    <w:rsid w:val="002D41BF"/>
    <w:rsid w:val="002D4835"/>
    <w:rsid w:val="002D4F94"/>
    <w:rsid w:val="002D5B2C"/>
    <w:rsid w:val="002D5F31"/>
    <w:rsid w:val="002D63AD"/>
    <w:rsid w:val="002D63DD"/>
    <w:rsid w:val="002D710E"/>
    <w:rsid w:val="002D7457"/>
    <w:rsid w:val="002E0358"/>
    <w:rsid w:val="002E082A"/>
    <w:rsid w:val="002E0ABE"/>
    <w:rsid w:val="002E0E16"/>
    <w:rsid w:val="002E0F51"/>
    <w:rsid w:val="002E122F"/>
    <w:rsid w:val="002E135B"/>
    <w:rsid w:val="002E135F"/>
    <w:rsid w:val="002E19D4"/>
    <w:rsid w:val="002E1EAB"/>
    <w:rsid w:val="002E1FC7"/>
    <w:rsid w:val="002E2E1A"/>
    <w:rsid w:val="002E3BBC"/>
    <w:rsid w:val="002E3C3F"/>
    <w:rsid w:val="002E4410"/>
    <w:rsid w:val="002E469D"/>
    <w:rsid w:val="002E46F0"/>
    <w:rsid w:val="002E4ABF"/>
    <w:rsid w:val="002E4EE7"/>
    <w:rsid w:val="002E7692"/>
    <w:rsid w:val="002F05E9"/>
    <w:rsid w:val="002F124E"/>
    <w:rsid w:val="002F1BC7"/>
    <w:rsid w:val="002F2D4B"/>
    <w:rsid w:val="002F2D8A"/>
    <w:rsid w:val="002F321A"/>
    <w:rsid w:val="002F52F6"/>
    <w:rsid w:val="002F627E"/>
    <w:rsid w:val="002F674B"/>
    <w:rsid w:val="002F69C1"/>
    <w:rsid w:val="002F72FC"/>
    <w:rsid w:val="002F745B"/>
    <w:rsid w:val="002F798F"/>
    <w:rsid w:val="002F7BB9"/>
    <w:rsid w:val="00300C52"/>
    <w:rsid w:val="0030201C"/>
    <w:rsid w:val="0030218B"/>
    <w:rsid w:val="0030241A"/>
    <w:rsid w:val="003025B5"/>
    <w:rsid w:val="0030309C"/>
    <w:rsid w:val="00303369"/>
    <w:rsid w:val="003037D3"/>
    <w:rsid w:val="00303941"/>
    <w:rsid w:val="0030444F"/>
    <w:rsid w:val="0030474A"/>
    <w:rsid w:val="00304938"/>
    <w:rsid w:val="00304B58"/>
    <w:rsid w:val="00304C74"/>
    <w:rsid w:val="003053F8"/>
    <w:rsid w:val="00305628"/>
    <w:rsid w:val="00306D0B"/>
    <w:rsid w:val="00307E54"/>
    <w:rsid w:val="0030B9BB"/>
    <w:rsid w:val="00310060"/>
    <w:rsid w:val="00310AC3"/>
    <w:rsid w:val="00311A5E"/>
    <w:rsid w:val="00312423"/>
    <w:rsid w:val="0031258F"/>
    <w:rsid w:val="00312DDB"/>
    <w:rsid w:val="00312EB6"/>
    <w:rsid w:val="0031301A"/>
    <w:rsid w:val="00314916"/>
    <w:rsid w:val="00315302"/>
    <w:rsid w:val="003157D7"/>
    <w:rsid w:val="00316254"/>
    <w:rsid w:val="00316628"/>
    <w:rsid w:val="00316EB6"/>
    <w:rsid w:val="0031747F"/>
    <w:rsid w:val="00317D67"/>
    <w:rsid w:val="00317F34"/>
    <w:rsid w:val="0031E10E"/>
    <w:rsid w:val="00320136"/>
    <w:rsid w:val="00320CCF"/>
    <w:rsid w:val="00321FB2"/>
    <w:rsid w:val="00322228"/>
    <w:rsid w:val="00322604"/>
    <w:rsid w:val="00322F8E"/>
    <w:rsid w:val="0032315C"/>
    <w:rsid w:val="00323297"/>
    <w:rsid w:val="003247AA"/>
    <w:rsid w:val="00324B21"/>
    <w:rsid w:val="00324D33"/>
    <w:rsid w:val="00324F50"/>
    <w:rsid w:val="00325CD5"/>
    <w:rsid w:val="003265E5"/>
    <w:rsid w:val="00326755"/>
    <w:rsid w:val="00327276"/>
    <w:rsid w:val="00327479"/>
    <w:rsid w:val="00327763"/>
    <w:rsid w:val="00330353"/>
    <w:rsid w:val="003310BA"/>
    <w:rsid w:val="00331EBE"/>
    <w:rsid w:val="00332738"/>
    <w:rsid w:val="003329DD"/>
    <w:rsid w:val="00332F8B"/>
    <w:rsid w:val="00333830"/>
    <w:rsid w:val="00333B45"/>
    <w:rsid w:val="00333B64"/>
    <w:rsid w:val="0033401A"/>
    <w:rsid w:val="0033409C"/>
    <w:rsid w:val="00334CBE"/>
    <w:rsid w:val="00334DCC"/>
    <w:rsid w:val="003352B8"/>
    <w:rsid w:val="00335642"/>
    <w:rsid w:val="003357B0"/>
    <w:rsid w:val="00335B71"/>
    <w:rsid w:val="00336114"/>
    <w:rsid w:val="00337223"/>
    <w:rsid w:val="00337246"/>
    <w:rsid w:val="0033755B"/>
    <w:rsid w:val="00337FF3"/>
    <w:rsid w:val="003402EC"/>
    <w:rsid w:val="00341A8B"/>
    <w:rsid w:val="0034260F"/>
    <w:rsid w:val="0034291E"/>
    <w:rsid w:val="00342DA7"/>
    <w:rsid w:val="003443F1"/>
    <w:rsid w:val="003455F9"/>
    <w:rsid w:val="00345BDE"/>
    <w:rsid w:val="00345C56"/>
    <w:rsid w:val="00345F07"/>
    <w:rsid w:val="00346045"/>
    <w:rsid w:val="00346AC6"/>
    <w:rsid w:val="00346D6E"/>
    <w:rsid w:val="00346D9E"/>
    <w:rsid w:val="00347538"/>
    <w:rsid w:val="003475A9"/>
    <w:rsid w:val="00350423"/>
    <w:rsid w:val="003507B4"/>
    <w:rsid w:val="00350FEB"/>
    <w:rsid w:val="0035140B"/>
    <w:rsid w:val="00351579"/>
    <w:rsid w:val="0035178D"/>
    <w:rsid w:val="00351F3D"/>
    <w:rsid w:val="003525C1"/>
    <w:rsid w:val="00352647"/>
    <w:rsid w:val="00352D42"/>
    <w:rsid w:val="00353081"/>
    <w:rsid w:val="0035317D"/>
    <w:rsid w:val="003536DD"/>
    <w:rsid w:val="003538DB"/>
    <w:rsid w:val="0035396B"/>
    <w:rsid w:val="003541C6"/>
    <w:rsid w:val="003541F3"/>
    <w:rsid w:val="00354436"/>
    <w:rsid w:val="0035520E"/>
    <w:rsid w:val="0035596B"/>
    <w:rsid w:val="00355DF9"/>
    <w:rsid w:val="00355ED1"/>
    <w:rsid w:val="0035602F"/>
    <w:rsid w:val="0035669A"/>
    <w:rsid w:val="00356BC1"/>
    <w:rsid w:val="003571D2"/>
    <w:rsid w:val="00357EDE"/>
    <w:rsid w:val="003609AD"/>
    <w:rsid w:val="00360EBA"/>
    <w:rsid w:val="003610E9"/>
    <w:rsid w:val="0036119C"/>
    <w:rsid w:val="003614D7"/>
    <w:rsid w:val="0036168F"/>
    <w:rsid w:val="00361831"/>
    <w:rsid w:val="00361B86"/>
    <w:rsid w:val="00362179"/>
    <w:rsid w:val="00362615"/>
    <w:rsid w:val="003628F7"/>
    <w:rsid w:val="003632DE"/>
    <w:rsid w:val="003637DC"/>
    <w:rsid w:val="00363BF2"/>
    <w:rsid w:val="00364325"/>
    <w:rsid w:val="003649FB"/>
    <w:rsid w:val="00364B03"/>
    <w:rsid w:val="00364BFA"/>
    <w:rsid w:val="00365190"/>
    <w:rsid w:val="0036535F"/>
    <w:rsid w:val="003653C6"/>
    <w:rsid w:val="0036594D"/>
    <w:rsid w:val="00365BBD"/>
    <w:rsid w:val="00365DE9"/>
    <w:rsid w:val="00365EA9"/>
    <w:rsid w:val="00366ECB"/>
    <w:rsid w:val="0036727E"/>
    <w:rsid w:val="00367554"/>
    <w:rsid w:val="0037162C"/>
    <w:rsid w:val="00372063"/>
    <w:rsid w:val="003720CD"/>
    <w:rsid w:val="003725D6"/>
    <w:rsid w:val="003729A5"/>
    <w:rsid w:val="00372F8C"/>
    <w:rsid w:val="003737A7"/>
    <w:rsid w:val="0037399D"/>
    <w:rsid w:val="00373E3D"/>
    <w:rsid w:val="00373F0F"/>
    <w:rsid w:val="003745C9"/>
    <w:rsid w:val="00374A5B"/>
    <w:rsid w:val="00374F51"/>
    <w:rsid w:val="003751DC"/>
    <w:rsid w:val="003753AB"/>
    <w:rsid w:val="003758FF"/>
    <w:rsid w:val="00376472"/>
    <w:rsid w:val="00376600"/>
    <w:rsid w:val="00376E70"/>
    <w:rsid w:val="003770C7"/>
    <w:rsid w:val="00377930"/>
    <w:rsid w:val="003803ED"/>
    <w:rsid w:val="00381F36"/>
    <w:rsid w:val="0038221C"/>
    <w:rsid w:val="003822E7"/>
    <w:rsid w:val="00382A93"/>
    <w:rsid w:val="00383254"/>
    <w:rsid w:val="00384D95"/>
    <w:rsid w:val="00384DE1"/>
    <w:rsid w:val="00385342"/>
    <w:rsid w:val="0038590B"/>
    <w:rsid w:val="00386098"/>
    <w:rsid w:val="0038611F"/>
    <w:rsid w:val="0038648E"/>
    <w:rsid w:val="00386853"/>
    <w:rsid w:val="00386CC1"/>
    <w:rsid w:val="0038718F"/>
    <w:rsid w:val="00387355"/>
    <w:rsid w:val="00387365"/>
    <w:rsid w:val="00390AC9"/>
    <w:rsid w:val="00390B27"/>
    <w:rsid w:val="00390B4A"/>
    <w:rsid w:val="0039117F"/>
    <w:rsid w:val="003911F3"/>
    <w:rsid w:val="00391A7F"/>
    <w:rsid w:val="00391BDD"/>
    <w:rsid w:val="003922B7"/>
    <w:rsid w:val="003927DB"/>
    <w:rsid w:val="003931AB"/>
    <w:rsid w:val="00393279"/>
    <w:rsid w:val="00393810"/>
    <w:rsid w:val="003945BC"/>
    <w:rsid w:val="0039469B"/>
    <w:rsid w:val="0039491A"/>
    <w:rsid w:val="00394AE7"/>
    <w:rsid w:val="00394CE9"/>
    <w:rsid w:val="00395628"/>
    <w:rsid w:val="00395B94"/>
    <w:rsid w:val="00395D4E"/>
    <w:rsid w:val="00396432"/>
    <w:rsid w:val="003970AB"/>
    <w:rsid w:val="003973ED"/>
    <w:rsid w:val="00397540"/>
    <w:rsid w:val="00397C0E"/>
    <w:rsid w:val="00397E20"/>
    <w:rsid w:val="00397E2D"/>
    <w:rsid w:val="003A0BD2"/>
    <w:rsid w:val="003A0D12"/>
    <w:rsid w:val="003A0D5A"/>
    <w:rsid w:val="003A15EB"/>
    <w:rsid w:val="003A1668"/>
    <w:rsid w:val="003A1691"/>
    <w:rsid w:val="003A1957"/>
    <w:rsid w:val="003A1A42"/>
    <w:rsid w:val="003A1C62"/>
    <w:rsid w:val="003A2EDA"/>
    <w:rsid w:val="003A3271"/>
    <w:rsid w:val="003A3765"/>
    <w:rsid w:val="003A3C42"/>
    <w:rsid w:val="003A3FD6"/>
    <w:rsid w:val="003A430E"/>
    <w:rsid w:val="003A5763"/>
    <w:rsid w:val="003A576D"/>
    <w:rsid w:val="003A59B7"/>
    <w:rsid w:val="003A6225"/>
    <w:rsid w:val="003A6672"/>
    <w:rsid w:val="003A72E1"/>
    <w:rsid w:val="003B02AE"/>
    <w:rsid w:val="003B12E4"/>
    <w:rsid w:val="003B1C31"/>
    <w:rsid w:val="003B1D79"/>
    <w:rsid w:val="003B1E46"/>
    <w:rsid w:val="003B240F"/>
    <w:rsid w:val="003B2F53"/>
    <w:rsid w:val="003B2FA1"/>
    <w:rsid w:val="003B3E46"/>
    <w:rsid w:val="003B415B"/>
    <w:rsid w:val="003B46F2"/>
    <w:rsid w:val="003B5347"/>
    <w:rsid w:val="003B6C9B"/>
    <w:rsid w:val="003B6EB7"/>
    <w:rsid w:val="003B73E6"/>
    <w:rsid w:val="003B7EA3"/>
    <w:rsid w:val="003B7FA6"/>
    <w:rsid w:val="003C094D"/>
    <w:rsid w:val="003C0C6B"/>
    <w:rsid w:val="003C0FB3"/>
    <w:rsid w:val="003C1793"/>
    <w:rsid w:val="003C1AA8"/>
    <w:rsid w:val="003C1CC8"/>
    <w:rsid w:val="003C4A6F"/>
    <w:rsid w:val="003C4EC9"/>
    <w:rsid w:val="003C5EC2"/>
    <w:rsid w:val="003C5EFD"/>
    <w:rsid w:val="003C60A5"/>
    <w:rsid w:val="003C614A"/>
    <w:rsid w:val="003C662A"/>
    <w:rsid w:val="003C6977"/>
    <w:rsid w:val="003C69C5"/>
    <w:rsid w:val="003C75C2"/>
    <w:rsid w:val="003D05B2"/>
    <w:rsid w:val="003D0DEA"/>
    <w:rsid w:val="003D103F"/>
    <w:rsid w:val="003D1161"/>
    <w:rsid w:val="003D1166"/>
    <w:rsid w:val="003D140E"/>
    <w:rsid w:val="003D17FA"/>
    <w:rsid w:val="003D1DE9"/>
    <w:rsid w:val="003D23C9"/>
    <w:rsid w:val="003D269C"/>
    <w:rsid w:val="003D271D"/>
    <w:rsid w:val="003D2856"/>
    <w:rsid w:val="003D2BA5"/>
    <w:rsid w:val="003D2C90"/>
    <w:rsid w:val="003D358A"/>
    <w:rsid w:val="003D3FA3"/>
    <w:rsid w:val="003D3FE7"/>
    <w:rsid w:val="003D44FC"/>
    <w:rsid w:val="003D4697"/>
    <w:rsid w:val="003D5CE7"/>
    <w:rsid w:val="003D5F61"/>
    <w:rsid w:val="003D6EDD"/>
    <w:rsid w:val="003D7061"/>
    <w:rsid w:val="003D70DC"/>
    <w:rsid w:val="003D7692"/>
    <w:rsid w:val="003D7795"/>
    <w:rsid w:val="003D7B33"/>
    <w:rsid w:val="003D7B8E"/>
    <w:rsid w:val="003D7BD7"/>
    <w:rsid w:val="003D7E67"/>
    <w:rsid w:val="003E0C30"/>
    <w:rsid w:val="003E1739"/>
    <w:rsid w:val="003E252C"/>
    <w:rsid w:val="003E31E7"/>
    <w:rsid w:val="003E3AE5"/>
    <w:rsid w:val="003E4887"/>
    <w:rsid w:val="003E48EA"/>
    <w:rsid w:val="003E54DA"/>
    <w:rsid w:val="003E6CC9"/>
    <w:rsid w:val="003E70CE"/>
    <w:rsid w:val="003E77B8"/>
    <w:rsid w:val="003F06A6"/>
    <w:rsid w:val="003F0B1F"/>
    <w:rsid w:val="003F17E7"/>
    <w:rsid w:val="003F1943"/>
    <w:rsid w:val="003F21ED"/>
    <w:rsid w:val="003F253B"/>
    <w:rsid w:val="003F31F0"/>
    <w:rsid w:val="003F3543"/>
    <w:rsid w:val="003F418A"/>
    <w:rsid w:val="003F4A08"/>
    <w:rsid w:val="003F5319"/>
    <w:rsid w:val="003F614B"/>
    <w:rsid w:val="003F67D7"/>
    <w:rsid w:val="003F74A2"/>
    <w:rsid w:val="003F758D"/>
    <w:rsid w:val="003F797B"/>
    <w:rsid w:val="00400516"/>
    <w:rsid w:val="00400CAF"/>
    <w:rsid w:val="0040114E"/>
    <w:rsid w:val="004020DD"/>
    <w:rsid w:val="0040261E"/>
    <w:rsid w:val="00403162"/>
    <w:rsid w:val="004032DA"/>
    <w:rsid w:val="004035B4"/>
    <w:rsid w:val="00404284"/>
    <w:rsid w:val="00404F65"/>
    <w:rsid w:val="00404FE8"/>
    <w:rsid w:val="00405C1F"/>
    <w:rsid w:val="00405D20"/>
    <w:rsid w:val="004060D8"/>
    <w:rsid w:val="0040661B"/>
    <w:rsid w:val="00407668"/>
    <w:rsid w:val="00407D9E"/>
    <w:rsid w:val="004105C9"/>
    <w:rsid w:val="00410BD1"/>
    <w:rsid w:val="00410DA8"/>
    <w:rsid w:val="00410E6C"/>
    <w:rsid w:val="004114AF"/>
    <w:rsid w:val="00411D45"/>
    <w:rsid w:val="004127C6"/>
    <w:rsid w:val="00412CEA"/>
    <w:rsid w:val="00412E3F"/>
    <w:rsid w:val="0041397E"/>
    <w:rsid w:val="00413CF0"/>
    <w:rsid w:val="0041470B"/>
    <w:rsid w:val="00416166"/>
    <w:rsid w:val="0041736D"/>
    <w:rsid w:val="00421071"/>
    <w:rsid w:val="0042301C"/>
    <w:rsid w:val="004235D9"/>
    <w:rsid w:val="0042366C"/>
    <w:rsid w:val="00423F2C"/>
    <w:rsid w:val="00424AAE"/>
    <w:rsid w:val="00424F09"/>
    <w:rsid w:val="00425421"/>
    <w:rsid w:val="00427599"/>
    <w:rsid w:val="004278E1"/>
    <w:rsid w:val="004307F7"/>
    <w:rsid w:val="004312B4"/>
    <w:rsid w:val="00431707"/>
    <w:rsid w:val="00431811"/>
    <w:rsid w:val="00431D00"/>
    <w:rsid w:val="00431E23"/>
    <w:rsid w:val="0043251E"/>
    <w:rsid w:val="00435AC3"/>
    <w:rsid w:val="00435F5E"/>
    <w:rsid w:val="0043679E"/>
    <w:rsid w:val="004369AF"/>
    <w:rsid w:val="004369FA"/>
    <w:rsid w:val="00436CB8"/>
    <w:rsid w:val="00437AE1"/>
    <w:rsid w:val="00437F00"/>
    <w:rsid w:val="0044040E"/>
    <w:rsid w:val="00440683"/>
    <w:rsid w:val="004424BB"/>
    <w:rsid w:val="00442652"/>
    <w:rsid w:val="004440BE"/>
    <w:rsid w:val="00444276"/>
    <w:rsid w:val="00444314"/>
    <w:rsid w:val="00444466"/>
    <w:rsid w:val="00445BB6"/>
    <w:rsid w:val="00445C06"/>
    <w:rsid w:val="00445E3C"/>
    <w:rsid w:val="0044686E"/>
    <w:rsid w:val="00446C3D"/>
    <w:rsid w:val="004478D3"/>
    <w:rsid w:val="00447CDE"/>
    <w:rsid w:val="004486F2"/>
    <w:rsid w:val="0044B509"/>
    <w:rsid w:val="0044DFBD"/>
    <w:rsid w:val="00450726"/>
    <w:rsid w:val="004515D3"/>
    <w:rsid w:val="00452D42"/>
    <w:rsid w:val="00452D92"/>
    <w:rsid w:val="00453A6B"/>
    <w:rsid w:val="00454CC3"/>
    <w:rsid w:val="00454D2C"/>
    <w:rsid w:val="00455092"/>
    <w:rsid w:val="0045520D"/>
    <w:rsid w:val="00455579"/>
    <w:rsid w:val="00455F52"/>
    <w:rsid w:val="00456243"/>
    <w:rsid w:val="00456822"/>
    <w:rsid w:val="00457FBF"/>
    <w:rsid w:val="004603FE"/>
    <w:rsid w:val="00461D09"/>
    <w:rsid w:val="00462189"/>
    <w:rsid w:val="00462284"/>
    <w:rsid w:val="004626F3"/>
    <w:rsid w:val="004628AA"/>
    <w:rsid w:val="00462A5A"/>
    <w:rsid w:val="00462A9F"/>
    <w:rsid w:val="004631AF"/>
    <w:rsid w:val="00463241"/>
    <w:rsid w:val="0046391A"/>
    <w:rsid w:val="00463FB1"/>
    <w:rsid w:val="00464141"/>
    <w:rsid w:val="004652BC"/>
    <w:rsid w:val="0046548C"/>
    <w:rsid w:val="00465C3B"/>
    <w:rsid w:val="00465D1B"/>
    <w:rsid w:val="0046748A"/>
    <w:rsid w:val="00467C7E"/>
    <w:rsid w:val="004702B5"/>
    <w:rsid w:val="00471392"/>
    <w:rsid w:val="0047240E"/>
    <w:rsid w:val="00473069"/>
    <w:rsid w:val="00473104"/>
    <w:rsid w:val="00473301"/>
    <w:rsid w:val="00473947"/>
    <w:rsid w:val="00473C9D"/>
    <w:rsid w:val="004749CB"/>
    <w:rsid w:val="00474B29"/>
    <w:rsid w:val="00474F7E"/>
    <w:rsid w:val="00474FF7"/>
    <w:rsid w:val="0047513C"/>
    <w:rsid w:val="004753A1"/>
    <w:rsid w:val="00475475"/>
    <w:rsid w:val="004754E9"/>
    <w:rsid w:val="0047551D"/>
    <w:rsid w:val="00475BD2"/>
    <w:rsid w:val="00475FEF"/>
    <w:rsid w:val="004776DA"/>
    <w:rsid w:val="0047785C"/>
    <w:rsid w:val="00477B5B"/>
    <w:rsid w:val="00480989"/>
    <w:rsid w:val="00480B96"/>
    <w:rsid w:val="00480D72"/>
    <w:rsid w:val="0048157C"/>
    <w:rsid w:val="00481987"/>
    <w:rsid w:val="00481C4C"/>
    <w:rsid w:val="00482213"/>
    <w:rsid w:val="0048274D"/>
    <w:rsid w:val="004829A6"/>
    <w:rsid w:val="00483463"/>
    <w:rsid w:val="00484089"/>
    <w:rsid w:val="00486884"/>
    <w:rsid w:val="00486CED"/>
    <w:rsid w:val="004870A5"/>
    <w:rsid w:val="00487AF1"/>
    <w:rsid w:val="00487F0C"/>
    <w:rsid w:val="0049019B"/>
    <w:rsid w:val="00490AA0"/>
    <w:rsid w:val="00490B2B"/>
    <w:rsid w:val="00490C38"/>
    <w:rsid w:val="00490CA6"/>
    <w:rsid w:val="004913DB"/>
    <w:rsid w:val="00491F0E"/>
    <w:rsid w:val="00493AE5"/>
    <w:rsid w:val="00494637"/>
    <w:rsid w:val="00494973"/>
    <w:rsid w:val="00494E04"/>
    <w:rsid w:val="004966AB"/>
    <w:rsid w:val="00497566"/>
    <w:rsid w:val="004A0563"/>
    <w:rsid w:val="004A0A48"/>
    <w:rsid w:val="004A11EC"/>
    <w:rsid w:val="004A164A"/>
    <w:rsid w:val="004A1763"/>
    <w:rsid w:val="004A2A80"/>
    <w:rsid w:val="004A3134"/>
    <w:rsid w:val="004A37A5"/>
    <w:rsid w:val="004A381D"/>
    <w:rsid w:val="004A39F7"/>
    <w:rsid w:val="004A3A58"/>
    <w:rsid w:val="004A3CB9"/>
    <w:rsid w:val="004A41A8"/>
    <w:rsid w:val="004A55B7"/>
    <w:rsid w:val="004A607B"/>
    <w:rsid w:val="004A70BB"/>
    <w:rsid w:val="004B0347"/>
    <w:rsid w:val="004B03C8"/>
    <w:rsid w:val="004B0468"/>
    <w:rsid w:val="004B0630"/>
    <w:rsid w:val="004B0B70"/>
    <w:rsid w:val="004B0CFA"/>
    <w:rsid w:val="004B14D6"/>
    <w:rsid w:val="004B21C9"/>
    <w:rsid w:val="004B2845"/>
    <w:rsid w:val="004B2ABB"/>
    <w:rsid w:val="004B3443"/>
    <w:rsid w:val="004B3669"/>
    <w:rsid w:val="004B3B0C"/>
    <w:rsid w:val="004B4B9A"/>
    <w:rsid w:val="004B5207"/>
    <w:rsid w:val="004B52C5"/>
    <w:rsid w:val="004B5728"/>
    <w:rsid w:val="004B5DD7"/>
    <w:rsid w:val="004B66CA"/>
    <w:rsid w:val="004B69CF"/>
    <w:rsid w:val="004B6F8D"/>
    <w:rsid w:val="004B724B"/>
    <w:rsid w:val="004B7269"/>
    <w:rsid w:val="004B7404"/>
    <w:rsid w:val="004B7E93"/>
    <w:rsid w:val="004C03A6"/>
    <w:rsid w:val="004C063A"/>
    <w:rsid w:val="004C07D3"/>
    <w:rsid w:val="004C0B9D"/>
    <w:rsid w:val="004C0BAA"/>
    <w:rsid w:val="004C0D86"/>
    <w:rsid w:val="004C1952"/>
    <w:rsid w:val="004C1F85"/>
    <w:rsid w:val="004C37C7"/>
    <w:rsid w:val="004C3E90"/>
    <w:rsid w:val="004C4356"/>
    <w:rsid w:val="004C4F0D"/>
    <w:rsid w:val="004C5FDE"/>
    <w:rsid w:val="004C600A"/>
    <w:rsid w:val="004C6205"/>
    <w:rsid w:val="004C7159"/>
    <w:rsid w:val="004C7269"/>
    <w:rsid w:val="004C775F"/>
    <w:rsid w:val="004D0835"/>
    <w:rsid w:val="004D1705"/>
    <w:rsid w:val="004D1A5D"/>
    <w:rsid w:val="004D1E4D"/>
    <w:rsid w:val="004D1F66"/>
    <w:rsid w:val="004D21D4"/>
    <w:rsid w:val="004D2649"/>
    <w:rsid w:val="004D26B4"/>
    <w:rsid w:val="004D2DEB"/>
    <w:rsid w:val="004D4698"/>
    <w:rsid w:val="004D475D"/>
    <w:rsid w:val="004D47E0"/>
    <w:rsid w:val="004D5515"/>
    <w:rsid w:val="004D5A14"/>
    <w:rsid w:val="004D6422"/>
    <w:rsid w:val="004D648B"/>
    <w:rsid w:val="004D7CAA"/>
    <w:rsid w:val="004D7DD1"/>
    <w:rsid w:val="004E0977"/>
    <w:rsid w:val="004E0C16"/>
    <w:rsid w:val="004E1600"/>
    <w:rsid w:val="004E1D71"/>
    <w:rsid w:val="004E25C4"/>
    <w:rsid w:val="004E29D7"/>
    <w:rsid w:val="004E2FE3"/>
    <w:rsid w:val="004E322B"/>
    <w:rsid w:val="004E359B"/>
    <w:rsid w:val="004E40F0"/>
    <w:rsid w:val="004E42D2"/>
    <w:rsid w:val="004E5232"/>
    <w:rsid w:val="004E57AE"/>
    <w:rsid w:val="004E5D13"/>
    <w:rsid w:val="004E5ED8"/>
    <w:rsid w:val="004E628F"/>
    <w:rsid w:val="004E706E"/>
    <w:rsid w:val="004E7241"/>
    <w:rsid w:val="004E7499"/>
    <w:rsid w:val="004E7B5A"/>
    <w:rsid w:val="004F07B8"/>
    <w:rsid w:val="004F1EBB"/>
    <w:rsid w:val="004F3514"/>
    <w:rsid w:val="004F376A"/>
    <w:rsid w:val="004F46CC"/>
    <w:rsid w:val="004F4944"/>
    <w:rsid w:val="004F4C93"/>
    <w:rsid w:val="004F5A90"/>
    <w:rsid w:val="004F64F1"/>
    <w:rsid w:val="004F6DF8"/>
    <w:rsid w:val="004F7277"/>
    <w:rsid w:val="004F74A4"/>
    <w:rsid w:val="004F7FD7"/>
    <w:rsid w:val="00501A3B"/>
    <w:rsid w:val="00501B04"/>
    <w:rsid w:val="00502601"/>
    <w:rsid w:val="00502E82"/>
    <w:rsid w:val="005030F8"/>
    <w:rsid w:val="005044A6"/>
    <w:rsid w:val="00504542"/>
    <w:rsid w:val="00505612"/>
    <w:rsid w:val="00506D22"/>
    <w:rsid w:val="005101D9"/>
    <w:rsid w:val="00510296"/>
    <w:rsid w:val="00510D4D"/>
    <w:rsid w:val="0051199F"/>
    <w:rsid w:val="00511E51"/>
    <w:rsid w:val="00511EB5"/>
    <w:rsid w:val="00512C03"/>
    <w:rsid w:val="005131CA"/>
    <w:rsid w:val="005143BC"/>
    <w:rsid w:val="00514532"/>
    <w:rsid w:val="005148BD"/>
    <w:rsid w:val="00514C82"/>
    <w:rsid w:val="00516643"/>
    <w:rsid w:val="005168AE"/>
    <w:rsid w:val="00517E5D"/>
    <w:rsid w:val="00517F8C"/>
    <w:rsid w:val="00520193"/>
    <w:rsid w:val="0052040E"/>
    <w:rsid w:val="0052136C"/>
    <w:rsid w:val="00521DA2"/>
    <w:rsid w:val="00521E0E"/>
    <w:rsid w:val="005224EA"/>
    <w:rsid w:val="00522BC9"/>
    <w:rsid w:val="00522D59"/>
    <w:rsid w:val="00523032"/>
    <w:rsid w:val="005238B1"/>
    <w:rsid w:val="00524181"/>
    <w:rsid w:val="0052418E"/>
    <w:rsid w:val="00524509"/>
    <w:rsid w:val="00525E58"/>
    <w:rsid w:val="00525F46"/>
    <w:rsid w:val="00526401"/>
    <w:rsid w:val="00527B45"/>
    <w:rsid w:val="00527C5D"/>
    <w:rsid w:val="005309AB"/>
    <w:rsid w:val="00530F06"/>
    <w:rsid w:val="005310E0"/>
    <w:rsid w:val="00531CC6"/>
    <w:rsid w:val="0053233F"/>
    <w:rsid w:val="005324F4"/>
    <w:rsid w:val="0053296E"/>
    <w:rsid w:val="00533A2B"/>
    <w:rsid w:val="00533B44"/>
    <w:rsid w:val="00533B63"/>
    <w:rsid w:val="00533DF8"/>
    <w:rsid w:val="005340F4"/>
    <w:rsid w:val="005347F9"/>
    <w:rsid w:val="00534D35"/>
    <w:rsid w:val="0053513F"/>
    <w:rsid w:val="005351CB"/>
    <w:rsid w:val="00536F8B"/>
    <w:rsid w:val="00537686"/>
    <w:rsid w:val="0054036C"/>
    <w:rsid w:val="00540C50"/>
    <w:rsid w:val="005411EC"/>
    <w:rsid w:val="00541438"/>
    <w:rsid w:val="00541594"/>
    <w:rsid w:val="00541731"/>
    <w:rsid w:val="00541F88"/>
    <w:rsid w:val="00542860"/>
    <w:rsid w:val="00542C96"/>
    <w:rsid w:val="00543F12"/>
    <w:rsid w:val="005454D5"/>
    <w:rsid w:val="005456A5"/>
    <w:rsid w:val="00546C4D"/>
    <w:rsid w:val="005472D8"/>
    <w:rsid w:val="00547631"/>
    <w:rsid w:val="005478A1"/>
    <w:rsid w:val="00547DE9"/>
    <w:rsid w:val="00547EA1"/>
    <w:rsid w:val="00550C2F"/>
    <w:rsid w:val="00550D35"/>
    <w:rsid w:val="00550E93"/>
    <w:rsid w:val="00551664"/>
    <w:rsid w:val="00551BED"/>
    <w:rsid w:val="005531EA"/>
    <w:rsid w:val="005533A9"/>
    <w:rsid w:val="00553BA2"/>
    <w:rsid w:val="0055426A"/>
    <w:rsid w:val="005542B7"/>
    <w:rsid w:val="00554739"/>
    <w:rsid w:val="00554BC8"/>
    <w:rsid w:val="00554EE3"/>
    <w:rsid w:val="00555D07"/>
    <w:rsid w:val="005561FC"/>
    <w:rsid w:val="00556C13"/>
    <w:rsid w:val="005579C0"/>
    <w:rsid w:val="00557D33"/>
    <w:rsid w:val="00557DAF"/>
    <w:rsid w:val="00560519"/>
    <w:rsid w:val="0056055F"/>
    <w:rsid w:val="005619BD"/>
    <w:rsid w:val="005631FF"/>
    <w:rsid w:val="00563B9D"/>
    <w:rsid w:val="00564E69"/>
    <w:rsid w:val="00564FBB"/>
    <w:rsid w:val="00565C67"/>
    <w:rsid w:val="00566998"/>
    <w:rsid w:val="00566BEE"/>
    <w:rsid w:val="005677CB"/>
    <w:rsid w:val="0057011E"/>
    <w:rsid w:val="005715A1"/>
    <w:rsid w:val="00571A49"/>
    <w:rsid w:val="00571A76"/>
    <w:rsid w:val="00572D16"/>
    <w:rsid w:val="005730AD"/>
    <w:rsid w:val="005730EB"/>
    <w:rsid w:val="005734BA"/>
    <w:rsid w:val="005737A3"/>
    <w:rsid w:val="00573F77"/>
    <w:rsid w:val="0057500E"/>
    <w:rsid w:val="005750E0"/>
    <w:rsid w:val="0057717F"/>
    <w:rsid w:val="00577895"/>
    <w:rsid w:val="00577A11"/>
    <w:rsid w:val="00577B1F"/>
    <w:rsid w:val="005807F0"/>
    <w:rsid w:val="00580BB2"/>
    <w:rsid w:val="005813C9"/>
    <w:rsid w:val="00581505"/>
    <w:rsid w:val="005818CA"/>
    <w:rsid w:val="005823E4"/>
    <w:rsid w:val="0058271E"/>
    <w:rsid w:val="00583F11"/>
    <w:rsid w:val="00584361"/>
    <w:rsid w:val="00584564"/>
    <w:rsid w:val="00584672"/>
    <w:rsid w:val="00584B8F"/>
    <w:rsid w:val="00585903"/>
    <w:rsid w:val="005860E7"/>
    <w:rsid w:val="005865E4"/>
    <w:rsid w:val="00586628"/>
    <w:rsid w:val="005877F5"/>
    <w:rsid w:val="00587D68"/>
    <w:rsid w:val="00587FB9"/>
    <w:rsid w:val="00590977"/>
    <w:rsid w:val="0059138F"/>
    <w:rsid w:val="00591391"/>
    <w:rsid w:val="0059152F"/>
    <w:rsid w:val="0059171F"/>
    <w:rsid w:val="0059178F"/>
    <w:rsid w:val="005918F0"/>
    <w:rsid w:val="005919E3"/>
    <w:rsid w:val="00591A23"/>
    <w:rsid w:val="00591D31"/>
    <w:rsid w:val="0059227D"/>
    <w:rsid w:val="00592A7F"/>
    <w:rsid w:val="00592FE4"/>
    <w:rsid w:val="00593E77"/>
    <w:rsid w:val="0059466E"/>
    <w:rsid w:val="00594A94"/>
    <w:rsid w:val="0059503D"/>
    <w:rsid w:val="00595FC6"/>
    <w:rsid w:val="00595FDB"/>
    <w:rsid w:val="005963D3"/>
    <w:rsid w:val="00596AE1"/>
    <w:rsid w:val="00596F13"/>
    <w:rsid w:val="00597354"/>
    <w:rsid w:val="00597A44"/>
    <w:rsid w:val="00597EED"/>
    <w:rsid w:val="005A05CD"/>
    <w:rsid w:val="005A0E25"/>
    <w:rsid w:val="005A10E1"/>
    <w:rsid w:val="005A10E8"/>
    <w:rsid w:val="005A16FC"/>
    <w:rsid w:val="005A1928"/>
    <w:rsid w:val="005A25E1"/>
    <w:rsid w:val="005A2FDD"/>
    <w:rsid w:val="005A36F6"/>
    <w:rsid w:val="005A3863"/>
    <w:rsid w:val="005A3A53"/>
    <w:rsid w:val="005A400E"/>
    <w:rsid w:val="005A4A60"/>
    <w:rsid w:val="005A51D9"/>
    <w:rsid w:val="005A5B1A"/>
    <w:rsid w:val="005A60A0"/>
    <w:rsid w:val="005A6D51"/>
    <w:rsid w:val="005A7561"/>
    <w:rsid w:val="005A76C4"/>
    <w:rsid w:val="005B0489"/>
    <w:rsid w:val="005B07E5"/>
    <w:rsid w:val="005B0A15"/>
    <w:rsid w:val="005B1793"/>
    <w:rsid w:val="005B1F13"/>
    <w:rsid w:val="005B24F1"/>
    <w:rsid w:val="005B27DE"/>
    <w:rsid w:val="005B467D"/>
    <w:rsid w:val="005B49D9"/>
    <w:rsid w:val="005B4A4B"/>
    <w:rsid w:val="005B4CD7"/>
    <w:rsid w:val="005B51C3"/>
    <w:rsid w:val="005B581E"/>
    <w:rsid w:val="005B629B"/>
    <w:rsid w:val="005B6866"/>
    <w:rsid w:val="005B72BA"/>
    <w:rsid w:val="005B76D8"/>
    <w:rsid w:val="005C0017"/>
    <w:rsid w:val="005C0112"/>
    <w:rsid w:val="005C020D"/>
    <w:rsid w:val="005C055E"/>
    <w:rsid w:val="005C0620"/>
    <w:rsid w:val="005C0708"/>
    <w:rsid w:val="005C0773"/>
    <w:rsid w:val="005C201F"/>
    <w:rsid w:val="005C21FD"/>
    <w:rsid w:val="005C3419"/>
    <w:rsid w:val="005C350D"/>
    <w:rsid w:val="005C397E"/>
    <w:rsid w:val="005C3AF6"/>
    <w:rsid w:val="005C3E60"/>
    <w:rsid w:val="005C48A1"/>
    <w:rsid w:val="005C4BD1"/>
    <w:rsid w:val="005C4D24"/>
    <w:rsid w:val="005C5AC6"/>
    <w:rsid w:val="005C5E8A"/>
    <w:rsid w:val="005C604C"/>
    <w:rsid w:val="005C6438"/>
    <w:rsid w:val="005C65C6"/>
    <w:rsid w:val="005C72AC"/>
    <w:rsid w:val="005C7468"/>
    <w:rsid w:val="005C7D83"/>
    <w:rsid w:val="005D031B"/>
    <w:rsid w:val="005D04CF"/>
    <w:rsid w:val="005D1353"/>
    <w:rsid w:val="005D17AE"/>
    <w:rsid w:val="005D24FA"/>
    <w:rsid w:val="005D2668"/>
    <w:rsid w:val="005D2B70"/>
    <w:rsid w:val="005D3B8A"/>
    <w:rsid w:val="005D434D"/>
    <w:rsid w:val="005D450E"/>
    <w:rsid w:val="005D5AF5"/>
    <w:rsid w:val="005D5E14"/>
    <w:rsid w:val="005D6BA9"/>
    <w:rsid w:val="005D6D0D"/>
    <w:rsid w:val="005D76BA"/>
    <w:rsid w:val="005D7970"/>
    <w:rsid w:val="005D7D5B"/>
    <w:rsid w:val="005D7F47"/>
    <w:rsid w:val="005E0681"/>
    <w:rsid w:val="005E0C63"/>
    <w:rsid w:val="005E0E3E"/>
    <w:rsid w:val="005E12E2"/>
    <w:rsid w:val="005E148A"/>
    <w:rsid w:val="005E1876"/>
    <w:rsid w:val="005E1962"/>
    <w:rsid w:val="005E1EE8"/>
    <w:rsid w:val="005E2053"/>
    <w:rsid w:val="005E243E"/>
    <w:rsid w:val="005E282A"/>
    <w:rsid w:val="005E307F"/>
    <w:rsid w:val="005E39A8"/>
    <w:rsid w:val="005E3B60"/>
    <w:rsid w:val="005E3FD9"/>
    <w:rsid w:val="005E40B4"/>
    <w:rsid w:val="005E4370"/>
    <w:rsid w:val="005E489D"/>
    <w:rsid w:val="005E4AEB"/>
    <w:rsid w:val="005E5044"/>
    <w:rsid w:val="005E508D"/>
    <w:rsid w:val="005E53BA"/>
    <w:rsid w:val="005E577C"/>
    <w:rsid w:val="005E6526"/>
    <w:rsid w:val="005F0773"/>
    <w:rsid w:val="005F0CC3"/>
    <w:rsid w:val="005F155A"/>
    <w:rsid w:val="005F25D3"/>
    <w:rsid w:val="005F2E31"/>
    <w:rsid w:val="005F2E33"/>
    <w:rsid w:val="005F4DC7"/>
    <w:rsid w:val="005F5B4C"/>
    <w:rsid w:val="005F61D8"/>
    <w:rsid w:val="005F6BF4"/>
    <w:rsid w:val="005F7A2B"/>
    <w:rsid w:val="006000F7"/>
    <w:rsid w:val="00600118"/>
    <w:rsid w:val="00600CFA"/>
    <w:rsid w:val="00600DBC"/>
    <w:rsid w:val="00601B01"/>
    <w:rsid w:val="00603798"/>
    <w:rsid w:val="00603FCF"/>
    <w:rsid w:val="0060469D"/>
    <w:rsid w:val="00604CA2"/>
    <w:rsid w:val="00605DBB"/>
    <w:rsid w:val="0060613A"/>
    <w:rsid w:val="006065CC"/>
    <w:rsid w:val="00606D65"/>
    <w:rsid w:val="0060748A"/>
    <w:rsid w:val="00607838"/>
    <w:rsid w:val="00607A24"/>
    <w:rsid w:val="00607C53"/>
    <w:rsid w:val="00607D94"/>
    <w:rsid w:val="0060C050"/>
    <w:rsid w:val="0061086F"/>
    <w:rsid w:val="00611B51"/>
    <w:rsid w:val="00611F53"/>
    <w:rsid w:val="006120C7"/>
    <w:rsid w:val="00612F5F"/>
    <w:rsid w:val="00613412"/>
    <w:rsid w:val="00613E6F"/>
    <w:rsid w:val="00614748"/>
    <w:rsid w:val="00615052"/>
    <w:rsid w:val="006152DE"/>
    <w:rsid w:val="006159AC"/>
    <w:rsid w:val="00615B63"/>
    <w:rsid w:val="00615CF4"/>
    <w:rsid w:val="00616ABB"/>
    <w:rsid w:val="0062036E"/>
    <w:rsid w:val="00621439"/>
    <w:rsid w:val="006218A7"/>
    <w:rsid w:val="00621BFE"/>
    <w:rsid w:val="0062227F"/>
    <w:rsid w:val="00622769"/>
    <w:rsid w:val="00622BFE"/>
    <w:rsid w:val="00624447"/>
    <w:rsid w:val="00624B77"/>
    <w:rsid w:val="00624B9B"/>
    <w:rsid w:val="00624CA5"/>
    <w:rsid w:val="00624E64"/>
    <w:rsid w:val="0062544A"/>
    <w:rsid w:val="00625968"/>
    <w:rsid w:val="00625D4A"/>
    <w:rsid w:val="00625D52"/>
    <w:rsid w:val="006265CD"/>
    <w:rsid w:val="00626791"/>
    <w:rsid w:val="00626DC4"/>
    <w:rsid w:val="006270B8"/>
    <w:rsid w:val="00630CA8"/>
    <w:rsid w:val="00631BA3"/>
    <w:rsid w:val="00632796"/>
    <w:rsid w:val="00632D97"/>
    <w:rsid w:val="00633803"/>
    <w:rsid w:val="00633B54"/>
    <w:rsid w:val="00633D9E"/>
    <w:rsid w:val="0063424E"/>
    <w:rsid w:val="006347F4"/>
    <w:rsid w:val="006348A9"/>
    <w:rsid w:val="00634D57"/>
    <w:rsid w:val="00634FA7"/>
    <w:rsid w:val="0063567F"/>
    <w:rsid w:val="00635954"/>
    <w:rsid w:val="00635AD1"/>
    <w:rsid w:val="00635D0C"/>
    <w:rsid w:val="00635DA0"/>
    <w:rsid w:val="00635F01"/>
    <w:rsid w:val="006362E5"/>
    <w:rsid w:val="00636B76"/>
    <w:rsid w:val="00636C40"/>
    <w:rsid w:val="00637603"/>
    <w:rsid w:val="00637845"/>
    <w:rsid w:val="00637A15"/>
    <w:rsid w:val="00637F8D"/>
    <w:rsid w:val="0064013E"/>
    <w:rsid w:val="0064030B"/>
    <w:rsid w:val="00640CCC"/>
    <w:rsid w:val="00640F9F"/>
    <w:rsid w:val="006414D9"/>
    <w:rsid w:val="006416AD"/>
    <w:rsid w:val="00641A80"/>
    <w:rsid w:val="0064226E"/>
    <w:rsid w:val="00642D09"/>
    <w:rsid w:val="00643749"/>
    <w:rsid w:val="00643DD2"/>
    <w:rsid w:val="00644396"/>
    <w:rsid w:val="006443E4"/>
    <w:rsid w:val="006468EE"/>
    <w:rsid w:val="00646C8B"/>
    <w:rsid w:val="00647B26"/>
    <w:rsid w:val="0065157F"/>
    <w:rsid w:val="006516A4"/>
    <w:rsid w:val="006516BE"/>
    <w:rsid w:val="006517D7"/>
    <w:rsid w:val="00652B7D"/>
    <w:rsid w:val="00652CA5"/>
    <w:rsid w:val="00652FB2"/>
    <w:rsid w:val="0065369C"/>
    <w:rsid w:val="006536F8"/>
    <w:rsid w:val="0065376A"/>
    <w:rsid w:val="00653BF0"/>
    <w:rsid w:val="0065421D"/>
    <w:rsid w:val="0065430F"/>
    <w:rsid w:val="00654409"/>
    <w:rsid w:val="00654627"/>
    <w:rsid w:val="00654785"/>
    <w:rsid w:val="00654B2E"/>
    <w:rsid w:val="00654CE6"/>
    <w:rsid w:val="00654FC0"/>
    <w:rsid w:val="00655E74"/>
    <w:rsid w:val="0065609E"/>
    <w:rsid w:val="006564A3"/>
    <w:rsid w:val="00656E8B"/>
    <w:rsid w:val="00656EFB"/>
    <w:rsid w:val="00657231"/>
    <w:rsid w:val="006577A3"/>
    <w:rsid w:val="006605FF"/>
    <w:rsid w:val="0066064D"/>
    <w:rsid w:val="00660AD4"/>
    <w:rsid w:val="006615F9"/>
    <w:rsid w:val="00662182"/>
    <w:rsid w:val="006622D9"/>
    <w:rsid w:val="006623DD"/>
    <w:rsid w:val="00662543"/>
    <w:rsid w:val="00662724"/>
    <w:rsid w:val="00662A0C"/>
    <w:rsid w:val="00662E44"/>
    <w:rsid w:val="006630BC"/>
    <w:rsid w:val="006635F7"/>
    <w:rsid w:val="00663EF1"/>
    <w:rsid w:val="006661DB"/>
    <w:rsid w:val="00666309"/>
    <w:rsid w:val="006675B4"/>
    <w:rsid w:val="00670705"/>
    <w:rsid w:val="00670765"/>
    <w:rsid w:val="00670C54"/>
    <w:rsid w:val="00670C8F"/>
    <w:rsid w:val="00670D27"/>
    <w:rsid w:val="00670F6B"/>
    <w:rsid w:val="00671099"/>
    <w:rsid w:val="006711D1"/>
    <w:rsid w:val="00671742"/>
    <w:rsid w:val="006725AF"/>
    <w:rsid w:val="00672BC0"/>
    <w:rsid w:val="00673FBC"/>
    <w:rsid w:val="00674BC7"/>
    <w:rsid w:val="00674C6D"/>
    <w:rsid w:val="00674FC0"/>
    <w:rsid w:val="00675180"/>
    <w:rsid w:val="006757A1"/>
    <w:rsid w:val="006763B1"/>
    <w:rsid w:val="00676CAC"/>
    <w:rsid w:val="00676D97"/>
    <w:rsid w:val="006773C6"/>
    <w:rsid w:val="006775FA"/>
    <w:rsid w:val="00677A07"/>
    <w:rsid w:val="00680342"/>
    <w:rsid w:val="00680B9C"/>
    <w:rsid w:val="006814B8"/>
    <w:rsid w:val="006829EB"/>
    <w:rsid w:val="00682A71"/>
    <w:rsid w:val="00683B0E"/>
    <w:rsid w:val="00684188"/>
    <w:rsid w:val="006842B2"/>
    <w:rsid w:val="00684B7C"/>
    <w:rsid w:val="00686480"/>
    <w:rsid w:val="006866CF"/>
    <w:rsid w:val="00686BEC"/>
    <w:rsid w:val="00686C10"/>
    <w:rsid w:val="006876B8"/>
    <w:rsid w:val="006907E6"/>
    <w:rsid w:val="006916ED"/>
    <w:rsid w:val="00691D3D"/>
    <w:rsid w:val="00692544"/>
    <w:rsid w:val="006938AA"/>
    <w:rsid w:val="006941A6"/>
    <w:rsid w:val="00694382"/>
    <w:rsid w:val="006947FD"/>
    <w:rsid w:val="00694BFC"/>
    <w:rsid w:val="00694C26"/>
    <w:rsid w:val="00694C60"/>
    <w:rsid w:val="006953AF"/>
    <w:rsid w:val="0069553F"/>
    <w:rsid w:val="00695A7E"/>
    <w:rsid w:val="00695C9C"/>
    <w:rsid w:val="006975BA"/>
    <w:rsid w:val="00697A4C"/>
    <w:rsid w:val="006A0AA4"/>
    <w:rsid w:val="006A1FD0"/>
    <w:rsid w:val="006A26FF"/>
    <w:rsid w:val="006A2E60"/>
    <w:rsid w:val="006A39AD"/>
    <w:rsid w:val="006A3A88"/>
    <w:rsid w:val="006A3CF9"/>
    <w:rsid w:val="006A3D69"/>
    <w:rsid w:val="006A5A22"/>
    <w:rsid w:val="006A5ACC"/>
    <w:rsid w:val="006A5F7D"/>
    <w:rsid w:val="006A5F9B"/>
    <w:rsid w:val="006A65EC"/>
    <w:rsid w:val="006A6949"/>
    <w:rsid w:val="006A7E24"/>
    <w:rsid w:val="006B001E"/>
    <w:rsid w:val="006B008D"/>
    <w:rsid w:val="006B075F"/>
    <w:rsid w:val="006B11E5"/>
    <w:rsid w:val="006B11F5"/>
    <w:rsid w:val="006B1A2F"/>
    <w:rsid w:val="006B1BC1"/>
    <w:rsid w:val="006B2627"/>
    <w:rsid w:val="006B2B23"/>
    <w:rsid w:val="006B2D75"/>
    <w:rsid w:val="006B34A1"/>
    <w:rsid w:val="006B4601"/>
    <w:rsid w:val="006B4849"/>
    <w:rsid w:val="006B5978"/>
    <w:rsid w:val="006B62DB"/>
    <w:rsid w:val="006B6580"/>
    <w:rsid w:val="006B689A"/>
    <w:rsid w:val="006B6BCD"/>
    <w:rsid w:val="006B6EA3"/>
    <w:rsid w:val="006B7103"/>
    <w:rsid w:val="006B7141"/>
    <w:rsid w:val="006B71EE"/>
    <w:rsid w:val="006B721A"/>
    <w:rsid w:val="006B7882"/>
    <w:rsid w:val="006B79CB"/>
    <w:rsid w:val="006C0612"/>
    <w:rsid w:val="006C0F27"/>
    <w:rsid w:val="006C1DE1"/>
    <w:rsid w:val="006C228D"/>
    <w:rsid w:val="006C28BE"/>
    <w:rsid w:val="006C28EA"/>
    <w:rsid w:val="006C2DBE"/>
    <w:rsid w:val="006C333A"/>
    <w:rsid w:val="006C3811"/>
    <w:rsid w:val="006C3C53"/>
    <w:rsid w:val="006C47A7"/>
    <w:rsid w:val="006C48B7"/>
    <w:rsid w:val="006C5BAA"/>
    <w:rsid w:val="006C5CE3"/>
    <w:rsid w:val="006C6B2D"/>
    <w:rsid w:val="006C707F"/>
    <w:rsid w:val="006D1A39"/>
    <w:rsid w:val="006D1FF8"/>
    <w:rsid w:val="006D29F8"/>
    <w:rsid w:val="006D2BFB"/>
    <w:rsid w:val="006D39E5"/>
    <w:rsid w:val="006D3AE8"/>
    <w:rsid w:val="006D3D56"/>
    <w:rsid w:val="006D3E01"/>
    <w:rsid w:val="006D42EE"/>
    <w:rsid w:val="006D4327"/>
    <w:rsid w:val="006D43FD"/>
    <w:rsid w:val="006D4819"/>
    <w:rsid w:val="006D48EB"/>
    <w:rsid w:val="006D4E45"/>
    <w:rsid w:val="006D5123"/>
    <w:rsid w:val="006D53D2"/>
    <w:rsid w:val="006D5566"/>
    <w:rsid w:val="006D5775"/>
    <w:rsid w:val="006D59ED"/>
    <w:rsid w:val="006D63B3"/>
    <w:rsid w:val="006D7316"/>
    <w:rsid w:val="006D79AD"/>
    <w:rsid w:val="006D7A79"/>
    <w:rsid w:val="006E07BF"/>
    <w:rsid w:val="006E1369"/>
    <w:rsid w:val="006E1E53"/>
    <w:rsid w:val="006E1EA9"/>
    <w:rsid w:val="006E2804"/>
    <w:rsid w:val="006E3EBE"/>
    <w:rsid w:val="006E4BD2"/>
    <w:rsid w:val="006E5321"/>
    <w:rsid w:val="006E5CB3"/>
    <w:rsid w:val="006E6108"/>
    <w:rsid w:val="006E750C"/>
    <w:rsid w:val="006E7727"/>
    <w:rsid w:val="006E77CF"/>
    <w:rsid w:val="006E783C"/>
    <w:rsid w:val="006E793A"/>
    <w:rsid w:val="006F0367"/>
    <w:rsid w:val="006F0514"/>
    <w:rsid w:val="006F08C9"/>
    <w:rsid w:val="006F1C7C"/>
    <w:rsid w:val="006F2151"/>
    <w:rsid w:val="006F2B25"/>
    <w:rsid w:val="006F2B63"/>
    <w:rsid w:val="006F2F18"/>
    <w:rsid w:val="006F3BCE"/>
    <w:rsid w:val="006F3FA3"/>
    <w:rsid w:val="006F4695"/>
    <w:rsid w:val="006F49B9"/>
    <w:rsid w:val="006F5427"/>
    <w:rsid w:val="006F5877"/>
    <w:rsid w:val="006F5A01"/>
    <w:rsid w:val="006F6391"/>
    <w:rsid w:val="006F6536"/>
    <w:rsid w:val="006F7C06"/>
    <w:rsid w:val="0070074D"/>
    <w:rsid w:val="00700760"/>
    <w:rsid w:val="00700862"/>
    <w:rsid w:val="00700AAE"/>
    <w:rsid w:val="00700FD9"/>
    <w:rsid w:val="0070258A"/>
    <w:rsid w:val="0070357C"/>
    <w:rsid w:val="00703861"/>
    <w:rsid w:val="00703A43"/>
    <w:rsid w:val="00703A72"/>
    <w:rsid w:val="00703BEC"/>
    <w:rsid w:val="00703EE8"/>
    <w:rsid w:val="00703F6A"/>
    <w:rsid w:val="00704117"/>
    <w:rsid w:val="0070445E"/>
    <w:rsid w:val="0070574C"/>
    <w:rsid w:val="007059F1"/>
    <w:rsid w:val="00705A91"/>
    <w:rsid w:val="00705B28"/>
    <w:rsid w:val="0070734D"/>
    <w:rsid w:val="007073D2"/>
    <w:rsid w:val="00707801"/>
    <w:rsid w:val="00707AE6"/>
    <w:rsid w:val="00707CDD"/>
    <w:rsid w:val="00707E8E"/>
    <w:rsid w:val="00710577"/>
    <w:rsid w:val="00710B1F"/>
    <w:rsid w:val="00710E14"/>
    <w:rsid w:val="007110DF"/>
    <w:rsid w:val="007115C1"/>
    <w:rsid w:val="00712503"/>
    <w:rsid w:val="00712B63"/>
    <w:rsid w:val="00712B91"/>
    <w:rsid w:val="007137F8"/>
    <w:rsid w:val="00713D63"/>
    <w:rsid w:val="007141AA"/>
    <w:rsid w:val="007148E8"/>
    <w:rsid w:val="00714D7B"/>
    <w:rsid w:val="00715118"/>
    <w:rsid w:val="00715133"/>
    <w:rsid w:val="00715C3D"/>
    <w:rsid w:val="00715CAB"/>
    <w:rsid w:val="007162F8"/>
    <w:rsid w:val="00716371"/>
    <w:rsid w:val="007178E8"/>
    <w:rsid w:val="00717DFD"/>
    <w:rsid w:val="00717F84"/>
    <w:rsid w:val="00720144"/>
    <w:rsid w:val="007202CB"/>
    <w:rsid w:val="007211A9"/>
    <w:rsid w:val="0072166B"/>
    <w:rsid w:val="00721A65"/>
    <w:rsid w:val="007239E9"/>
    <w:rsid w:val="00723ACD"/>
    <w:rsid w:val="007243BC"/>
    <w:rsid w:val="0072448E"/>
    <w:rsid w:val="00724810"/>
    <w:rsid w:val="00725DE2"/>
    <w:rsid w:val="00727464"/>
    <w:rsid w:val="0073052B"/>
    <w:rsid w:val="00730FBB"/>
    <w:rsid w:val="00731304"/>
    <w:rsid w:val="007313C4"/>
    <w:rsid w:val="00731768"/>
    <w:rsid w:val="00732714"/>
    <w:rsid w:val="00732F6B"/>
    <w:rsid w:val="0073307C"/>
    <w:rsid w:val="00733CBD"/>
    <w:rsid w:val="00733F1C"/>
    <w:rsid w:val="00734075"/>
    <w:rsid w:val="00734578"/>
    <w:rsid w:val="0073463B"/>
    <w:rsid w:val="007351AD"/>
    <w:rsid w:val="0073656A"/>
    <w:rsid w:val="00736D7E"/>
    <w:rsid w:val="007372CF"/>
    <w:rsid w:val="007376D7"/>
    <w:rsid w:val="007377CB"/>
    <w:rsid w:val="007406B8"/>
    <w:rsid w:val="00740780"/>
    <w:rsid w:val="0074095D"/>
    <w:rsid w:val="00740A6F"/>
    <w:rsid w:val="00741A75"/>
    <w:rsid w:val="00742507"/>
    <w:rsid w:val="007425DD"/>
    <w:rsid w:val="0074264B"/>
    <w:rsid w:val="00742902"/>
    <w:rsid w:val="0074297D"/>
    <w:rsid w:val="00742B33"/>
    <w:rsid w:val="00742FE3"/>
    <w:rsid w:val="007438BF"/>
    <w:rsid w:val="0074402F"/>
    <w:rsid w:val="00744BC9"/>
    <w:rsid w:val="00745820"/>
    <w:rsid w:val="00745B6F"/>
    <w:rsid w:val="00745F35"/>
    <w:rsid w:val="00746271"/>
    <w:rsid w:val="007463D7"/>
    <w:rsid w:val="00746F58"/>
    <w:rsid w:val="00747891"/>
    <w:rsid w:val="00750011"/>
    <w:rsid w:val="00750402"/>
    <w:rsid w:val="00750607"/>
    <w:rsid w:val="007506E1"/>
    <w:rsid w:val="007510BA"/>
    <w:rsid w:val="007516DA"/>
    <w:rsid w:val="00751D65"/>
    <w:rsid w:val="00751E98"/>
    <w:rsid w:val="0075319D"/>
    <w:rsid w:val="007532A8"/>
    <w:rsid w:val="00753754"/>
    <w:rsid w:val="00753E97"/>
    <w:rsid w:val="00754138"/>
    <w:rsid w:val="00754480"/>
    <w:rsid w:val="00754EA6"/>
    <w:rsid w:val="00756D32"/>
    <w:rsid w:val="00756E86"/>
    <w:rsid w:val="007579DA"/>
    <w:rsid w:val="00757A45"/>
    <w:rsid w:val="00757B0E"/>
    <w:rsid w:val="007603FD"/>
    <w:rsid w:val="00760F0B"/>
    <w:rsid w:val="007613BD"/>
    <w:rsid w:val="0076166F"/>
    <w:rsid w:val="007617EB"/>
    <w:rsid w:val="00761D1D"/>
    <w:rsid w:val="00761D9C"/>
    <w:rsid w:val="007620AC"/>
    <w:rsid w:val="00762847"/>
    <w:rsid w:val="007628A5"/>
    <w:rsid w:val="007647C8"/>
    <w:rsid w:val="0076510D"/>
    <w:rsid w:val="00765AA4"/>
    <w:rsid w:val="00765C54"/>
    <w:rsid w:val="00765EB7"/>
    <w:rsid w:val="007662C7"/>
    <w:rsid w:val="00766F6B"/>
    <w:rsid w:val="007676B7"/>
    <w:rsid w:val="00767AA7"/>
    <w:rsid w:val="00767B98"/>
    <w:rsid w:val="00767C40"/>
    <w:rsid w:val="00770C74"/>
    <w:rsid w:val="007713B8"/>
    <w:rsid w:val="00771D25"/>
    <w:rsid w:val="007731BE"/>
    <w:rsid w:val="007735C7"/>
    <w:rsid w:val="007740CC"/>
    <w:rsid w:val="0077447C"/>
    <w:rsid w:val="007747D7"/>
    <w:rsid w:val="00774902"/>
    <w:rsid w:val="00774D16"/>
    <w:rsid w:val="00775344"/>
    <w:rsid w:val="007755F6"/>
    <w:rsid w:val="00775818"/>
    <w:rsid w:val="00776085"/>
    <w:rsid w:val="00776136"/>
    <w:rsid w:val="00776611"/>
    <w:rsid w:val="007767C1"/>
    <w:rsid w:val="007768C1"/>
    <w:rsid w:val="00776DEB"/>
    <w:rsid w:val="007773B8"/>
    <w:rsid w:val="007777FE"/>
    <w:rsid w:val="00780204"/>
    <w:rsid w:val="0078032F"/>
    <w:rsid w:val="00780C9C"/>
    <w:rsid w:val="00780CF7"/>
    <w:rsid w:val="00780E1B"/>
    <w:rsid w:val="007815E7"/>
    <w:rsid w:val="00781E0F"/>
    <w:rsid w:val="007820B3"/>
    <w:rsid w:val="00783021"/>
    <w:rsid w:val="007839CF"/>
    <w:rsid w:val="00783CD6"/>
    <w:rsid w:val="00784693"/>
    <w:rsid w:val="00784D6A"/>
    <w:rsid w:val="00785224"/>
    <w:rsid w:val="00785320"/>
    <w:rsid w:val="00785702"/>
    <w:rsid w:val="00785F41"/>
    <w:rsid w:val="00785F45"/>
    <w:rsid w:val="007868FD"/>
    <w:rsid w:val="00786F3B"/>
    <w:rsid w:val="00787A89"/>
    <w:rsid w:val="0078AB49"/>
    <w:rsid w:val="00790DBE"/>
    <w:rsid w:val="00791111"/>
    <w:rsid w:val="00791A62"/>
    <w:rsid w:val="0079293F"/>
    <w:rsid w:val="00792C4D"/>
    <w:rsid w:val="00792F63"/>
    <w:rsid w:val="00793826"/>
    <w:rsid w:val="00793855"/>
    <w:rsid w:val="00794007"/>
    <w:rsid w:val="00794338"/>
    <w:rsid w:val="00794927"/>
    <w:rsid w:val="00795AC1"/>
    <w:rsid w:val="00795B91"/>
    <w:rsid w:val="00795F71"/>
    <w:rsid w:val="00796797"/>
    <w:rsid w:val="007969C1"/>
    <w:rsid w:val="00797319"/>
    <w:rsid w:val="00797500"/>
    <w:rsid w:val="007A079D"/>
    <w:rsid w:val="007A13FB"/>
    <w:rsid w:val="007A1513"/>
    <w:rsid w:val="007A22F4"/>
    <w:rsid w:val="007A293C"/>
    <w:rsid w:val="007A2F2D"/>
    <w:rsid w:val="007A3022"/>
    <w:rsid w:val="007A3D0A"/>
    <w:rsid w:val="007A3F75"/>
    <w:rsid w:val="007A4CCB"/>
    <w:rsid w:val="007A4DD0"/>
    <w:rsid w:val="007A521B"/>
    <w:rsid w:val="007A5CD6"/>
    <w:rsid w:val="007A5ED2"/>
    <w:rsid w:val="007A6113"/>
    <w:rsid w:val="007A688D"/>
    <w:rsid w:val="007A6F63"/>
    <w:rsid w:val="007A6F68"/>
    <w:rsid w:val="007A71FE"/>
    <w:rsid w:val="007A73CD"/>
    <w:rsid w:val="007A7866"/>
    <w:rsid w:val="007A7A51"/>
    <w:rsid w:val="007A7D61"/>
    <w:rsid w:val="007A7F56"/>
    <w:rsid w:val="007B01FE"/>
    <w:rsid w:val="007B0589"/>
    <w:rsid w:val="007B11F6"/>
    <w:rsid w:val="007B1F08"/>
    <w:rsid w:val="007B23E1"/>
    <w:rsid w:val="007B2766"/>
    <w:rsid w:val="007B2CDB"/>
    <w:rsid w:val="007B45A3"/>
    <w:rsid w:val="007B505E"/>
    <w:rsid w:val="007B53D4"/>
    <w:rsid w:val="007B6978"/>
    <w:rsid w:val="007B7640"/>
    <w:rsid w:val="007C0316"/>
    <w:rsid w:val="007C03A7"/>
    <w:rsid w:val="007C097C"/>
    <w:rsid w:val="007C15F8"/>
    <w:rsid w:val="007C1C0E"/>
    <w:rsid w:val="007C20E4"/>
    <w:rsid w:val="007C25F9"/>
    <w:rsid w:val="007C3164"/>
    <w:rsid w:val="007C31ED"/>
    <w:rsid w:val="007C378C"/>
    <w:rsid w:val="007C383A"/>
    <w:rsid w:val="007C4489"/>
    <w:rsid w:val="007C4C6E"/>
    <w:rsid w:val="007C4CEC"/>
    <w:rsid w:val="007C57A2"/>
    <w:rsid w:val="007C77E9"/>
    <w:rsid w:val="007D0442"/>
    <w:rsid w:val="007D07C0"/>
    <w:rsid w:val="007D0957"/>
    <w:rsid w:val="007D0BCD"/>
    <w:rsid w:val="007D1420"/>
    <w:rsid w:val="007D157D"/>
    <w:rsid w:val="007D1931"/>
    <w:rsid w:val="007D24C0"/>
    <w:rsid w:val="007D3867"/>
    <w:rsid w:val="007D3DC9"/>
    <w:rsid w:val="007D3E68"/>
    <w:rsid w:val="007D3FC5"/>
    <w:rsid w:val="007D4813"/>
    <w:rsid w:val="007D4827"/>
    <w:rsid w:val="007D58D3"/>
    <w:rsid w:val="007D5EAA"/>
    <w:rsid w:val="007D63AE"/>
    <w:rsid w:val="007D6BA0"/>
    <w:rsid w:val="007D6CF1"/>
    <w:rsid w:val="007D78FF"/>
    <w:rsid w:val="007D7C32"/>
    <w:rsid w:val="007D7F5A"/>
    <w:rsid w:val="007E0B9A"/>
    <w:rsid w:val="007E11AB"/>
    <w:rsid w:val="007E2517"/>
    <w:rsid w:val="007E265C"/>
    <w:rsid w:val="007E274C"/>
    <w:rsid w:val="007E2F80"/>
    <w:rsid w:val="007E31C8"/>
    <w:rsid w:val="007E363A"/>
    <w:rsid w:val="007E3844"/>
    <w:rsid w:val="007E407E"/>
    <w:rsid w:val="007E40B6"/>
    <w:rsid w:val="007E48C9"/>
    <w:rsid w:val="007E4C79"/>
    <w:rsid w:val="007E4DC3"/>
    <w:rsid w:val="007E4E87"/>
    <w:rsid w:val="007E5878"/>
    <w:rsid w:val="007E5C77"/>
    <w:rsid w:val="007E64F5"/>
    <w:rsid w:val="007E66AE"/>
    <w:rsid w:val="007E66C8"/>
    <w:rsid w:val="007E76C3"/>
    <w:rsid w:val="007E77B7"/>
    <w:rsid w:val="007F03B8"/>
    <w:rsid w:val="007F06FC"/>
    <w:rsid w:val="007F0770"/>
    <w:rsid w:val="007F0A38"/>
    <w:rsid w:val="007F0E26"/>
    <w:rsid w:val="007F1BD2"/>
    <w:rsid w:val="007F2136"/>
    <w:rsid w:val="007F346E"/>
    <w:rsid w:val="007F354A"/>
    <w:rsid w:val="007F3574"/>
    <w:rsid w:val="007F38CF"/>
    <w:rsid w:val="007F397F"/>
    <w:rsid w:val="007F4091"/>
    <w:rsid w:val="007F4367"/>
    <w:rsid w:val="007F4975"/>
    <w:rsid w:val="007F5507"/>
    <w:rsid w:val="007F56E9"/>
    <w:rsid w:val="007F5B23"/>
    <w:rsid w:val="007F5CF0"/>
    <w:rsid w:val="007F5CF4"/>
    <w:rsid w:val="007F6783"/>
    <w:rsid w:val="007F67AE"/>
    <w:rsid w:val="007F6802"/>
    <w:rsid w:val="007F6895"/>
    <w:rsid w:val="007F7299"/>
    <w:rsid w:val="007F76AF"/>
    <w:rsid w:val="007F7E0F"/>
    <w:rsid w:val="007F7EBA"/>
    <w:rsid w:val="00800995"/>
    <w:rsid w:val="00800A38"/>
    <w:rsid w:val="00800CAE"/>
    <w:rsid w:val="0080222A"/>
    <w:rsid w:val="00802ABB"/>
    <w:rsid w:val="00802DA6"/>
    <w:rsid w:val="00803578"/>
    <w:rsid w:val="0080378A"/>
    <w:rsid w:val="008037A2"/>
    <w:rsid w:val="00803848"/>
    <w:rsid w:val="00804350"/>
    <w:rsid w:val="0080608D"/>
    <w:rsid w:val="0080657A"/>
    <w:rsid w:val="00806661"/>
    <w:rsid w:val="008103CF"/>
    <w:rsid w:val="00810697"/>
    <w:rsid w:val="00810989"/>
    <w:rsid w:val="00811A28"/>
    <w:rsid w:val="00811A99"/>
    <w:rsid w:val="008123A0"/>
    <w:rsid w:val="0081376E"/>
    <w:rsid w:val="008138F4"/>
    <w:rsid w:val="00813BAD"/>
    <w:rsid w:val="0081404E"/>
    <w:rsid w:val="008140E7"/>
    <w:rsid w:val="00814932"/>
    <w:rsid w:val="008151B4"/>
    <w:rsid w:val="008152F3"/>
    <w:rsid w:val="00815AEC"/>
    <w:rsid w:val="008162C5"/>
    <w:rsid w:val="00816B94"/>
    <w:rsid w:val="00817054"/>
    <w:rsid w:val="00817289"/>
    <w:rsid w:val="008175AE"/>
    <w:rsid w:val="00817D4F"/>
    <w:rsid w:val="00817FE6"/>
    <w:rsid w:val="0082004A"/>
    <w:rsid w:val="00820401"/>
    <w:rsid w:val="00820F3B"/>
    <w:rsid w:val="008221A3"/>
    <w:rsid w:val="008223B2"/>
    <w:rsid w:val="00822BE6"/>
    <w:rsid w:val="00822E16"/>
    <w:rsid w:val="00823150"/>
    <w:rsid w:val="00823489"/>
    <w:rsid w:val="008235E2"/>
    <w:rsid w:val="00823A12"/>
    <w:rsid w:val="00823B80"/>
    <w:rsid w:val="008248D5"/>
    <w:rsid w:val="00824E5D"/>
    <w:rsid w:val="008256CB"/>
    <w:rsid w:val="00825B98"/>
    <w:rsid w:val="00825D0C"/>
    <w:rsid w:val="008260E7"/>
    <w:rsid w:val="008264BF"/>
    <w:rsid w:val="008268E7"/>
    <w:rsid w:val="00827881"/>
    <w:rsid w:val="00827A05"/>
    <w:rsid w:val="00827ABD"/>
    <w:rsid w:val="00827B73"/>
    <w:rsid w:val="00830543"/>
    <w:rsid w:val="00830D25"/>
    <w:rsid w:val="0083103D"/>
    <w:rsid w:val="0083120E"/>
    <w:rsid w:val="00831B32"/>
    <w:rsid w:val="00832718"/>
    <w:rsid w:val="008337DD"/>
    <w:rsid w:val="00833E12"/>
    <w:rsid w:val="00834EC1"/>
    <w:rsid w:val="008355BC"/>
    <w:rsid w:val="008358D1"/>
    <w:rsid w:val="00835987"/>
    <w:rsid w:val="00835C04"/>
    <w:rsid w:val="00836901"/>
    <w:rsid w:val="00836F63"/>
    <w:rsid w:val="00837D63"/>
    <w:rsid w:val="00840B93"/>
    <w:rsid w:val="0084284A"/>
    <w:rsid w:val="00842FF1"/>
    <w:rsid w:val="008437B7"/>
    <w:rsid w:val="008443ED"/>
    <w:rsid w:val="008445A2"/>
    <w:rsid w:val="008446A4"/>
    <w:rsid w:val="0084570D"/>
    <w:rsid w:val="008465D7"/>
    <w:rsid w:val="0084776E"/>
    <w:rsid w:val="00847954"/>
    <w:rsid w:val="00850663"/>
    <w:rsid w:val="00851871"/>
    <w:rsid w:val="0085193D"/>
    <w:rsid w:val="00851FF2"/>
    <w:rsid w:val="008520E6"/>
    <w:rsid w:val="00852DD5"/>
    <w:rsid w:val="0085328E"/>
    <w:rsid w:val="00853F2E"/>
    <w:rsid w:val="00854259"/>
    <w:rsid w:val="00854300"/>
    <w:rsid w:val="008557B0"/>
    <w:rsid w:val="00855BC8"/>
    <w:rsid w:val="00855F4A"/>
    <w:rsid w:val="00856358"/>
    <w:rsid w:val="00856C2F"/>
    <w:rsid w:val="00857EE3"/>
    <w:rsid w:val="00860EC7"/>
    <w:rsid w:val="00861768"/>
    <w:rsid w:val="00861C92"/>
    <w:rsid w:val="00861D00"/>
    <w:rsid w:val="00861E13"/>
    <w:rsid w:val="008625AB"/>
    <w:rsid w:val="00862DE5"/>
    <w:rsid w:val="0086341F"/>
    <w:rsid w:val="00863740"/>
    <w:rsid w:val="008638F6"/>
    <w:rsid w:val="00863A74"/>
    <w:rsid w:val="008644B8"/>
    <w:rsid w:val="00864D60"/>
    <w:rsid w:val="00865C88"/>
    <w:rsid w:val="00865CCC"/>
    <w:rsid w:val="00866A6A"/>
    <w:rsid w:val="00866DF6"/>
    <w:rsid w:val="00866FB4"/>
    <w:rsid w:val="00867159"/>
    <w:rsid w:val="00867190"/>
    <w:rsid w:val="008675BF"/>
    <w:rsid w:val="00867C7A"/>
    <w:rsid w:val="00870603"/>
    <w:rsid w:val="00871FDC"/>
    <w:rsid w:val="008725BC"/>
    <w:rsid w:val="008727B8"/>
    <w:rsid w:val="0087299F"/>
    <w:rsid w:val="00873A2F"/>
    <w:rsid w:val="00873EDA"/>
    <w:rsid w:val="00874392"/>
    <w:rsid w:val="00874F85"/>
    <w:rsid w:val="00877085"/>
    <w:rsid w:val="0087708F"/>
    <w:rsid w:val="0087753A"/>
    <w:rsid w:val="008779A8"/>
    <w:rsid w:val="008779F8"/>
    <w:rsid w:val="00877D0D"/>
    <w:rsid w:val="00880B47"/>
    <w:rsid w:val="00881F76"/>
    <w:rsid w:val="00882397"/>
    <w:rsid w:val="008823A9"/>
    <w:rsid w:val="0088268D"/>
    <w:rsid w:val="00882739"/>
    <w:rsid w:val="00882948"/>
    <w:rsid w:val="00882DD9"/>
    <w:rsid w:val="00882E98"/>
    <w:rsid w:val="00883CEF"/>
    <w:rsid w:val="00884972"/>
    <w:rsid w:val="00884E22"/>
    <w:rsid w:val="008850BC"/>
    <w:rsid w:val="00885AB3"/>
    <w:rsid w:val="00886029"/>
    <w:rsid w:val="008863F7"/>
    <w:rsid w:val="008865F4"/>
    <w:rsid w:val="008869A3"/>
    <w:rsid w:val="00890474"/>
    <w:rsid w:val="008904EF"/>
    <w:rsid w:val="0089060F"/>
    <w:rsid w:val="00891E4F"/>
    <w:rsid w:val="0089203A"/>
    <w:rsid w:val="00892366"/>
    <w:rsid w:val="008923BC"/>
    <w:rsid w:val="008923EE"/>
    <w:rsid w:val="00892931"/>
    <w:rsid w:val="00892C3D"/>
    <w:rsid w:val="0089327E"/>
    <w:rsid w:val="00893842"/>
    <w:rsid w:val="008944DD"/>
    <w:rsid w:val="00894770"/>
    <w:rsid w:val="00894B98"/>
    <w:rsid w:val="00894D73"/>
    <w:rsid w:val="00894F15"/>
    <w:rsid w:val="00894F28"/>
    <w:rsid w:val="008953F7"/>
    <w:rsid w:val="0089628D"/>
    <w:rsid w:val="0089651B"/>
    <w:rsid w:val="00896543"/>
    <w:rsid w:val="0089682D"/>
    <w:rsid w:val="008974DB"/>
    <w:rsid w:val="00897B60"/>
    <w:rsid w:val="008A023E"/>
    <w:rsid w:val="008A0B4E"/>
    <w:rsid w:val="008A0C69"/>
    <w:rsid w:val="008A1841"/>
    <w:rsid w:val="008A1DC7"/>
    <w:rsid w:val="008A1EF9"/>
    <w:rsid w:val="008A1F33"/>
    <w:rsid w:val="008A2892"/>
    <w:rsid w:val="008A2D74"/>
    <w:rsid w:val="008A3EDA"/>
    <w:rsid w:val="008A3F94"/>
    <w:rsid w:val="008A4536"/>
    <w:rsid w:val="008A45F6"/>
    <w:rsid w:val="008A46DF"/>
    <w:rsid w:val="008A494E"/>
    <w:rsid w:val="008A553E"/>
    <w:rsid w:val="008A58B2"/>
    <w:rsid w:val="008A5C54"/>
    <w:rsid w:val="008A5CC8"/>
    <w:rsid w:val="008A6332"/>
    <w:rsid w:val="008A6A4F"/>
    <w:rsid w:val="008A748F"/>
    <w:rsid w:val="008A7749"/>
    <w:rsid w:val="008A7B76"/>
    <w:rsid w:val="008A7BC7"/>
    <w:rsid w:val="008B0936"/>
    <w:rsid w:val="008B1311"/>
    <w:rsid w:val="008B14DA"/>
    <w:rsid w:val="008B2199"/>
    <w:rsid w:val="008B2832"/>
    <w:rsid w:val="008B415B"/>
    <w:rsid w:val="008B429A"/>
    <w:rsid w:val="008B47A2"/>
    <w:rsid w:val="008B48E7"/>
    <w:rsid w:val="008B59A7"/>
    <w:rsid w:val="008B5DD9"/>
    <w:rsid w:val="008B5EA7"/>
    <w:rsid w:val="008B67FE"/>
    <w:rsid w:val="008C1C16"/>
    <w:rsid w:val="008C1DD4"/>
    <w:rsid w:val="008C228C"/>
    <w:rsid w:val="008C2763"/>
    <w:rsid w:val="008C311A"/>
    <w:rsid w:val="008C3985"/>
    <w:rsid w:val="008C3AEA"/>
    <w:rsid w:val="008C3F3A"/>
    <w:rsid w:val="008C43D0"/>
    <w:rsid w:val="008C4809"/>
    <w:rsid w:val="008C5563"/>
    <w:rsid w:val="008C5B4C"/>
    <w:rsid w:val="008C5C48"/>
    <w:rsid w:val="008C6470"/>
    <w:rsid w:val="008C6718"/>
    <w:rsid w:val="008C6DF3"/>
    <w:rsid w:val="008C6E3D"/>
    <w:rsid w:val="008C74B7"/>
    <w:rsid w:val="008C7C42"/>
    <w:rsid w:val="008D086A"/>
    <w:rsid w:val="008D11FA"/>
    <w:rsid w:val="008D1938"/>
    <w:rsid w:val="008D1D47"/>
    <w:rsid w:val="008D40AC"/>
    <w:rsid w:val="008D40BC"/>
    <w:rsid w:val="008D4525"/>
    <w:rsid w:val="008D5278"/>
    <w:rsid w:val="008D62DB"/>
    <w:rsid w:val="008D62F8"/>
    <w:rsid w:val="008D6D68"/>
    <w:rsid w:val="008D756A"/>
    <w:rsid w:val="008E0A4C"/>
    <w:rsid w:val="008E0C35"/>
    <w:rsid w:val="008E0F05"/>
    <w:rsid w:val="008E1754"/>
    <w:rsid w:val="008E34FF"/>
    <w:rsid w:val="008E4AB9"/>
    <w:rsid w:val="008E4F95"/>
    <w:rsid w:val="008E5826"/>
    <w:rsid w:val="008E630B"/>
    <w:rsid w:val="008E6731"/>
    <w:rsid w:val="008E6933"/>
    <w:rsid w:val="008E6FF5"/>
    <w:rsid w:val="008E7781"/>
    <w:rsid w:val="008E7E15"/>
    <w:rsid w:val="008F1091"/>
    <w:rsid w:val="008F18B2"/>
    <w:rsid w:val="008F1ABF"/>
    <w:rsid w:val="008F4B2E"/>
    <w:rsid w:val="008F5011"/>
    <w:rsid w:val="008F5677"/>
    <w:rsid w:val="008F5A56"/>
    <w:rsid w:val="008F6013"/>
    <w:rsid w:val="008F65DB"/>
    <w:rsid w:val="008F737B"/>
    <w:rsid w:val="008F76F6"/>
    <w:rsid w:val="008F77E7"/>
    <w:rsid w:val="008F7D83"/>
    <w:rsid w:val="009004BD"/>
    <w:rsid w:val="009006DE"/>
    <w:rsid w:val="009018ED"/>
    <w:rsid w:val="0090196E"/>
    <w:rsid w:val="00901B87"/>
    <w:rsid w:val="0090205F"/>
    <w:rsid w:val="009026B3"/>
    <w:rsid w:val="00902746"/>
    <w:rsid w:val="0090342B"/>
    <w:rsid w:val="00903787"/>
    <w:rsid w:val="00903D6C"/>
    <w:rsid w:val="00903D70"/>
    <w:rsid w:val="00904DA4"/>
    <w:rsid w:val="00906D6A"/>
    <w:rsid w:val="009070AD"/>
    <w:rsid w:val="00910439"/>
    <w:rsid w:val="0091065E"/>
    <w:rsid w:val="009111D8"/>
    <w:rsid w:val="00911B05"/>
    <w:rsid w:val="00911E44"/>
    <w:rsid w:val="009125DF"/>
    <w:rsid w:val="009132E6"/>
    <w:rsid w:val="00913880"/>
    <w:rsid w:val="00913BC8"/>
    <w:rsid w:val="00913F78"/>
    <w:rsid w:val="00914422"/>
    <w:rsid w:val="0091452F"/>
    <w:rsid w:val="00914A20"/>
    <w:rsid w:val="00915087"/>
    <w:rsid w:val="00915364"/>
    <w:rsid w:val="009167A9"/>
    <w:rsid w:val="009168F3"/>
    <w:rsid w:val="00916CC1"/>
    <w:rsid w:val="009171FA"/>
    <w:rsid w:val="009209E7"/>
    <w:rsid w:val="0092107A"/>
    <w:rsid w:val="00921946"/>
    <w:rsid w:val="00921C5E"/>
    <w:rsid w:val="00923383"/>
    <w:rsid w:val="00923C94"/>
    <w:rsid w:val="0092425E"/>
    <w:rsid w:val="00924574"/>
    <w:rsid w:val="00924C6B"/>
    <w:rsid w:val="00924D0D"/>
    <w:rsid w:val="00926F3F"/>
    <w:rsid w:val="00927305"/>
    <w:rsid w:val="00927BA5"/>
    <w:rsid w:val="00927DF9"/>
    <w:rsid w:val="009305B5"/>
    <w:rsid w:val="0093069A"/>
    <w:rsid w:val="00930DE8"/>
    <w:rsid w:val="00930EBB"/>
    <w:rsid w:val="00931376"/>
    <w:rsid w:val="009316DC"/>
    <w:rsid w:val="00931C8E"/>
    <w:rsid w:val="00931E90"/>
    <w:rsid w:val="009324FA"/>
    <w:rsid w:val="00932940"/>
    <w:rsid w:val="00932D0E"/>
    <w:rsid w:val="00934257"/>
    <w:rsid w:val="009348E8"/>
    <w:rsid w:val="00934FF4"/>
    <w:rsid w:val="009350D8"/>
    <w:rsid w:val="00935861"/>
    <w:rsid w:val="00936175"/>
    <w:rsid w:val="009373D5"/>
    <w:rsid w:val="00940AA9"/>
    <w:rsid w:val="00940AB5"/>
    <w:rsid w:val="0094119C"/>
    <w:rsid w:val="00941F3A"/>
    <w:rsid w:val="009422EF"/>
    <w:rsid w:val="00942C8E"/>
    <w:rsid w:val="009438B1"/>
    <w:rsid w:val="009443F6"/>
    <w:rsid w:val="00944418"/>
    <w:rsid w:val="009446DD"/>
    <w:rsid w:val="00944925"/>
    <w:rsid w:val="00945201"/>
    <w:rsid w:val="00945339"/>
    <w:rsid w:val="009453B0"/>
    <w:rsid w:val="00945C2B"/>
    <w:rsid w:val="00946203"/>
    <w:rsid w:val="00946908"/>
    <w:rsid w:val="00946CF9"/>
    <w:rsid w:val="00946E50"/>
    <w:rsid w:val="009474F2"/>
    <w:rsid w:val="00947527"/>
    <w:rsid w:val="00947859"/>
    <w:rsid w:val="00947C0B"/>
    <w:rsid w:val="00950174"/>
    <w:rsid w:val="00950670"/>
    <w:rsid w:val="009513BA"/>
    <w:rsid w:val="00951514"/>
    <w:rsid w:val="009515ED"/>
    <w:rsid w:val="00951F6A"/>
    <w:rsid w:val="009532EC"/>
    <w:rsid w:val="00953E1C"/>
    <w:rsid w:val="009540FC"/>
    <w:rsid w:val="00955244"/>
    <w:rsid w:val="0095635B"/>
    <w:rsid w:val="009567DC"/>
    <w:rsid w:val="00957348"/>
    <w:rsid w:val="00957726"/>
    <w:rsid w:val="00957D79"/>
    <w:rsid w:val="00957DBD"/>
    <w:rsid w:val="00957E36"/>
    <w:rsid w:val="0095DD4D"/>
    <w:rsid w:val="009602B2"/>
    <w:rsid w:val="00960587"/>
    <w:rsid w:val="00960A61"/>
    <w:rsid w:val="009617B6"/>
    <w:rsid w:val="009617BC"/>
    <w:rsid w:val="00961840"/>
    <w:rsid w:val="009623D6"/>
    <w:rsid w:val="009624B3"/>
    <w:rsid w:val="00962B91"/>
    <w:rsid w:val="00962C05"/>
    <w:rsid w:val="00963452"/>
    <w:rsid w:val="00964AF6"/>
    <w:rsid w:val="00964CFA"/>
    <w:rsid w:val="00964D73"/>
    <w:rsid w:val="00964F21"/>
    <w:rsid w:val="009650EA"/>
    <w:rsid w:val="00965CE5"/>
    <w:rsid w:val="00965DCF"/>
    <w:rsid w:val="00966054"/>
    <w:rsid w:val="009668AD"/>
    <w:rsid w:val="009677AA"/>
    <w:rsid w:val="00967EB9"/>
    <w:rsid w:val="00970F47"/>
    <w:rsid w:val="0097106B"/>
    <w:rsid w:val="009710E5"/>
    <w:rsid w:val="0097176F"/>
    <w:rsid w:val="00972543"/>
    <w:rsid w:val="009729BD"/>
    <w:rsid w:val="0097368E"/>
    <w:rsid w:val="00973907"/>
    <w:rsid w:val="00973D0C"/>
    <w:rsid w:val="00974163"/>
    <w:rsid w:val="009741B2"/>
    <w:rsid w:val="009743C6"/>
    <w:rsid w:val="00974517"/>
    <w:rsid w:val="00974B08"/>
    <w:rsid w:val="00974F61"/>
    <w:rsid w:val="0097541D"/>
    <w:rsid w:val="00975508"/>
    <w:rsid w:val="00975591"/>
    <w:rsid w:val="00975795"/>
    <w:rsid w:val="00975B8B"/>
    <w:rsid w:val="009762D3"/>
    <w:rsid w:val="00976717"/>
    <w:rsid w:val="00976D61"/>
    <w:rsid w:val="00976E6F"/>
    <w:rsid w:val="00976FEF"/>
    <w:rsid w:val="0097722F"/>
    <w:rsid w:val="00977511"/>
    <w:rsid w:val="009777D9"/>
    <w:rsid w:val="0097B2AF"/>
    <w:rsid w:val="00980985"/>
    <w:rsid w:val="00981035"/>
    <w:rsid w:val="0098145B"/>
    <w:rsid w:val="009814EF"/>
    <w:rsid w:val="0098194B"/>
    <w:rsid w:val="00981CFD"/>
    <w:rsid w:val="0098213A"/>
    <w:rsid w:val="00982607"/>
    <w:rsid w:val="009832B3"/>
    <w:rsid w:val="00983F55"/>
    <w:rsid w:val="00984294"/>
    <w:rsid w:val="00985D34"/>
    <w:rsid w:val="00986087"/>
    <w:rsid w:val="0098610F"/>
    <w:rsid w:val="0098611A"/>
    <w:rsid w:val="0098671A"/>
    <w:rsid w:val="00987BF3"/>
    <w:rsid w:val="00987CDD"/>
    <w:rsid w:val="00990516"/>
    <w:rsid w:val="00990B68"/>
    <w:rsid w:val="00990F7E"/>
    <w:rsid w:val="00990FD6"/>
    <w:rsid w:val="0099195A"/>
    <w:rsid w:val="00991CCE"/>
    <w:rsid w:val="00991D8C"/>
    <w:rsid w:val="00992422"/>
    <w:rsid w:val="00992469"/>
    <w:rsid w:val="00992B92"/>
    <w:rsid w:val="00992C7A"/>
    <w:rsid w:val="00993125"/>
    <w:rsid w:val="00993522"/>
    <w:rsid w:val="00993820"/>
    <w:rsid w:val="00993AAC"/>
    <w:rsid w:val="009944A2"/>
    <w:rsid w:val="009944CF"/>
    <w:rsid w:val="00994DF2"/>
    <w:rsid w:val="00995225"/>
    <w:rsid w:val="009959A8"/>
    <w:rsid w:val="00996051"/>
    <w:rsid w:val="00996BCB"/>
    <w:rsid w:val="009970C9"/>
    <w:rsid w:val="00997687"/>
    <w:rsid w:val="00997852"/>
    <w:rsid w:val="00997C73"/>
    <w:rsid w:val="00997F89"/>
    <w:rsid w:val="009A05EE"/>
    <w:rsid w:val="009A0651"/>
    <w:rsid w:val="009A066E"/>
    <w:rsid w:val="009A1695"/>
    <w:rsid w:val="009A17FF"/>
    <w:rsid w:val="009A206B"/>
    <w:rsid w:val="009A270C"/>
    <w:rsid w:val="009A2AB4"/>
    <w:rsid w:val="009A3113"/>
    <w:rsid w:val="009A3EC5"/>
    <w:rsid w:val="009A422B"/>
    <w:rsid w:val="009A4C5A"/>
    <w:rsid w:val="009A4DF0"/>
    <w:rsid w:val="009A503C"/>
    <w:rsid w:val="009A5538"/>
    <w:rsid w:val="009A57FB"/>
    <w:rsid w:val="009A5EC8"/>
    <w:rsid w:val="009A7211"/>
    <w:rsid w:val="009A7302"/>
    <w:rsid w:val="009A733A"/>
    <w:rsid w:val="009A7641"/>
    <w:rsid w:val="009A7745"/>
    <w:rsid w:val="009B042E"/>
    <w:rsid w:val="009B1184"/>
    <w:rsid w:val="009B1FEA"/>
    <w:rsid w:val="009B209A"/>
    <w:rsid w:val="009B2509"/>
    <w:rsid w:val="009B265F"/>
    <w:rsid w:val="009B2ABB"/>
    <w:rsid w:val="009B4320"/>
    <w:rsid w:val="009B4503"/>
    <w:rsid w:val="009B4BF7"/>
    <w:rsid w:val="009B528D"/>
    <w:rsid w:val="009B54C8"/>
    <w:rsid w:val="009B55BB"/>
    <w:rsid w:val="009B57E3"/>
    <w:rsid w:val="009B5B0A"/>
    <w:rsid w:val="009B60C7"/>
    <w:rsid w:val="009B61F9"/>
    <w:rsid w:val="009B6B25"/>
    <w:rsid w:val="009C0B0B"/>
    <w:rsid w:val="009C0D67"/>
    <w:rsid w:val="009C0EE0"/>
    <w:rsid w:val="009C24FF"/>
    <w:rsid w:val="009C2629"/>
    <w:rsid w:val="009C26E3"/>
    <w:rsid w:val="009C2B8E"/>
    <w:rsid w:val="009C2FB7"/>
    <w:rsid w:val="009C37BA"/>
    <w:rsid w:val="009C38F3"/>
    <w:rsid w:val="009C3F1D"/>
    <w:rsid w:val="009C5054"/>
    <w:rsid w:val="009C53DE"/>
    <w:rsid w:val="009C586F"/>
    <w:rsid w:val="009C5D43"/>
    <w:rsid w:val="009C6728"/>
    <w:rsid w:val="009C73B6"/>
    <w:rsid w:val="009C7BE9"/>
    <w:rsid w:val="009D04D6"/>
    <w:rsid w:val="009D09C7"/>
    <w:rsid w:val="009D0CAC"/>
    <w:rsid w:val="009D0E81"/>
    <w:rsid w:val="009D1085"/>
    <w:rsid w:val="009D17BF"/>
    <w:rsid w:val="009D188D"/>
    <w:rsid w:val="009D1E87"/>
    <w:rsid w:val="009D2C3F"/>
    <w:rsid w:val="009D2E5F"/>
    <w:rsid w:val="009D308B"/>
    <w:rsid w:val="009D3226"/>
    <w:rsid w:val="009D33B3"/>
    <w:rsid w:val="009D36EB"/>
    <w:rsid w:val="009D4498"/>
    <w:rsid w:val="009D4DFA"/>
    <w:rsid w:val="009D5E1E"/>
    <w:rsid w:val="009D60A3"/>
    <w:rsid w:val="009D6202"/>
    <w:rsid w:val="009D63FA"/>
    <w:rsid w:val="009E0B37"/>
    <w:rsid w:val="009E0F73"/>
    <w:rsid w:val="009E1107"/>
    <w:rsid w:val="009E1391"/>
    <w:rsid w:val="009E15B3"/>
    <w:rsid w:val="009E1DAE"/>
    <w:rsid w:val="009E1DC1"/>
    <w:rsid w:val="009E21C4"/>
    <w:rsid w:val="009E233F"/>
    <w:rsid w:val="009E3959"/>
    <w:rsid w:val="009E6639"/>
    <w:rsid w:val="009E66E9"/>
    <w:rsid w:val="009E689B"/>
    <w:rsid w:val="009E693A"/>
    <w:rsid w:val="009E6A1D"/>
    <w:rsid w:val="009E778B"/>
    <w:rsid w:val="009E78E8"/>
    <w:rsid w:val="009E7C8B"/>
    <w:rsid w:val="009E7ED1"/>
    <w:rsid w:val="009F0480"/>
    <w:rsid w:val="009F0CE5"/>
    <w:rsid w:val="009F1A9F"/>
    <w:rsid w:val="009F2F42"/>
    <w:rsid w:val="009F2F6B"/>
    <w:rsid w:val="009F32E6"/>
    <w:rsid w:val="009F33E0"/>
    <w:rsid w:val="009F35AC"/>
    <w:rsid w:val="009F4756"/>
    <w:rsid w:val="009F555E"/>
    <w:rsid w:val="009F58E4"/>
    <w:rsid w:val="009F5E34"/>
    <w:rsid w:val="009F7223"/>
    <w:rsid w:val="009F7CD3"/>
    <w:rsid w:val="009F7EF6"/>
    <w:rsid w:val="009F7F13"/>
    <w:rsid w:val="00A00DEA"/>
    <w:rsid w:val="00A016E2"/>
    <w:rsid w:val="00A01DB7"/>
    <w:rsid w:val="00A02019"/>
    <w:rsid w:val="00A044C5"/>
    <w:rsid w:val="00A0495A"/>
    <w:rsid w:val="00A04B88"/>
    <w:rsid w:val="00A04CC9"/>
    <w:rsid w:val="00A05A59"/>
    <w:rsid w:val="00A06246"/>
    <w:rsid w:val="00A06C44"/>
    <w:rsid w:val="00A06E15"/>
    <w:rsid w:val="00A06EBC"/>
    <w:rsid w:val="00A06F36"/>
    <w:rsid w:val="00A072D0"/>
    <w:rsid w:val="00A0780E"/>
    <w:rsid w:val="00A1011C"/>
    <w:rsid w:val="00A10DDB"/>
    <w:rsid w:val="00A124C1"/>
    <w:rsid w:val="00A12970"/>
    <w:rsid w:val="00A12D3D"/>
    <w:rsid w:val="00A1334D"/>
    <w:rsid w:val="00A13A3A"/>
    <w:rsid w:val="00A13E1D"/>
    <w:rsid w:val="00A15633"/>
    <w:rsid w:val="00A1606E"/>
    <w:rsid w:val="00A16F08"/>
    <w:rsid w:val="00A16FFA"/>
    <w:rsid w:val="00A177C6"/>
    <w:rsid w:val="00A17C2D"/>
    <w:rsid w:val="00A20083"/>
    <w:rsid w:val="00A215E1"/>
    <w:rsid w:val="00A21759"/>
    <w:rsid w:val="00A2209D"/>
    <w:rsid w:val="00A22B3B"/>
    <w:rsid w:val="00A22D5F"/>
    <w:rsid w:val="00A23F6A"/>
    <w:rsid w:val="00A242B8"/>
    <w:rsid w:val="00A24A93"/>
    <w:rsid w:val="00A259BA"/>
    <w:rsid w:val="00A26F61"/>
    <w:rsid w:val="00A277E5"/>
    <w:rsid w:val="00A27F9D"/>
    <w:rsid w:val="00A31339"/>
    <w:rsid w:val="00A31549"/>
    <w:rsid w:val="00A31693"/>
    <w:rsid w:val="00A316D4"/>
    <w:rsid w:val="00A31731"/>
    <w:rsid w:val="00A320B6"/>
    <w:rsid w:val="00A324C6"/>
    <w:rsid w:val="00A325DD"/>
    <w:rsid w:val="00A3289D"/>
    <w:rsid w:val="00A33C01"/>
    <w:rsid w:val="00A33D97"/>
    <w:rsid w:val="00A34012"/>
    <w:rsid w:val="00A34F27"/>
    <w:rsid w:val="00A351B1"/>
    <w:rsid w:val="00A35D04"/>
    <w:rsid w:val="00A36B29"/>
    <w:rsid w:val="00A36F11"/>
    <w:rsid w:val="00A37005"/>
    <w:rsid w:val="00A377E3"/>
    <w:rsid w:val="00A37EE1"/>
    <w:rsid w:val="00A40449"/>
    <w:rsid w:val="00A4087F"/>
    <w:rsid w:val="00A4108A"/>
    <w:rsid w:val="00A41A12"/>
    <w:rsid w:val="00A4317E"/>
    <w:rsid w:val="00A43DD5"/>
    <w:rsid w:val="00A43F55"/>
    <w:rsid w:val="00A442AA"/>
    <w:rsid w:val="00A44BFD"/>
    <w:rsid w:val="00A45232"/>
    <w:rsid w:val="00A456B7"/>
    <w:rsid w:val="00A460CE"/>
    <w:rsid w:val="00A461E6"/>
    <w:rsid w:val="00A46E92"/>
    <w:rsid w:val="00A47150"/>
    <w:rsid w:val="00A47615"/>
    <w:rsid w:val="00A4797D"/>
    <w:rsid w:val="00A47EF0"/>
    <w:rsid w:val="00A47F48"/>
    <w:rsid w:val="00A502EA"/>
    <w:rsid w:val="00A506E3"/>
    <w:rsid w:val="00A5090C"/>
    <w:rsid w:val="00A5126B"/>
    <w:rsid w:val="00A51D02"/>
    <w:rsid w:val="00A51E38"/>
    <w:rsid w:val="00A52421"/>
    <w:rsid w:val="00A52C6C"/>
    <w:rsid w:val="00A5313B"/>
    <w:rsid w:val="00A541C5"/>
    <w:rsid w:val="00A542B9"/>
    <w:rsid w:val="00A542D8"/>
    <w:rsid w:val="00A54774"/>
    <w:rsid w:val="00A54D8B"/>
    <w:rsid w:val="00A54F18"/>
    <w:rsid w:val="00A55A52"/>
    <w:rsid w:val="00A56163"/>
    <w:rsid w:val="00A563ED"/>
    <w:rsid w:val="00A565A2"/>
    <w:rsid w:val="00A573B1"/>
    <w:rsid w:val="00A57DF5"/>
    <w:rsid w:val="00A60221"/>
    <w:rsid w:val="00A60831"/>
    <w:rsid w:val="00A60864"/>
    <w:rsid w:val="00A60B4D"/>
    <w:rsid w:val="00A60CCA"/>
    <w:rsid w:val="00A61D33"/>
    <w:rsid w:val="00A62326"/>
    <w:rsid w:val="00A625CA"/>
    <w:rsid w:val="00A62647"/>
    <w:rsid w:val="00A639D5"/>
    <w:rsid w:val="00A63F39"/>
    <w:rsid w:val="00A645CF"/>
    <w:rsid w:val="00A6466A"/>
    <w:rsid w:val="00A65770"/>
    <w:rsid w:val="00A65ED4"/>
    <w:rsid w:val="00A6646A"/>
    <w:rsid w:val="00A66742"/>
    <w:rsid w:val="00A6693B"/>
    <w:rsid w:val="00A673EB"/>
    <w:rsid w:val="00A67EBC"/>
    <w:rsid w:val="00A6EC93"/>
    <w:rsid w:val="00A701E4"/>
    <w:rsid w:val="00A70362"/>
    <w:rsid w:val="00A70788"/>
    <w:rsid w:val="00A70827"/>
    <w:rsid w:val="00A70C48"/>
    <w:rsid w:val="00A71627"/>
    <w:rsid w:val="00A71DC8"/>
    <w:rsid w:val="00A71E02"/>
    <w:rsid w:val="00A72AD6"/>
    <w:rsid w:val="00A72D41"/>
    <w:rsid w:val="00A72E93"/>
    <w:rsid w:val="00A734E9"/>
    <w:rsid w:val="00A73B7E"/>
    <w:rsid w:val="00A73F5D"/>
    <w:rsid w:val="00A742F0"/>
    <w:rsid w:val="00A74943"/>
    <w:rsid w:val="00A7518D"/>
    <w:rsid w:val="00A7528E"/>
    <w:rsid w:val="00A755CA"/>
    <w:rsid w:val="00A7631C"/>
    <w:rsid w:val="00A768D3"/>
    <w:rsid w:val="00A768DD"/>
    <w:rsid w:val="00A76CA8"/>
    <w:rsid w:val="00A77E67"/>
    <w:rsid w:val="00A77F1C"/>
    <w:rsid w:val="00A80D1B"/>
    <w:rsid w:val="00A80D50"/>
    <w:rsid w:val="00A814A5"/>
    <w:rsid w:val="00A8231C"/>
    <w:rsid w:val="00A828A4"/>
    <w:rsid w:val="00A845CC"/>
    <w:rsid w:val="00A84B0B"/>
    <w:rsid w:val="00A84F7D"/>
    <w:rsid w:val="00A8545F"/>
    <w:rsid w:val="00A8554D"/>
    <w:rsid w:val="00A85971"/>
    <w:rsid w:val="00A85B1C"/>
    <w:rsid w:val="00A8617F"/>
    <w:rsid w:val="00A861B9"/>
    <w:rsid w:val="00A865DD"/>
    <w:rsid w:val="00A87F94"/>
    <w:rsid w:val="00A90632"/>
    <w:rsid w:val="00A909E1"/>
    <w:rsid w:val="00A90A7D"/>
    <w:rsid w:val="00A91365"/>
    <w:rsid w:val="00A91D51"/>
    <w:rsid w:val="00A91E94"/>
    <w:rsid w:val="00A929F9"/>
    <w:rsid w:val="00A92C3A"/>
    <w:rsid w:val="00A9306B"/>
    <w:rsid w:val="00A93B25"/>
    <w:rsid w:val="00A93B94"/>
    <w:rsid w:val="00A93E75"/>
    <w:rsid w:val="00A93F94"/>
    <w:rsid w:val="00A93FC3"/>
    <w:rsid w:val="00A94182"/>
    <w:rsid w:val="00A94314"/>
    <w:rsid w:val="00A9534A"/>
    <w:rsid w:val="00A95440"/>
    <w:rsid w:val="00A96180"/>
    <w:rsid w:val="00A96308"/>
    <w:rsid w:val="00A964EC"/>
    <w:rsid w:val="00A96683"/>
    <w:rsid w:val="00A9693F"/>
    <w:rsid w:val="00A96BBF"/>
    <w:rsid w:val="00A96C8F"/>
    <w:rsid w:val="00A96CD8"/>
    <w:rsid w:val="00A96DDD"/>
    <w:rsid w:val="00A96E81"/>
    <w:rsid w:val="00A9723A"/>
    <w:rsid w:val="00A97D78"/>
    <w:rsid w:val="00A9A96B"/>
    <w:rsid w:val="00AA0402"/>
    <w:rsid w:val="00AA08BD"/>
    <w:rsid w:val="00AA102B"/>
    <w:rsid w:val="00AA171A"/>
    <w:rsid w:val="00AA1912"/>
    <w:rsid w:val="00AA2617"/>
    <w:rsid w:val="00AA26A5"/>
    <w:rsid w:val="00AA3F19"/>
    <w:rsid w:val="00AA44DF"/>
    <w:rsid w:val="00AA4B2A"/>
    <w:rsid w:val="00AA4C0C"/>
    <w:rsid w:val="00AA5F32"/>
    <w:rsid w:val="00AA7360"/>
    <w:rsid w:val="00AB08BF"/>
    <w:rsid w:val="00AB0CC9"/>
    <w:rsid w:val="00AB1E42"/>
    <w:rsid w:val="00AB1F6E"/>
    <w:rsid w:val="00AB20ED"/>
    <w:rsid w:val="00AB2A0A"/>
    <w:rsid w:val="00AB3012"/>
    <w:rsid w:val="00AB3023"/>
    <w:rsid w:val="00AB4B80"/>
    <w:rsid w:val="00AB4BBA"/>
    <w:rsid w:val="00AB4ED0"/>
    <w:rsid w:val="00AB6076"/>
    <w:rsid w:val="00AB60A7"/>
    <w:rsid w:val="00AB6873"/>
    <w:rsid w:val="00AB6902"/>
    <w:rsid w:val="00AB6CD5"/>
    <w:rsid w:val="00AB77A2"/>
    <w:rsid w:val="00AB7E7D"/>
    <w:rsid w:val="00AC01EA"/>
    <w:rsid w:val="00AC067B"/>
    <w:rsid w:val="00AC0CBA"/>
    <w:rsid w:val="00AC1914"/>
    <w:rsid w:val="00AC1CD0"/>
    <w:rsid w:val="00AC230E"/>
    <w:rsid w:val="00AC2563"/>
    <w:rsid w:val="00AC2759"/>
    <w:rsid w:val="00AC2B3F"/>
    <w:rsid w:val="00AC3838"/>
    <w:rsid w:val="00AC4222"/>
    <w:rsid w:val="00AC429F"/>
    <w:rsid w:val="00AC677E"/>
    <w:rsid w:val="00AC6AF1"/>
    <w:rsid w:val="00AC74DB"/>
    <w:rsid w:val="00AC7823"/>
    <w:rsid w:val="00AC78A7"/>
    <w:rsid w:val="00AC78B1"/>
    <w:rsid w:val="00AD02D0"/>
    <w:rsid w:val="00AD040B"/>
    <w:rsid w:val="00AD0B1C"/>
    <w:rsid w:val="00AD0B31"/>
    <w:rsid w:val="00AD0F56"/>
    <w:rsid w:val="00AD1281"/>
    <w:rsid w:val="00AD167C"/>
    <w:rsid w:val="00AD1699"/>
    <w:rsid w:val="00AD2632"/>
    <w:rsid w:val="00AD3213"/>
    <w:rsid w:val="00AD546C"/>
    <w:rsid w:val="00AD5475"/>
    <w:rsid w:val="00AD54C1"/>
    <w:rsid w:val="00AD5820"/>
    <w:rsid w:val="00AD5D66"/>
    <w:rsid w:val="00AD6E3E"/>
    <w:rsid w:val="00AD71E8"/>
    <w:rsid w:val="00AD72D1"/>
    <w:rsid w:val="00AD74DC"/>
    <w:rsid w:val="00AD7616"/>
    <w:rsid w:val="00AD76B7"/>
    <w:rsid w:val="00AD7975"/>
    <w:rsid w:val="00AE0342"/>
    <w:rsid w:val="00AE0CE9"/>
    <w:rsid w:val="00AE137E"/>
    <w:rsid w:val="00AE1935"/>
    <w:rsid w:val="00AE1AEA"/>
    <w:rsid w:val="00AE2044"/>
    <w:rsid w:val="00AE20B2"/>
    <w:rsid w:val="00AE20B6"/>
    <w:rsid w:val="00AE22C1"/>
    <w:rsid w:val="00AE22E2"/>
    <w:rsid w:val="00AE28A8"/>
    <w:rsid w:val="00AE28AD"/>
    <w:rsid w:val="00AE2AA9"/>
    <w:rsid w:val="00AE2D5A"/>
    <w:rsid w:val="00AE2E64"/>
    <w:rsid w:val="00AE338C"/>
    <w:rsid w:val="00AE3FCA"/>
    <w:rsid w:val="00AE42C4"/>
    <w:rsid w:val="00AE4F45"/>
    <w:rsid w:val="00AE6463"/>
    <w:rsid w:val="00AE6897"/>
    <w:rsid w:val="00AE6B6C"/>
    <w:rsid w:val="00AE70C9"/>
    <w:rsid w:val="00AE7789"/>
    <w:rsid w:val="00AF088C"/>
    <w:rsid w:val="00AF0F03"/>
    <w:rsid w:val="00AF0FD5"/>
    <w:rsid w:val="00AF106E"/>
    <w:rsid w:val="00AF23EF"/>
    <w:rsid w:val="00AF2F3B"/>
    <w:rsid w:val="00AF3036"/>
    <w:rsid w:val="00AF40FA"/>
    <w:rsid w:val="00AF4DD7"/>
    <w:rsid w:val="00AF5481"/>
    <w:rsid w:val="00AF54BF"/>
    <w:rsid w:val="00AF5545"/>
    <w:rsid w:val="00AF5D17"/>
    <w:rsid w:val="00AF5D1E"/>
    <w:rsid w:val="00AF628B"/>
    <w:rsid w:val="00AF6763"/>
    <w:rsid w:val="00AF6A65"/>
    <w:rsid w:val="00AF6DD7"/>
    <w:rsid w:val="00AF71E2"/>
    <w:rsid w:val="00AF7C1D"/>
    <w:rsid w:val="00B00C30"/>
    <w:rsid w:val="00B01798"/>
    <w:rsid w:val="00B02BB3"/>
    <w:rsid w:val="00B04F36"/>
    <w:rsid w:val="00B05181"/>
    <w:rsid w:val="00B05700"/>
    <w:rsid w:val="00B05756"/>
    <w:rsid w:val="00B05822"/>
    <w:rsid w:val="00B06074"/>
    <w:rsid w:val="00B06839"/>
    <w:rsid w:val="00B0689D"/>
    <w:rsid w:val="00B06E99"/>
    <w:rsid w:val="00B0748F"/>
    <w:rsid w:val="00B079D6"/>
    <w:rsid w:val="00B10921"/>
    <w:rsid w:val="00B10B59"/>
    <w:rsid w:val="00B111D7"/>
    <w:rsid w:val="00B11320"/>
    <w:rsid w:val="00B11795"/>
    <w:rsid w:val="00B11A34"/>
    <w:rsid w:val="00B11B97"/>
    <w:rsid w:val="00B1214A"/>
    <w:rsid w:val="00B12260"/>
    <w:rsid w:val="00B123A2"/>
    <w:rsid w:val="00B1257F"/>
    <w:rsid w:val="00B125FE"/>
    <w:rsid w:val="00B12A70"/>
    <w:rsid w:val="00B146C0"/>
    <w:rsid w:val="00B14831"/>
    <w:rsid w:val="00B15234"/>
    <w:rsid w:val="00B155C9"/>
    <w:rsid w:val="00B15A4D"/>
    <w:rsid w:val="00B15D6B"/>
    <w:rsid w:val="00B16EF8"/>
    <w:rsid w:val="00B20081"/>
    <w:rsid w:val="00B2010E"/>
    <w:rsid w:val="00B2082D"/>
    <w:rsid w:val="00B20987"/>
    <w:rsid w:val="00B21718"/>
    <w:rsid w:val="00B229A1"/>
    <w:rsid w:val="00B22CCB"/>
    <w:rsid w:val="00B24BAA"/>
    <w:rsid w:val="00B267CB"/>
    <w:rsid w:val="00B268FC"/>
    <w:rsid w:val="00B269E7"/>
    <w:rsid w:val="00B26E36"/>
    <w:rsid w:val="00B26F43"/>
    <w:rsid w:val="00B27DDB"/>
    <w:rsid w:val="00B312EB"/>
    <w:rsid w:val="00B3172C"/>
    <w:rsid w:val="00B31B4E"/>
    <w:rsid w:val="00B31B59"/>
    <w:rsid w:val="00B31F8E"/>
    <w:rsid w:val="00B322CF"/>
    <w:rsid w:val="00B32BBB"/>
    <w:rsid w:val="00B33377"/>
    <w:rsid w:val="00B338A5"/>
    <w:rsid w:val="00B33FA6"/>
    <w:rsid w:val="00B34104"/>
    <w:rsid w:val="00B34485"/>
    <w:rsid w:val="00B348BA"/>
    <w:rsid w:val="00B354F5"/>
    <w:rsid w:val="00B3571A"/>
    <w:rsid w:val="00B35EDB"/>
    <w:rsid w:val="00B37692"/>
    <w:rsid w:val="00B37F24"/>
    <w:rsid w:val="00B4073A"/>
    <w:rsid w:val="00B40DBC"/>
    <w:rsid w:val="00B41553"/>
    <w:rsid w:val="00B41CA1"/>
    <w:rsid w:val="00B42263"/>
    <w:rsid w:val="00B4238A"/>
    <w:rsid w:val="00B439F9"/>
    <w:rsid w:val="00B43CC4"/>
    <w:rsid w:val="00B440E1"/>
    <w:rsid w:val="00B4495F"/>
    <w:rsid w:val="00B44A39"/>
    <w:rsid w:val="00B44CE2"/>
    <w:rsid w:val="00B45120"/>
    <w:rsid w:val="00B45C76"/>
    <w:rsid w:val="00B45E78"/>
    <w:rsid w:val="00B468F5"/>
    <w:rsid w:val="00B50357"/>
    <w:rsid w:val="00B507B5"/>
    <w:rsid w:val="00B524E5"/>
    <w:rsid w:val="00B52883"/>
    <w:rsid w:val="00B52F1E"/>
    <w:rsid w:val="00B53BC0"/>
    <w:rsid w:val="00B54183"/>
    <w:rsid w:val="00B54802"/>
    <w:rsid w:val="00B54B4B"/>
    <w:rsid w:val="00B54B4E"/>
    <w:rsid w:val="00B54CDF"/>
    <w:rsid w:val="00B558A8"/>
    <w:rsid w:val="00B55B4F"/>
    <w:rsid w:val="00B55B58"/>
    <w:rsid w:val="00B572D4"/>
    <w:rsid w:val="00B5774E"/>
    <w:rsid w:val="00B57956"/>
    <w:rsid w:val="00B57FF2"/>
    <w:rsid w:val="00B6041D"/>
    <w:rsid w:val="00B608A2"/>
    <w:rsid w:val="00B609C9"/>
    <w:rsid w:val="00B60FF5"/>
    <w:rsid w:val="00B619CC"/>
    <w:rsid w:val="00B6256C"/>
    <w:rsid w:val="00B628DE"/>
    <w:rsid w:val="00B629A1"/>
    <w:rsid w:val="00B62C74"/>
    <w:rsid w:val="00B62D88"/>
    <w:rsid w:val="00B63F59"/>
    <w:rsid w:val="00B642FC"/>
    <w:rsid w:val="00B649E1"/>
    <w:rsid w:val="00B64DF3"/>
    <w:rsid w:val="00B64F11"/>
    <w:rsid w:val="00B65562"/>
    <w:rsid w:val="00B65826"/>
    <w:rsid w:val="00B66312"/>
    <w:rsid w:val="00B66E6B"/>
    <w:rsid w:val="00B6707B"/>
    <w:rsid w:val="00B6789C"/>
    <w:rsid w:val="00B67919"/>
    <w:rsid w:val="00B67DE8"/>
    <w:rsid w:val="00B67EBC"/>
    <w:rsid w:val="00B7144E"/>
    <w:rsid w:val="00B71539"/>
    <w:rsid w:val="00B7169A"/>
    <w:rsid w:val="00B718B3"/>
    <w:rsid w:val="00B719C6"/>
    <w:rsid w:val="00B719DF"/>
    <w:rsid w:val="00B7220B"/>
    <w:rsid w:val="00B726AC"/>
    <w:rsid w:val="00B727E1"/>
    <w:rsid w:val="00B729DC"/>
    <w:rsid w:val="00B735FA"/>
    <w:rsid w:val="00B73D3B"/>
    <w:rsid w:val="00B73FB4"/>
    <w:rsid w:val="00B74687"/>
    <w:rsid w:val="00B7574A"/>
    <w:rsid w:val="00B762AC"/>
    <w:rsid w:val="00B76456"/>
    <w:rsid w:val="00B764E1"/>
    <w:rsid w:val="00B76756"/>
    <w:rsid w:val="00B76DE1"/>
    <w:rsid w:val="00B76FDA"/>
    <w:rsid w:val="00B77092"/>
    <w:rsid w:val="00B808C3"/>
    <w:rsid w:val="00B81125"/>
    <w:rsid w:val="00B81C23"/>
    <w:rsid w:val="00B82608"/>
    <w:rsid w:val="00B82D0B"/>
    <w:rsid w:val="00B833A0"/>
    <w:rsid w:val="00B835B5"/>
    <w:rsid w:val="00B8378B"/>
    <w:rsid w:val="00B83EF5"/>
    <w:rsid w:val="00B84C46"/>
    <w:rsid w:val="00B8572B"/>
    <w:rsid w:val="00B86717"/>
    <w:rsid w:val="00B86D70"/>
    <w:rsid w:val="00B8718D"/>
    <w:rsid w:val="00B872FE"/>
    <w:rsid w:val="00B87A9F"/>
    <w:rsid w:val="00B87C90"/>
    <w:rsid w:val="00B87EC6"/>
    <w:rsid w:val="00B9007C"/>
    <w:rsid w:val="00B902F0"/>
    <w:rsid w:val="00B90E2F"/>
    <w:rsid w:val="00B92287"/>
    <w:rsid w:val="00B928C7"/>
    <w:rsid w:val="00B9303A"/>
    <w:rsid w:val="00B9356C"/>
    <w:rsid w:val="00B9381F"/>
    <w:rsid w:val="00B93B12"/>
    <w:rsid w:val="00B93EF8"/>
    <w:rsid w:val="00B94824"/>
    <w:rsid w:val="00B95D49"/>
    <w:rsid w:val="00B96533"/>
    <w:rsid w:val="00B97D08"/>
    <w:rsid w:val="00B97E64"/>
    <w:rsid w:val="00BA0360"/>
    <w:rsid w:val="00BA0B60"/>
    <w:rsid w:val="00BA1304"/>
    <w:rsid w:val="00BA1374"/>
    <w:rsid w:val="00BA192F"/>
    <w:rsid w:val="00BA1AC6"/>
    <w:rsid w:val="00BA2628"/>
    <w:rsid w:val="00BA4843"/>
    <w:rsid w:val="00BA53DE"/>
    <w:rsid w:val="00BA57F8"/>
    <w:rsid w:val="00BA5ABD"/>
    <w:rsid w:val="00BA60F2"/>
    <w:rsid w:val="00BA643B"/>
    <w:rsid w:val="00BA7131"/>
    <w:rsid w:val="00BA749D"/>
    <w:rsid w:val="00BA7F0A"/>
    <w:rsid w:val="00BB0206"/>
    <w:rsid w:val="00BB0207"/>
    <w:rsid w:val="00BB0E63"/>
    <w:rsid w:val="00BB11FD"/>
    <w:rsid w:val="00BB126C"/>
    <w:rsid w:val="00BB2030"/>
    <w:rsid w:val="00BB443B"/>
    <w:rsid w:val="00BB48CE"/>
    <w:rsid w:val="00BB492A"/>
    <w:rsid w:val="00BB49A0"/>
    <w:rsid w:val="00BB5071"/>
    <w:rsid w:val="00BB648E"/>
    <w:rsid w:val="00BB667B"/>
    <w:rsid w:val="00BB6BA0"/>
    <w:rsid w:val="00BB7A16"/>
    <w:rsid w:val="00BB7A81"/>
    <w:rsid w:val="00BB7EEC"/>
    <w:rsid w:val="00BB7F09"/>
    <w:rsid w:val="00BC00D2"/>
    <w:rsid w:val="00BC0D58"/>
    <w:rsid w:val="00BC106C"/>
    <w:rsid w:val="00BC1C38"/>
    <w:rsid w:val="00BC2CD4"/>
    <w:rsid w:val="00BC33C5"/>
    <w:rsid w:val="00BC3A26"/>
    <w:rsid w:val="00BC3B12"/>
    <w:rsid w:val="00BC4653"/>
    <w:rsid w:val="00BC51B5"/>
    <w:rsid w:val="00BC52CF"/>
    <w:rsid w:val="00BC532A"/>
    <w:rsid w:val="00BC56E6"/>
    <w:rsid w:val="00BC6B95"/>
    <w:rsid w:val="00BC6CFA"/>
    <w:rsid w:val="00BC7953"/>
    <w:rsid w:val="00BC7F95"/>
    <w:rsid w:val="00BD000B"/>
    <w:rsid w:val="00BD06D5"/>
    <w:rsid w:val="00BD0707"/>
    <w:rsid w:val="00BD0B0F"/>
    <w:rsid w:val="00BD45E4"/>
    <w:rsid w:val="00BD5826"/>
    <w:rsid w:val="00BD5AF3"/>
    <w:rsid w:val="00BD64CF"/>
    <w:rsid w:val="00BD685D"/>
    <w:rsid w:val="00BD6DFB"/>
    <w:rsid w:val="00BD71E1"/>
    <w:rsid w:val="00BD7505"/>
    <w:rsid w:val="00BD765B"/>
    <w:rsid w:val="00BD7A85"/>
    <w:rsid w:val="00BE044E"/>
    <w:rsid w:val="00BE0515"/>
    <w:rsid w:val="00BE074B"/>
    <w:rsid w:val="00BE09CE"/>
    <w:rsid w:val="00BE0CD2"/>
    <w:rsid w:val="00BE1548"/>
    <w:rsid w:val="00BE2533"/>
    <w:rsid w:val="00BE34E9"/>
    <w:rsid w:val="00BE3BA0"/>
    <w:rsid w:val="00BE3E68"/>
    <w:rsid w:val="00BE430D"/>
    <w:rsid w:val="00BE44B4"/>
    <w:rsid w:val="00BE567C"/>
    <w:rsid w:val="00BE6477"/>
    <w:rsid w:val="00BE6BB7"/>
    <w:rsid w:val="00BE717C"/>
    <w:rsid w:val="00BE7745"/>
    <w:rsid w:val="00BEEC7C"/>
    <w:rsid w:val="00BF0484"/>
    <w:rsid w:val="00BF0AEA"/>
    <w:rsid w:val="00BF2987"/>
    <w:rsid w:val="00BF355C"/>
    <w:rsid w:val="00BF362C"/>
    <w:rsid w:val="00BF438D"/>
    <w:rsid w:val="00BF4A96"/>
    <w:rsid w:val="00BF53E7"/>
    <w:rsid w:val="00BF546A"/>
    <w:rsid w:val="00BF5E1A"/>
    <w:rsid w:val="00BF67B7"/>
    <w:rsid w:val="00C00A1C"/>
    <w:rsid w:val="00C0130B"/>
    <w:rsid w:val="00C01B18"/>
    <w:rsid w:val="00C01CF0"/>
    <w:rsid w:val="00C0278A"/>
    <w:rsid w:val="00C0289B"/>
    <w:rsid w:val="00C02B9F"/>
    <w:rsid w:val="00C03DF9"/>
    <w:rsid w:val="00C03FEC"/>
    <w:rsid w:val="00C0425F"/>
    <w:rsid w:val="00C043EC"/>
    <w:rsid w:val="00C0441E"/>
    <w:rsid w:val="00C05078"/>
    <w:rsid w:val="00C05423"/>
    <w:rsid w:val="00C055A4"/>
    <w:rsid w:val="00C05D32"/>
    <w:rsid w:val="00C0773E"/>
    <w:rsid w:val="00C07AB3"/>
    <w:rsid w:val="00C07BE5"/>
    <w:rsid w:val="00C109CD"/>
    <w:rsid w:val="00C11577"/>
    <w:rsid w:val="00C11C11"/>
    <w:rsid w:val="00C1224F"/>
    <w:rsid w:val="00C12F4C"/>
    <w:rsid w:val="00C130B3"/>
    <w:rsid w:val="00C1397C"/>
    <w:rsid w:val="00C13D63"/>
    <w:rsid w:val="00C143E6"/>
    <w:rsid w:val="00C145BB"/>
    <w:rsid w:val="00C146B3"/>
    <w:rsid w:val="00C146B4"/>
    <w:rsid w:val="00C14B93"/>
    <w:rsid w:val="00C14C6A"/>
    <w:rsid w:val="00C153F8"/>
    <w:rsid w:val="00C15A52"/>
    <w:rsid w:val="00C15EC0"/>
    <w:rsid w:val="00C1629D"/>
    <w:rsid w:val="00C1706C"/>
    <w:rsid w:val="00C20B0E"/>
    <w:rsid w:val="00C20C69"/>
    <w:rsid w:val="00C20DB8"/>
    <w:rsid w:val="00C20E27"/>
    <w:rsid w:val="00C218AB"/>
    <w:rsid w:val="00C21E9A"/>
    <w:rsid w:val="00C226FE"/>
    <w:rsid w:val="00C22A5A"/>
    <w:rsid w:val="00C22C53"/>
    <w:rsid w:val="00C22E47"/>
    <w:rsid w:val="00C22F8D"/>
    <w:rsid w:val="00C232A9"/>
    <w:rsid w:val="00C23432"/>
    <w:rsid w:val="00C235E6"/>
    <w:rsid w:val="00C23663"/>
    <w:rsid w:val="00C23B54"/>
    <w:rsid w:val="00C23DC7"/>
    <w:rsid w:val="00C23F31"/>
    <w:rsid w:val="00C246B9"/>
    <w:rsid w:val="00C248DE"/>
    <w:rsid w:val="00C24D8E"/>
    <w:rsid w:val="00C24D9E"/>
    <w:rsid w:val="00C258EA"/>
    <w:rsid w:val="00C25988"/>
    <w:rsid w:val="00C2620E"/>
    <w:rsid w:val="00C268E8"/>
    <w:rsid w:val="00C26A14"/>
    <w:rsid w:val="00C26D43"/>
    <w:rsid w:val="00C27294"/>
    <w:rsid w:val="00C27F07"/>
    <w:rsid w:val="00C2A0C1"/>
    <w:rsid w:val="00C3115F"/>
    <w:rsid w:val="00C31461"/>
    <w:rsid w:val="00C323E6"/>
    <w:rsid w:val="00C32852"/>
    <w:rsid w:val="00C3313D"/>
    <w:rsid w:val="00C3478A"/>
    <w:rsid w:val="00C348AB"/>
    <w:rsid w:val="00C35586"/>
    <w:rsid w:val="00C358B7"/>
    <w:rsid w:val="00C35BDC"/>
    <w:rsid w:val="00C36174"/>
    <w:rsid w:val="00C36D5D"/>
    <w:rsid w:val="00C40381"/>
    <w:rsid w:val="00C40AC3"/>
    <w:rsid w:val="00C41CC8"/>
    <w:rsid w:val="00C41F09"/>
    <w:rsid w:val="00C41FBD"/>
    <w:rsid w:val="00C423ED"/>
    <w:rsid w:val="00C42D46"/>
    <w:rsid w:val="00C43D96"/>
    <w:rsid w:val="00C4444B"/>
    <w:rsid w:val="00C46812"/>
    <w:rsid w:val="00C46AD6"/>
    <w:rsid w:val="00C46AFA"/>
    <w:rsid w:val="00C46C00"/>
    <w:rsid w:val="00C47010"/>
    <w:rsid w:val="00C4746A"/>
    <w:rsid w:val="00C47772"/>
    <w:rsid w:val="00C501A4"/>
    <w:rsid w:val="00C5043C"/>
    <w:rsid w:val="00C50AF8"/>
    <w:rsid w:val="00C50C41"/>
    <w:rsid w:val="00C512D5"/>
    <w:rsid w:val="00C51918"/>
    <w:rsid w:val="00C51B8E"/>
    <w:rsid w:val="00C52617"/>
    <w:rsid w:val="00C52752"/>
    <w:rsid w:val="00C53A59"/>
    <w:rsid w:val="00C54403"/>
    <w:rsid w:val="00C546DD"/>
    <w:rsid w:val="00C54BFD"/>
    <w:rsid w:val="00C552B7"/>
    <w:rsid w:val="00C55AC9"/>
    <w:rsid w:val="00C55C95"/>
    <w:rsid w:val="00C55EFD"/>
    <w:rsid w:val="00C568B2"/>
    <w:rsid w:val="00C56B52"/>
    <w:rsid w:val="00C5716C"/>
    <w:rsid w:val="00C574FD"/>
    <w:rsid w:val="00C57DA6"/>
    <w:rsid w:val="00C6035C"/>
    <w:rsid w:val="00C60E79"/>
    <w:rsid w:val="00C62591"/>
    <w:rsid w:val="00C627DF"/>
    <w:rsid w:val="00C62C29"/>
    <w:rsid w:val="00C62F96"/>
    <w:rsid w:val="00C63409"/>
    <w:rsid w:val="00C63693"/>
    <w:rsid w:val="00C638A3"/>
    <w:rsid w:val="00C64288"/>
    <w:rsid w:val="00C64DD2"/>
    <w:rsid w:val="00C64E10"/>
    <w:rsid w:val="00C6588D"/>
    <w:rsid w:val="00C677B9"/>
    <w:rsid w:val="00C67A01"/>
    <w:rsid w:val="00C70071"/>
    <w:rsid w:val="00C7069B"/>
    <w:rsid w:val="00C70A64"/>
    <w:rsid w:val="00C70A7A"/>
    <w:rsid w:val="00C70D50"/>
    <w:rsid w:val="00C71239"/>
    <w:rsid w:val="00C715D1"/>
    <w:rsid w:val="00C72692"/>
    <w:rsid w:val="00C72C17"/>
    <w:rsid w:val="00C72FE6"/>
    <w:rsid w:val="00C7339A"/>
    <w:rsid w:val="00C73729"/>
    <w:rsid w:val="00C74986"/>
    <w:rsid w:val="00C74AC6"/>
    <w:rsid w:val="00C74C6D"/>
    <w:rsid w:val="00C75114"/>
    <w:rsid w:val="00C75171"/>
    <w:rsid w:val="00C75A94"/>
    <w:rsid w:val="00C75BDF"/>
    <w:rsid w:val="00C7624E"/>
    <w:rsid w:val="00C766BE"/>
    <w:rsid w:val="00C76970"/>
    <w:rsid w:val="00C77FCD"/>
    <w:rsid w:val="00C8098C"/>
    <w:rsid w:val="00C8111B"/>
    <w:rsid w:val="00C81CD1"/>
    <w:rsid w:val="00C8295F"/>
    <w:rsid w:val="00C82F57"/>
    <w:rsid w:val="00C82F79"/>
    <w:rsid w:val="00C83090"/>
    <w:rsid w:val="00C830F3"/>
    <w:rsid w:val="00C83283"/>
    <w:rsid w:val="00C833B1"/>
    <w:rsid w:val="00C83A69"/>
    <w:rsid w:val="00C843D1"/>
    <w:rsid w:val="00C84972"/>
    <w:rsid w:val="00C8560F"/>
    <w:rsid w:val="00C85BF0"/>
    <w:rsid w:val="00C85F95"/>
    <w:rsid w:val="00C87025"/>
    <w:rsid w:val="00C87A46"/>
    <w:rsid w:val="00C904D7"/>
    <w:rsid w:val="00C90530"/>
    <w:rsid w:val="00C909F0"/>
    <w:rsid w:val="00C90CD5"/>
    <w:rsid w:val="00C90DC4"/>
    <w:rsid w:val="00C91A5F"/>
    <w:rsid w:val="00C91AB8"/>
    <w:rsid w:val="00C91C5D"/>
    <w:rsid w:val="00C92241"/>
    <w:rsid w:val="00C92803"/>
    <w:rsid w:val="00C92ECB"/>
    <w:rsid w:val="00C93C94"/>
    <w:rsid w:val="00C948D1"/>
    <w:rsid w:val="00C94DB1"/>
    <w:rsid w:val="00C9560C"/>
    <w:rsid w:val="00C96580"/>
    <w:rsid w:val="00C96D05"/>
    <w:rsid w:val="00C96F49"/>
    <w:rsid w:val="00C972DE"/>
    <w:rsid w:val="00C97692"/>
    <w:rsid w:val="00C979C1"/>
    <w:rsid w:val="00CA0E52"/>
    <w:rsid w:val="00CA15A8"/>
    <w:rsid w:val="00CA18A4"/>
    <w:rsid w:val="00CA1F33"/>
    <w:rsid w:val="00CA2A3B"/>
    <w:rsid w:val="00CA34BC"/>
    <w:rsid w:val="00CA47EC"/>
    <w:rsid w:val="00CA505E"/>
    <w:rsid w:val="00CA58F5"/>
    <w:rsid w:val="00CA6429"/>
    <w:rsid w:val="00CA6541"/>
    <w:rsid w:val="00CA692A"/>
    <w:rsid w:val="00CA7103"/>
    <w:rsid w:val="00CA7D17"/>
    <w:rsid w:val="00CA7D3C"/>
    <w:rsid w:val="00CB018C"/>
    <w:rsid w:val="00CB08B5"/>
    <w:rsid w:val="00CB1C86"/>
    <w:rsid w:val="00CB2536"/>
    <w:rsid w:val="00CB3134"/>
    <w:rsid w:val="00CB3338"/>
    <w:rsid w:val="00CB3503"/>
    <w:rsid w:val="00CB4330"/>
    <w:rsid w:val="00CB56BA"/>
    <w:rsid w:val="00CB58F1"/>
    <w:rsid w:val="00CB627B"/>
    <w:rsid w:val="00CB6280"/>
    <w:rsid w:val="00CB776C"/>
    <w:rsid w:val="00CB7BC4"/>
    <w:rsid w:val="00CB7D51"/>
    <w:rsid w:val="00CB7F02"/>
    <w:rsid w:val="00CB7F5B"/>
    <w:rsid w:val="00CC185C"/>
    <w:rsid w:val="00CC1E10"/>
    <w:rsid w:val="00CC22E1"/>
    <w:rsid w:val="00CC287F"/>
    <w:rsid w:val="00CC2F2D"/>
    <w:rsid w:val="00CC3514"/>
    <w:rsid w:val="00CC3D3B"/>
    <w:rsid w:val="00CC4266"/>
    <w:rsid w:val="00CC5692"/>
    <w:rsid w:val="00CC5C30"/>
    <w:rsid w:val="00CC5C44"/>
    <w:rsid w:val="00CC637F"/>
    <w:rsid w:val="00CC7374"/>
    <w:rsid w:val="00CC77B0"/>
    <w:rsid w:val="00CC7ED5"/>
    <w:rsid w:val="00CD0AF6"/>
    <w:rsid w:val="00CD0C4B"/>
    <w:rsid w:val="00CD0CC1"/>
    <w:rsid w:val="00CD0EFB"/>
    <w:rsid w:val="00CD1B62"/>
    <w:rsid w:val="00CD2E3C"/>
    <w:rsid w:val="00CD34CE"/>
    <w:rsid w:val="00CD3E49"/>
    <w:rsid w:val="00CD41F0"/>
    <w:rsid w:val="00CD5934"/>
    <w:rsid w:val="00CD59B9"/>
    <w:rsid w:val="00CD5EE2"/>
    <w:rsid w:val="00CD6EA1"/>
    <w:rsid w:val="00CD7055"/>
    <w:rsid w:val="00CD72DC"/>
    <w:rsid w:val="00CD7BB0"/>
    <w:rsid w:val="00CD7F24"/>
    <w:rsid w:val="00CE0663"/>
    <w:rsid w:val="00CE261E"/>
    <w:rsid w:val="00CE2E8C"/>
    <w:rsid w:val="00CE350F"/>
    <w:rsid w:val="00CE392A"/>
    <w:rsid w:val="00CE3F7E"/>
    <w:rsid w:val="00CE4912"/>
    <w:rsid w:val="00CE4AC2"/>
    <w:rsid w:val="00CE63ED"/>
    <w:rsid w:val="00CE642D"/>
    <w:rsid w:val="00CE642E"/>
    <w:rsid w:val="00CE6669"/>
    <w:rsid w:val="00CE66E0"/>
    <w:rsid w:val="00CE70FB"/>
    <w:rsid w:val="00CE7F17"/>
    <w:rsid w:val="00CF062D"/>
    <w:rsid w:val="00CF0D79"/>
    <w:rsid w:val="00CF16C2"/>
    <w:rsid w:val="00CF19B1"/>
    <w:rsid w:val="00CF2482"/>
    <w:rsid w:val="00CF2649"/>
    <w:rsid w:val="00CF2C92"/>
    <w:rsid w:val="00CF3107"/>
    <w:rsid w:val="00CF46BF"/>
    <w:rsid w:val="00CF4D4B"/>
    <w:rsid w:val="00CF5B02"/>
    <w:rsid w:val="00CF5C2B"/>
    <w:rsid w:val="00CF5D71"/>
    <w:rsid w:val="00CF77CE"/>
    <w:rsid w:val="00CF7954"/>
    <w:rsid w:val="00CF7F9B"/>
    <w:rsid w:val="00D005FD"/>
    <w:rsid w:val="00D00F0C"/>
    <w:rsid w:val="00D010AE"/>
    <w:rsid w:val="00D01BD8"/>
    <w:rsid w:val="00D02A62"/>
    <w:rsid w:val="00D03091"/>
    <w:rsid w:val="00D036C4"/>
    <w:rsid w:val="00D03D35"/>
    <w:rsid w:val="00D03E5A"/>
    <w:rsid w:val="00D041C6"/>
    <w:rsid w:val="00D04707"/>
    <w:rsid w:val="00D05326"/>
    <w:rsid w:val="00D056CC"/>
    <w:rsid w:val="00D05EBB"/>
    <w:rsid w:val="00D05EC5"/>
    <w:rsid w:val="00D071C8"/>
    <w:rsid w:val="00D07932"/>
    <w:rsid w:val="00D10201"/>
    <w:rsid w:val="00D10285"/>
    <w:rsid w:val="00D109F7"/>
    <w:rsid w:val="00D10CC9"/>
    <w:rsid w:val="00D10D21"/>
    <w:rsid w:val="00D12C72"/>
    <w:rsid w:val="00D130DB"/>
    <w:rsid w:val="00D13748"/>
    <w:rsid w:val="00D13C2A"/>
    <w:rsid w:val="00D13C3A"/>
    <w:rsid w:val="00D144EF"/>
    <w:rsid w:val="00D150AC"/>
    <w:rsid w:val="00D15203"/>
    <w:rsid w:val="00D1664B"/>
    <w:rsid w:val="00D17461"/>
    <w:rsid w:val="00D20B93"/>
    <w:rsid w:val="00D20CCB"/>
    <w:rsid w:val="00D22032"/>
    <w:rsid w:val="00D224D7"/>
    <w:rsid w:val="00D2282E"/>
    <w:rsid w:val="00D235E1"/>
    <w:rsid w:val="00D237D8"/>
    <w:rsid w:val="00D23D45"/>
    <w:rsid w:val="00D24321"/>
    <w:rsid w:val="00D24538"/>
    <w:rsid w:val="00D250A0"/>
    <w:rsid w:val="00D25617"/>
    <w:rsid w:val="00D25834"/>
    <w:rsid w:val="00D25E6E"/>
    <w:rsid w:val="00D264C7"/>
    <w:rsid w:val="00D2685A"/>
    <w:rsid w:val="00D27593"/>
    <w:rsid w:val="00D27FAB"/>
    <w:rsid w:val="00D30672"/>
    <w:rsid w:val="00D308BB"/>
    <w:rsid w:val="00D31183"/>
    <w:rsid w:val="00D31390"/>
    <w:rsid w:val="00D31833"/>
    <w:rsid w:val="00D318A1"/>
    <w:rsid w:val="00D31B1D"/>
    <w:rsid w:val="00D31CC8"/>
    <w:rsid w:val="00D32AAF"/>
    <w:rsid w:val="00D32B41"/>
    <w:rsid w:val="00D32BF4"/>
    <w:rsid w:val="00D32F64"/>
    <w:rsid w:val="00D34401"/>
    <w:rsid w:val="00D3469B"/>
    <w:rsid w:val="00D35388"/>
    <w:rsid w:val="00D35745"/>
    <w:rsid w:val="00D35B34"/>
    <w:rsid w:val="00D360E5"/>
    <w:rsid w:val="00D36F98"/>
    <w:rsid w:val="00D37793"/>
    <w:rsid w:val="00D40F0B"/>
    <w:rsid w:val="00D40F2D"/>
    <w:rsid w:val="00D4155B"/>
    <w:rsid w:val="00D417BC"/>
    <w:rsid w:val="00D41973"/>
    <w:rsid w:val="00D42378"/>
    <w:rsid w:val="00D42399"/>
    <w:rsid w:val="00D43396"/>
    <w:rsid w:val="00D43F26"/>
    <w:rsid w:val="00D449D5"/>
    <w:rsid w:val="00D44F51"/>
    <w:rsid w:val="00D4501C"/>
    <w:rsid w:val="00D45215"/>
    <w:rsid w:val="00D453A4"/>
    <w:rsid w:val="00D457CE"/>
    <w:rsid w:val="00D458D1"/>
    <w:rsid w:val="00D46DFE"/>
    <w:rsid w:val="00D471B9"/>
    <w:rsid w:val="00D4795F"/>
    <w:rsid w:val="00D50A02"/>
    <w:rsid w:val="00D50E15"/>
    <w:rsid w:val="00D50EB8"/>
    <w:rsid w:val="00D5145A"/>
    <w:rsid w:val="00D51648"/>
    <w:rsid w:val="00D51938"/>
    <w:rsid w:val="00D51EA8"/>
    <w:rsid w:val="00D51F87"/>
    <w:rsid w:val="00D52428"/>
    <w:rsid w:val="00D54B4E"/>
    <w:rsid w:val="00D55A88"/>
    <w:rsid w:val="00D55CBC"/>
    <w:rsid w:val="00D56004"/>
    <w:rsid w:val="00D562BE"/>
    <w:rsid w:val="00D565EB"/>
    <w:rsid w:val="00D56F19"/>
    <w:rsid w:val="00D57D15"/>
    <w:rsid w:val="00D600F9"/>
    <w:rsid w:val="00D608F3"/>
    <w:rsid w:val="00D60BEE"/>
    <w:rsid w:val="00D62E8B"/>
    <w:rsid w:val="00D63831"/>
    <w:rsid w:val="00D6449E"/>
    <w:rsid w:val="00D6536E"/>
    <w:rsid w:val="00D65FFD"/>
    <w:rsid w:val="00D66621"/>
    <w:rsid w:val="00D66C92"/>
    <w:rsid w:val="00D676C0"/>
    <w:rsid w:val="00D67928"/>
    <w:rsid w:val="00D67CC9"/>
    <w:rsid w:val="00D6C1A8"/>
    <w:rsid w:val="00D71703"/>
    <w:rsid w:val="00D71F68"/>
    <w:rsid w:val="00D72001"/>
    <w:rsid w:val="00D72230"/>
    <w:rsid w:val="00D724D8"/>
    <w:rsid w:val="00D729CA"/>
    <w:rsid w:val="00D72B9B"/>
    <w:rsid w:val="00D732A2"/>
    <w:rsid w:val="00D7407C"/>
    <w:rsid w:val="00D741DD"/>
    <w:rsid w:val="00D743DC"/>
    <w:rsid w:val="00D7462B"/>
    <w:rsid w:val="00D7534B"/>
    <w:rsid w:val="00D75742"/>
    <w:rsid w:val="00D75B5B"/>
    <w:rsid w:val="00D768DB"/>
    <w:rsid w:val="00D76A50"/>
    <w:rsid w:val="00D76F72"/>
    <w:rsid w:val="00D771CC"/>
    <w:rsid w:val="00D7724E"/>
    <w:rsid w:val="00D77C46"/>
    <w:rsid w:val="00D8012B"/>
    <w:rsid w:val="00D807D2"/>
    <w:rsid w:val="00D80A54"/>
    <w:rsid w:val="00D80D41"/>
    <w:rsid w:val="00D817D1"/>
    <w:rsid w:val="00D819F8"/>
    <w:rsid w:val="00D82236"/>
    <w:rsid w:val="00D82CFD"/>
    <w:rsid w:val="00D834E7"/>
    <w:rsid w:val="00D8386A"/>
    <w:rsid w:val="00D83BCE"/>
    <w:rsid w:val="00D847BA"/>
    <w:rsid w:val="00D84FAE"/>
    <w:rsid w:val="00D86CF1"/>
    <w:rsid w:val="00D8718C"/>
    <w:rsid w:val="00D8743D"/>
    <w:rsid w:val="00D875AB"/>
    <w:rsid w:val="00D9011F"/>
    <w:rsid w:val="00D9020A"/>
    <w:rsid w:val="00D906A2"/>
    <w:rsid w:val="00D90C6F"/>
    <w:rsid w:val="00D91A2E"/>
    <w:rsid w:val="00D92B01"/>
    <w:rsid w:val="00D9309C"/>
    <w:rsid w:val="00D93437"/>
    <w:rsid w:val="00D93FAA"/>
    <w:rsid w:val="00D948DB"/>
    <w:rsid w:val="00D94919"/>
    <w:rsid w:val="00D94B33"/>
    <w:rsid w:val="00D9584D"/>
    <w:rsid w:val="00D965EB"/>
    <w:rsid w:val="00D967D7"/>
    <w:rsid w:val="00D96BA8"/>
    <w:rsid w:val="00D96C09"/>
    <w:rsid w:val="00D970BE"/>
    <w:rsid w:val="00D972A4"/>
    <w:rsid w:val="00D973A8"/>
    <w:rsid w:val="00D997D6"/>
    <w:rsid w:val="00DA03B0"/>
    <w:rsid w:val="00DA18BD"/>
    <w:rsid w:val="00DA205E"/>
    <w:rsid w:val="00DA39B6"/>
    <w:rsid w:val="00DA47F6"/>
    <w:rsid w:val="00DA566A"/>
    <w:rsid w:val="00DA5770"/>
    <w:rsid w:val="00DA5B5C"/>
    <w:rsid w:val="00DA5BD4"/>
    <w:rsid w:val="00DA612A"/>
    <w:rsid w:val="00DA6334"/>
    <w:rsid w:val="00DA68BB"/>
    <w:rsid w:val="00DA6B43"/>
    <w:rsid w:val="00DA7550"/>
    <w:rsid w:val="00DB044B"/>
    <w:rsid w:val="00DB0466"/>
    <w:rsid w:val="00DB070E"/>
    <w:rsid w:val="00DB0867"/>
    <w:rsid w:val="00DB0E9F"/>
    <w:rsid w:val="00DB119F"/>
    <w:rsid w:val="00DB1228"/>
    <w:rsid w:val="00DB1304"/>
    <w:rsid w:val="00DB1793"/>
    <w:rsid w:val="00DB2586"/>
    <w:rsid w:val="00DB2597"/>
    <w:rsid w:val="00DB2EEA"/>
    <w:rsid w:val="00DB30F8"/>
    <w:rsid w:val="00DB388B"/>
    <w:rsid w:val="00DB40AD"/>
    <w:rsid w:val="00DB45DE"/>
    <w:rsid w:val="00DB4C84"/>
    <w:rsid w:val="00DB5AF6"/>
    <w:rsid w:val="00DB5C99"/>
    <w:rsid w:val="00DB6154"/>
    <w:rsid w:val="00DB639B"/>
    <w:rsid w:val="00DB6ECE"/>
    <w:rsid w:val="00DB7D01"/>
    <w:rsid w:val="00DB7E38"/>
    <w:rsid w:val="00DC0594"/>
    <w:rsid w:val="00DC0984"/>
    <w:rsid w:val="00DC0BDA"/>
    <w:rsid w:val="00DC116D"/>
    <w:rsid w:val="00DC141F"/>
    <w:rsid w:val="00DC452B"/>
    <w:rsid w:val="00DC455F"/>
    <w:rsid w:val="00DC4D0D"/>
    <w:rsid w:val="00DC5609"/>
    <w:rsid w:val="00DC714D"/>
    <w:rsid w:val="00DC7BDB"/>
    <w:rsid w:val="00DC7F1F"/>
    <w:rsid w:val="00DD0310"/>
    <w:rsid w:val="00DD06E5"/>
    <w:rsid w:val="00DD08F6"/>
    <w:rsid w:val="00DD0D6E"/>
    <w:rsid w:val="00DD0E5C"/>
    <w:rsid w:val="00DD1246"/>
    <w:rsid w:val="00DD13F8"/>
    <w:rsid w:val="00DD1587"/>
    <w:rsid w:val="00DD1631"/>
    <w:rsid w:val="00DD170A"/>
    <w:rsid w:val="00DD26A7"/>
    <w:rsid w:val="00DD30EC"/>
    <w:rsid w:val="00DD3129"/>
    <w:rsid w:val="00DD54C2"/>
    <w:rsid w:val="00DD6429"/>
    <w:rsid w:val="00DD6605"/>
    <w:rsid w:val="00DD6C55"/>
    <w:rsid w:val="00DD77D5"/>
    <w:rsid w:val="00DE0344"/>
    <w:rsid w:val="00DE0A78"/>
    <w:rsid w:val="00DE0ED3"/>
    <w:rsid w:val="00DE1410"/>
    <w:rsid w:val="00DE1EC2"/>
    <w:rsid w:val="00DE2272"/>
    <w:rsid w:val="00DE2575"/>
    <w:rsid w:val="00DE26CB"/>
    <w:rsid w:val="00DE3269"/>
    <w:rsid w:val="00DE335F"/>
    <w:rsid w:val="00DE3368"/>
    <w:rsid w:val="00DE39AD"/>
    <w:rsid w:val="00DE5040"/>
    <w:rsid w:val="00DE56B6"/>
    <w:rsid w:val="00DE602E"/>
    <w:rsid w:val="00DE63DA"/>
    <w:rsid w:val="00DE6554"/>
    <w:rsid w:val="00DE655C"/>
    <w:rsid w:val="00DE7331"/>
    <w:rsid w:val="00DE7415"/>
    <w:rsid w:val="00DF00F6"/>
    <w:rsid w:val="00DF192F"/>
    <w:rsid w:val="00DF1BD8"/>
    <w:rsid w:val="00DF1F68"/>
    <w:rsid w:val="00DF223E"/>
    <w:rsid w:val="00DF2972"/>
    <w:rsid w:val="00DF2C39"/>
    <w:rsid w:val="00DF3073"/>
    <w:rsid w:val="00DF3985"/>
    <w:rsid w:val="00DF39B7"/>
    <w:rsid w:val="00DF3B6C"/>
    <w:rsid w:val="00DF4299"/>
    <w:rsid w:val="00DF44A0"/>
    <w:rsid w:val="00DF45B0"/>
    <w:rsid w:val="00DF50CB"/>
    <w:rsid w:val="00DF61DE"/>
    <w:rsid w:val="00DF6943"/>
    <w:rsid w:val="00DF6DE0"/>
    <w:rsid w:val="00DF770F"/>
    <w:rsid w:val="00DF7F1C"/>
    <w:rsid w:val="00E0100B"/>
    <w:rsid w:val="00E010AF"/>
    <w:rsid w:val="00E017DE"/>
    <w:rsid w:val="00E01A95"/>
    <w:rsid w:val="00E02303"/>
    <w:rsid w:val="00E023BA"/>
    <w:rsid w:val="00E02AB9"/>
    <w:rsid w:val="00E0317E"/>
    <w:rsid w:val="00E03A8A"/>
    <w:rsid w:val="00E03FD7"/>
    <w:rsid w:val="00E043F1"/>
    <w:rsid w:val="00E044A0"/>
    <w:rsid w:val="00E04AA7"/>
    <w:rsid w:val="00E04C5F"/>
    <w:rsid w:val="00E04F06"/>
    <w:rsid w:val="00E053BF"/>
    <w:rsid w:val="00E057DE"/>
    <w:rsid w:val="00E05A75"/>
    <w:rsid w:val="00E061C5"/>
    <w:rsid w:val="00E065DF"/>
    <w:rsid w:val="00E0667E"/>
    <w:rsid w:val="00E06A04"/>
    <w:rsid w:val="00E06AF5"/>
    <w:rsid w:val="00E06F2F"/>
    <w:rsid w:val="00E07197"/>
    <w:rsid w:val="00E10FA8"/>
    <w:rsid w:val="00E11101"/>
    <w:rsid w:val="00E11362"/>
    <w:rsid w:val="00E116EE"/>
    <w:rsid w:val="00E119BD"/>
    <w:rsid w:val="00E1200B"/>
    <w:rsid w:val="00E12C5A"/>
    <w:rsid w:val="00E12DC9"/>
    <w:rsid w:val="00E134D8"/>
    <w:rsid w:val="00E15406"/>
    <w:rsid w:val="00E1585D"/>
    <w:rsid w:val="00E15B38"/>
    <w:rsid w:val="00E162EC"/>
    <w:rsid w:val="00E16AD1"/>
    <w:rsid w:val="00E16F30"/>
    <w:rsid w:val="00E174B0"/>
    <w:rsid w:val="00E203F7"/>
    <w:rsid w:val="00E20F87"/>
    <w:rsid w:val="00E21D99"/>
    <w:rsid w:val="00E22080"/>
    <w:rsid w:val="00E231BF"/>
    <w:rsid w:val="00E24163"/>
    <w:rsid w:val="00E249FD"/>
    <w:rsid w:val="00E2542A"/>
    <w:rsid w:val="00E25A2E"/>
    <w:rsid w:val="00E26640"/>
    <w:rsid w:val="00E2681B"/>
    <w:rsid w:val="00E27679"/>
    <w:rsid w:val="00E277C8"/>
    <w:rsid w:val="00E27D4C"/>
    <w:rsid w:val="00E27FB0"/>
    <w:rsid w:val="00E30800"/>
    <w:rsid w:val="00E31122"/>
    <w:rsid w:val="00E311DE"/>
    <w:rsid w:val="00E316A7"/>
    <w:rsid w:val="00E3211B"/>
    <w:rsid w:val="00E32193"/>
    <w:rsid w:val="00E3220B"/>
    <w:rsid w:val="00E324C8"/>
    <w:rsid w:val="00E337A4"/>
    <w:rsid w:val="00E34181"/>
    <w:rsid w:val="00E34613"/>
    <w:rsid w:val="00E348AD"/>
    <w:rsid w:val="00E35264"/>
    <w:rsid w:val="00E35547"/>
    <w:rsid w:val="00E35D8D"/>
    <w:rsid w:val="00E35F2A"/>
    <w:rsid w:val="00E36192"/>
    <w:rsid w:val="00E362FD"/>
    <w:rsid w:val="00E41947"/>
    <w:rsid w:val="00E41AC5"/>
    <w:rsid w:val="00E423C9"/>
    <w:rsid w:val="00E42C29"/>
    <w:rsid w:val="00E42F4F"/>
    <w:rsid w:val="00E4378D"/>
    <w:rsid w:val="00E454F7"/>
    <w:rsid w:val="00E456C2"/>
    <w:rsid w:val="00E45C1F"/>
    <w:rsid w:val="00E45DC5"/>
    <w:rsid w:val="00E45DF8"/>
    <w:rsid w:val="00E465AB"/>
    <w:rsid w:val="00E468E3"/>
    <w:rsid w:val="00E4754D"/>
    <w:rsid w:val="00E476D5"/>
    <w:rsid w:val="00E47C7D"/>
    <w:rsid w:val="00E47D9A"/>
    <w:rsid w:val="00E500C2"/>
    <w:rsid w:val="00E5049A"/>
    <w:rsid w:val="00E5081C"/>
    <w:rsid w:val="00E510DD"/>
    <w:rsid w:val="00E51E06"/>
    <w:rsid w:val="00E51E4F"/>
    <w:rsid w:val="00E52BF6"/>
    <w:rsid w:val="00E533F4"/>
    <w:rsid w:val="00E53704"/>
    <w:rsid w:val="00E539A0"/>
    <w:rsid w:val="00E53D11"/>
    <w:rsid w:val="00E53EE1"/>
    <w:rsid w:val="00E54C51"/>
    <w:rsid w:val="00E5588B"/>
    <w:rsid w:val="00E558DA"/>
    <w:rsid w:val="00E55E7B"/>
    <w:rsid w:val="00E55F6E"/>
    <w:rsid w:val="00E56092"/>
    <w:rsid w:val="00E56418"/>
    <w:rsid w:val="00E564CC"/>
    <w:rsid w:val="00E56602"/>
    <w:rsid w:val="00E56C81"/>
    <w:rsid w:val="00E574A9"/>
    <w:rsid w:val="00E577D8"/>
    <w:rsid w:val="00E5781A"/>
    <w:rsid w:val="00E57B96"/>
    <w:rsid w:val="00E57E61"/>
    <w:rsid w:val="00E61070"/>
    <w:rsid w:val="00E613A7"/>
    <w:rsid w:val="00E61D1D"/>
    <w:rsid w:val="00E62017"/>
    <w:rsid w:val="00E6215E"/>
    <w:rsid w:val="00E624E2"/>
    <w:rsid w:val="00E632D4"/>
    <w:rsid w:val="00E6368D"/>
    <w:rsid w:val="00E638F2"/>
    <w:rsid w:val="00E63A3A"/>
    <w:rsid w:val="00E6407D"/>
    <w:rsid w:val="00E641C4"/>
    <w:rsid w:val="00E64248"/>
    <w:rsid w:val="00E6477C"/>
    <w:rsid w:val="00E6516B"/>
    <w:rsid w:val="00E6559E"/>
    <w:rsid w:val="00E660E5"/>
    <w:rsid w:val="00E67C53"/>
    <w:rsid w:val="00E7078F"/>
    <w:rsid w:val="00E70C06"/>
    <w:rsid w:val="00E71C63"/>
    <w:rsid w:val="00E725EC"/>
    <w:rsid w:val="00E7271B"/>
    <w:rsid w:val="00E7284B"/>
    <w:rsid w:val="00E72EE0"/>
    <w:rsid w:val="00E74358"/>
    <w:rsid w:val="00E75971"/>
    <w:rsid w:val="00E75D89"/>
    <w:rsid w:val="00E76137"/>
    <w:rsid w:val="00E76AD7"/>
    <w:rsid w:val="00E76B78"/>
    <w:rsid w:val="00E76E0E"/>
    <w:rsid w:val="00E774FB"/>
    <w:rsid w:val="00E77AEA"/>
    <w:rsid w:val="00E80962"/>
    <w:rsid w:val="00E80C0F"/>
    <w:rsid w:val="00E80F25"/>
    <w:rsid w:val="00E8179F"/>
    <w:rsid w:val="00E81821"/>
    <w:rsid w:val="00E8189B"/>
    <w:rsid w:val="00E82CCE"/>
    <w:rsid w:val="00E82F75"/>
    <w:rsid w:val="00E846E3"/>
    <w:rsid w:val="00E84729"/>
    <w:rsid w:val="00E84C47"/>
    <w:rsid w:val="00E85839"/>
    <w:rsid w:val="00E85EC3"/>
    <w:rsid w:val="00E86462"/>
    <w:rsid w:val="00E8654B"/>
    <w:rsid w:val="00E86F42"/>
    <w:rsid w:val="00E874D1"/>
    <w:rsid w:val="00E87853"/>
    <w:rsid w:val="00E8798C"/>
    <w:rsid w:val="00E87D27"/>
    <w:rsid w:val="00E90E83"/>
    <w:rsid w:val="00E9143D"/>
    <w:rsid w:val="00E91AFD"/>
    <w:rsid w:val="00E91D8E"/>
    <w:rsid w:val="00E9218B"/>
    <w:rsid w:val="00E9239A"/>
    <w:rsid w:val="00E9244A"/>
    <w:rsid w:val="00E94393"/>
    <w:rsid w:val="00E94611"/>
    <w:rsid w:val="00E949E8"/>
    <w:rsid w:val="00E951D7"/>
    <w:rsid w:val="00E957EE"/>
    <w:rsid w:val="00E96AFF"/>
    <w:rsid w:val="00E96B14"/>
    <w:rsid w:val="00E96EA6"/>
    <w:rsid w:val="00E972AE"/>
    <w:rsid w:val="00E979B6"/>
    <w:rsid w:val="00E97EF9"/>
    <w:rsid w:val="00EA0358"/>
    <w:rsid w:val="00EA07FC"/>
    <w:rsid w:val="00EA0B9B"/>
    <w:rsid w:val="00EA1795"/>
    <w:rsid w:val="00EA1CC2"/>
    <w:rsid w:val="00EA27E3"/>
    <w:rsid w:val="00EA2F38"/>
    <w:rsid w:val="00EA301F"/>
    <w:rsid w:val="00EA3045"/>
    <w:rsid w:val="00EA3351"/>
    <w:rsid w:val="00EA3378"/>
    <w:rsid w:val="00EA3485"/>
    <w:rsid w:val="00EA362F"/>
    <w:rsid w:val="00EA4180"/>
    <w:rsid w:val="00EA49D1"/>
    <w:rsid w:val="00EA4E79"/>
    <w:rsid w:val="00EA4EBA"/>
    <w:rsid w:val="00EA5808"/>
    <w:rsid w:val="00EA5C54"/>
    <w:rsid w:val="00EA5E7A"/>
    <w:rsid w:val="00EA5EBD"/>
    <w:rsid w:val="00EA67EE"/>
    <w:rsid w:val="00EA70EF"/>
    <w:rsid w:val="00EA7C67"/>
    <w:rsid w:val="00EB02B9"/>
    <w:rsid w:val="00EB0F21"/>
    <w:rsid w:val="00EB1212"/>
    <w:rsid w:val="00EB317D"/>
    <w:rsid w:val="00EB39E8"/>
    <w:rsid w:val="00EB45F8"/>
    <w:rsid w:val="00EB4FB5"/>
    <w:rsid w:val="00EB5000"/>
    <w:rsid w:val="00EB5236"/>
    <w:rsid w:val="00EB5AC1"/>
    <w:rsid w:val="00EB6F8B"/>
    <w:rsid w:val="00EB7100"/>
    <w:rsid w:val="00EB7221"/>
    <w:rsid w:val="00EC168C"/>
    <w:rsid w:val="00EC18E8"/>
    <w:rsid w:val="00EC2D65"/>
    <w:rsid w:val="00EC2E11"/>
    <w:rsid w:val="00EC36ED"/>
    <w:rsid w:val="00EC40BC"/>
    <w:rsid w:val="00EC4866"/>
    <w:rsid w:val="00EC5EBF"/>
    <w:rsid w:val="00EC66E6"/>
    <w:rsid w:val="00EC6928"/>
    <w:rsid w:val="00EC6B5D"/>
    <w:rsid w:val="00EC7961"/>
    <w:rsid w:val="00EC79CD"/>
    <w:rsid w:val="00EC7DEE"/>
    <w:rsid w:val="00EC94FF"/>
    <w:rsid w:val="00ED0B66"/>
    <w:rsid w:val="00ED0E97"/>
    <w:rsid w:val="00ED1561"/>
    <w:rsid w:val="00ED1E2A"/>
    <w:rsid w:val="00ED23DF"/>
    <w:rsid w:val="00ED27CC"/>
    <w:rsid w:val="00ED2A64"/>
    <w:rsid w:val="00ED2F35"/>
    <w:rsid w:val="00ED30D6"/>
    <w:rsid w:val="00ED5201"/>
    <w:rsid w:val="00ED5710"/>
    <w:rsid w:val="00ED5C49"/>
    <w:rsid w:val="00ED65E4"/>
    <w:rsid w:val="00ED732A"/>
    <w:rsid w:val="00ED7610"/>
    <w:rsid w:val="00ED7662"/>
    <w:rsid w:val="00ED7B68"/>
    <w:rsid w:val="00ED7ECA"/>
    <w:rsid w:val="00EE1543"/>
    <w:rsid w:val="00EE16EA"/>
    <w:rsid w:val="00EE1B07"/>
    <w:rsid w:val="00EE31A1"/>
    <w:rsid w:val="00EE328C"/>
    <w:rsid w:val="00EE39D4"/>
    <w:rsid w:val="00EE3B8A"/>
    <w:rsid w:val="00EE45E5"/>
    <w:rsid w:val="00EE4744"/>
    <w:rsid w:val="00EE4D31"/>
    <w:rsid w:val="00EE5F0E"/>
    <w:rsid w:val="00EE660F"/>
    <w:rsid w:val="00EE6C77"/>
    <w:rsid w:val="00EE6E7A"/>
    <w:rsid w:val="00EF04F5"/>
    <w:rsid w:val="00EF1203"/>
    <w:rsid w:val="00EF13A9"/>
    <w:rsid w:val="00EF1BB5"/>
    <w:rsid w:val="00EF2894"/>
    <w:rsid w:val="00EF2A5A"/>
    <w:rsid w:val="00EF2D38"/>
    <w:rsid w:val="00EF2E55"/>
    <w:rsid w:val="00EF2F06"/>
    <w:rsid w:val="00EF33D7"/>
    <w:rsid w:val="00EF38ED"/>
    <w:rsid w:val="00EF49F7"/>
    <w:rsid w:val="00EF4B69"/>
    <w:rsid w:val="00EF5373"/>
    <w:rsid w:val="00EF55CD"/>
    <w:rsid w:val="00EF55D0"/>
    <w:rsid w:val="00EF5A70"/>
    <w:rsid w:val="00EF5C07"/>
    <w:rsid w:val="00EF667F"/>
    <w:rsid w:val="00EF66F9"/>
    <w:rsid w:val="00EF67A9"/>
    <w:rsid w:val="00EF68AC"/>
    <w:rsid w:val="00EF76D6"/>
    <w:rsid w:val="00EF7AF2"/>
    <w:rsid w:val="00F006EA"/>
    <w:rsid w:val="00F00998"/>
    <w:rsid w:val="00F015A9"/>
    <w:rsid w:val="00F0170F"/>
    <w:rsid w:val="00F02207"/>
    <w:rsid w:val="00F02313"/>
    <w:rsid w:val="00F02A72"/>
    <w:rsid w:val="00F02CA7"/>
    <w:rsid w:val="00F03135"/>
    <w:rsid w:val="00F03324"/>
    <w:rsid w:val="00F0355E"/>
    <w:rsid w:val="00F03FA7"/>
    <w:rsid w:val="00F0484B"/>
    <w:rsid w:val="00F04D29"/>
    <w:rsid w:val="00F057A3"/>
    <w:rsid w:val="00F0630B"/>
    <w:rsid w:val="00F06C11"/>
    <w:rsid w:val="00F06CEF"/>
    <w:rsid w:val="00F07578"/>
    <w:rsid w:val="00F076D3"/>
    <w:rsid w:val="00F10807"/>
    <w:rsid w:val="00F109C8"/>
    <w:rsid w:val="00F10A08"/>
    <w:rsid w:val="00F1177B"/>
    <w:rsid w:val="00F1188A"/>
    <w:rsid w:val="00F118BA"/>
    <w:rsid w:val="00F125DE"/>
    <w:rsid w:val="00F127B5"/>
    <w:rsid w:val="00F12F61"/>
    <w:rsid w:val="00F13224"/>
    <w:rsid w:val="00F13592"/>
    <w:rsid w:val="00F1365B"/>
    <w:rsid w:val="00F13A4E"/>
    <w:rsid w:val="00F13B87"/>
    <w:rsid w:val="00F13E58"/>
    <w:rsid w:val="00F14127"/>
    <w:rsid w:val="00F14362"/>
    <w:rsid w:val="00F147B3"/>
    <w:rsid w:val="00F1548E"/>
    <w:rsid w:val="00F1585F"/>
    <w:rsid w:val="00F16291"/>
    <w:rsid w:val="00F166C7"/>
    <w:rsid w:val="00F17612"/>
    <w:rsid w:val="00F204F2"/>
    <w:rsid w:val="00F20535"/>
    <w:rsid w:val="00F2116A"/>
    <w:rsid w:val="00F2182B"/>
    <w:rsid w:val="00F21C07"/>
    <w:rsid w:val="00F227A2"/>
    <w:rsid w:val="00F2303B"/>
    <w:rsid w:val="00F23167"/>
    <w:rsid w:val="00F23238"/>
    <w:rsid w:val="00F23C3B"/>
    <w:rsid w:val="00F23E6F"/>
    <w:rsid w:val="00F24333"/>
    <w:rsid w:val="00F24DD7"/>
    <w:rsid w:val="00F251B0"/>
    <w:rsid w:val="00F255B0"/>
    <w:rsid w:val="00F25D9F"/>
    <w:rsid w:val="00F25F58"/>
    <w:rsid w:val="00F26B3B"/>
    <w:rsid w:val="00F26DF6"/>
    <w:rsid w:val="00F270B2"/>
    <w:rsid w:val="00F2721D"/>
    <w:rsid w:val="00F2775B"/>
    <w:rsid w:val="00F27E5B"/>
    <w:rsid w:val="00F32339"/>
    <w:rsid w:val="00F32394"/>
    <w:rsid w:val="00F329C5"/>
    <w:rsid w:val="00F3319C"/>
    <w:rsid w:val="00F33676"/>
    <w:rsid w:val="00F33F0F"/>
    <w:rsid w:val="00F34098"/>
    <w:rsid w:val="00F34327"/>
    <w:rsid w:val="00F3436D"/>
    <w:rsid w:val="00F34488"/>
    <w:rsid w:val="00F35B7B"/>
    <w:rsid w:val="00F35E16"/>
    <w:rsid w:val="00F36251"/>
    <w:rsid w:val="00F3642E"/>
    <w:rsid w:val="00F367D7"/>
    <w:rsid w:val="00F36F78"/>
    <w:rsid w:val="00F40045"/>
    <w:rsid w:val="00F408A3"/>
    <w:rsid w:val="00F40FBF"/>
    <w:rsid w:val="00F41004"/>
    <w:rsid w:val="00F41B7F"/>
    <w:rsid w:val="00F43070"/>
    <w:rsid w:val="00F436DB"/>
    <w:rsid w:val="00F4397F"/>
    <w:rsid w:val="00F43A33"/>
    <w:rsid w:val="00F43B4F"/>
    <w:rsid w:val="00F43DF9"/>
    <w:rsid w:val="00F44307"/>
    <w:rsid w:val="00F45C1F"/>
    <w:rsid w:val="00F46724"/>
    <w:rsid w:val="00F469C4"/>
    <w:rsid w:val="00F46B86"/>
    <w:rsid w:val="00F4715C"/>
    <w:rsid w:val="00F47981"/>
    <w:rsid w:val="00F47A58"/>
    <w:rsid w:val="00F47B7E"/>
    <w:rsid w:val="00F47DA2"/>
    <w:rsid w:val="00F5029A"/>
    <w:rsid w:val="00F50731"/>
    <w:rsid w:val="00F51550"/>
    <w:rsid w:val="00F515B8"/>
    <w:rsid w:val="00F5190D"/>
    <w:rsid w:val="00F52A58"/>
    <w:rsid w:val="00F52E35"/>
    <w:rsid w:val="00F534D7"/>
    <w:rsid w:val="00F53AB4"/>
    <w:rsid w:val="00F54B19"/>
    <w:rsid w:val="00F54C5F"/>
    <w:rsid w:val="00F54F7C"/>
    <w:rsid w:val="00F55592"/>
    <w:rsid w:val="00F5563E"/>
    <w:rsid w:val="00F5593D"/>
    <w:rsid w:val="00F55B66"/>
    <w:rsid w:val="00F56152"/>
    <w:rsid w:val="00F562CA"/>
    <w:rsid w:val="00F570FD"/>
    <w:rsid w:val="00F57FDF"/>
    <w:rsid w:val="00F600FC"/>
    <w:rsid w:val="00F608FA"/>
    <w:rsid w:val="00F627DE"/>
    <w:rsid w:val="00F62865"/>
    <w:rsid w:val="00F628BA"/>
    <w:rsid w:val="00F63E7F"/>
    <w:rsid w:val="00F63EA7"/>
    <w:rsid w:val="00F63FB2"/>
    <w:rsid w:val="00F646E2"/>
    <w:rsid w:val="00F648DC"/>
    <w:rsid w:val="00F65364"/>
    <w:rsid w:val="00F6592C"/>
    <w:rsid w:val="00F65C99"/>
    <w:rsid w:val="00F65D5B"/>
    <w:rsid w:val="00F65DB9"/>
    <w:rsid w:val="00F6612E"/>
    <w:rsid w:val="00F66204"/>
    <w:rsid w:val="00F665D1"/>
    <w:rsid w:val="00F66F07"/>
    <w:rsid w:val="00F67432"/>
    <w:rsid w:val="00F6769D"/>
    <w:rsid w:val="00F679A5"/>
    <w:rsid w:val="00F701C8"/>
    <w:rsid w:val="00F702AE"/>
    <w:rsid w:val="00F704CA"/>
    <w:rsid w:val="00F70F3F"/>
    <w:rsid w:val="00F71636"/>
    <w:rsid w:val="00F7196C"/>
    <w:rsid w:val="00F72200"/>
    <w:rsid w:val="00F725AE"/>
    <w:rsid w:val="00F725DF"/>
    <w:rsid w:val="00F7262D"/>
    <w:rsid w:val="00F72A2C"/>
    <w:rsid w:val="00F73155"/>
    <w:rsid w:val="00F73487"/>
    <w:rsid w:val="00F734CD"/>
    <w:rsid w:val="00F739D1"/>
    <w:rsid w:val="00F73E1B"/>
    <w:rsid w:val="00F7441F"/>
    <w:rsid w:val="00F74457"/>
    <w:rsid w:val="00F75981"/>
    <w:rsid w:val="00F75A5C"/>
    <w:rsid w:val="00F76141"/>
    <w:rsid w:val="00F76906"/>
    <w:rsid w:val="00F76C2B"/>
    <w:rsid w:val="00F776DD"/>
    <w:rsid w:val="00F776EA"/>
    <w:rsid w:val="00F8039B"/>
    <w:rsid w:val="00F808E5"/>
    <w:rsid w:val="00F81128"/>
    <w:rsid w:val="00F82514"/>
    <w:rsid w:val="00F825EC"/>
    <w:rsid w:val="00F82611"/>
    <w:rsid w:val="00F83280"/>
    <w:rsid w:val="00F8334B"/>
    <w:rsid w:val="00F862BD"/>
    <w:rsid w:val="00F86C64"/>
    <w:rsid w:val="00F86CAC"/>
    <w:rsid w:val="00F86EE5"/>
    <w:rsid w:val="00F87873"/>
    <w:rsid w:val="00F90586"/>
    <w:rsid w:val="00F908FD"/>
    <w:rsid w:val="00F90F4C"/>
    <w:rsid w:val="00F90F9A"/>
    <w:rsid w:val="00F912A2"/>
    <w:rsid w:val="00F91DA9"/>
    <w:rsid w:val="00F927D4"/>
    <w:rsid w:val="00F92816"/>
    <w:rsid w:val="00F9339B"/>
    <w:rsid w:val="00F9348B"/>
    <w:rsid w:val="00F93A31"/>
    <w:rsid w:val="00F9420F"/>
    <w:rsid w:val="00F942F8"/>
    <w:rsid w:val="00F94F92"/>
    <w:rsid w:val="00F96312"/>
    <w:rsid w:val="00F963A3"/>
    <w:rsid w:val="00F96609"/>
    <w:rsid w:val="00F9695D"/>
    <w:rsid w:val="00F96BFF"/>
    <w:rsid w:val="00F96E34"/>
    <w:rsid w:val="00F97017"/>
    <w:rsid w:val="00F975D2"/>
    <w:rsid w:val="00F976E2"/>
    <w:rsid w:val="00FA0127"/>
    <w:rsid w:val="00FA112D"/>
    <w:rsid w:val="00FA174F"/>
    <w:rsid w:val="00FA1C89"/>
    <w:rsid w:val="00FA1CBA"/>
    <w:rsid w:val="00FA1E00"/>
    <w:rsid w:val="00FA1EF8"/>
    <w:rsid w:val="00FA2A72"/>
    <w:rsid w:val="00FA365C"/>
    <w:rsid w:val="00FA399B"/>
    <w:rsid w:val="00FA3B92"/>
    <w:rsid w:val="00FA4218"/>
    <w:rsid w:val="00FA42DC"/>
    <w:rsid w:val="00FA46D8"/>
    <w:rsid w:val="00FA4CD4"/>
    <w:rsid w:val="00FA520E"/>
    <w:rsid w:val="00FA5921"/>
    <w:rsid w:val="00FA5B49"/>
    <w:rsid w:val="00FA5CA0"/>
    <w:rsid w:val="00FA6470"/>
    <w:rsid w:val="00FA6C43"/>
    <w:rsid w:val="00FA7205"/>
    <w:rsid w:val="00FA7783"/>
    <w:rsid w:val="00FB02B5"/>
    <w:rsid w:val="00FB039D"/>
    <w:rsid w:val="00FB05FE"/>
    <w:rsid w:val="00FB098E"/>
    <w:rsid w:val="00FB15FD"/>
    <w:rsid w:val="00FB1798"/>
    <w:rsid w:val="00FB192A"/>
    <w:rsid w:val="00FB1CBD"/>
    <w:rsid w:val="00FB2111"/>
    <w:rsid w:val="00FB2E6A"/>
    <w:rsid w:val="00FB3879"/>
    <w:rsid w:val="00FB3D8A"/>
    <w:rsid w:val="00FB47B9"/>
    <w:rsid w:val="00FB4D25"/>
    <w:rsid w:val="00FB54F9"/>
    <w:rsid w:val="00FB57AC"/>
    <w:rsid w:val="00FB57F9"/>
    <w:rsid w:val="00FB5A91"/>
    <w:rsid w:val="00FB5C89"/>
    <w:rsid w:val="00FB6020"/>
    <w:rsid w:val="00FB663F"/>
    <w:rsid w:val="00FB6D6A"/>
    <w:rsid w:val="00FB723F"/>
    <w:rsid w:val="00FB76FA"/>
    <w:rsid w:val="00FB780F"/>
    <w:rsid w:val="00FB7CAA"/>
    <w:rsid w:val="00FC05DE"/>
    <w:rsid w:val="00FC06BE"/>
    <w:rsid w:val="00FC1152"/>
    <w:rsid w:val="00FC1303"/>
    <w:rsid w:val="00FC2129"/>
    <w:rsid w:val="00FC2B72"/>
    <w:rsid w:val="00FC2DB7"/>
    <w:rsid w:val="00FC3333"/>
    <w:rsid w:val="00FC3493"/>
    <w:rsid w:val="00FC3A18"/>
    <w:rsid w:val="00FC4981"/>
    <w:rsid w:val="00FC4A84"/>
    <w:rsid w:val="00FC4E20"/>
    <w:rsid w:val="00FC51B0"/>
    <w:rsid w:val="00FC5A4F"/>
    <w:rsid w:val="00FC6A3B"/>
    <w:rsid w:val="00FC6ADF"/>
    <w:rsid w:val="00FC6EF0"/>
    <w:rsid w:val="00FC6F34"/>
    <w:rsid w:val="00FC71D8"/>
    <w:rsid w:val="00FC733F"/>
    <w:rsid w:val="00FC76FA"/>
    <w:rsid w:val="00FC7802"/>
    <w:rsid w:val="00FC78EC"/>
    <w:rsid w:val="00FC790F"/>
    <w:rsid w:val="00FC7AE9"/>
    <w:rsid w:val="00FD10FF"/>
    <w:rsid w:val="00FD15F1"/>
    <w:rsid w:val="00FD1628"/>
    <w:rsid w:val="00FD1756"/>
    <w:rsid w:val="00FD2B48"/>
    <w:rsid w:val="00FD389C"/>
    <w:rsid w:val="00FD3B2E"/>
    <w:rsid w:val="00FD3B65"/>
    <w:rsid w:val="00FD4157"/>
    <w:rsid w:val="00FD4AFA"/>
    <w:rsid w:val="00FD4BD2"/>
    <w:rsid w:val="00FD4EFA"/>
    <w:rsid w:val="00FD5225"/>
    <w:rsid w:val="00FD6060"/>
    <w:rsid w:val="00FD6293"/>
    <w:rsid w:val="00FD62C0"/>
    <w:rsid w:val="00FD63B2"/>
    <w:rsid w:val="00FD6598"/>
    <w:rsid w:val="00FD7261"/>
    <w:rsid w:val="00FD7338"/>
    <w:rsid w:val="00FD7687"/>
    <w:rsid w:val="00FE073D"/>
    <w:rsid w:val="00FE0779"/>
    <w:rsid w:val="00FE0A1E"/>
    <w:rsid w:val="00FE10F3"/>
    <w:rsid w:val="00FE1200"/>
    <w:rsid w:val="00FE131D"/>
    <w:rsid w:val="00FE1946"/>
    <w:rsid w:val="00FE1BB6"/>
    <w:rsid w:val="00FE2A31"/>
    <w:rsid w:val="00FE2A91"/>
    <w:rsid w:val="00FE2B6E"/>
    <w:rsid w:val="00FE3039"/>
    <w:rsid w:val="00FE3B23"/>
    <w:rsid w:val="00FE4355"/>
    <w:rsid w:val="00FE4499"/>
    <w:rsid w:val="00FE4567"/>
    <w:rsid w:val="00FE45D6"/>
    <w:rsid w:val="00FE4C1C"/>
    <w:rsid w:val="00FE4CE7"/>
    <w:rsid w:val="00FE61F9"/>
    <w:rsid w:val="00FE6343"/>
    <w:rsid w:val="00FE7023"/>
    <w:rsid w:val="00FE7430"/>
    <w:rsid w:val="00FEEADF"/>
    <w:rsid w:val="00FF075A"/>
    <w:rsid w:val="00FF0CB4"/>
    <w:rsid w:val="00FF1E25"/>
    <w:rsid w:val="00FF2A2A"/>
    <w:rsid w:val="00FF2BE0"/>
    <w:rsid w:val="00FF2DFF"/>
    <w:rsid w:val="00FF3F88"/>
    <w:rsid w:val="00FF3F8C"/>
    <w:rsid w:val="00FF458D"/>
    <w:rsid w:val="00FF48B1"/>
    <w:rsid w:val="00FF5121"/>
    <w:rsid w:val="00FF516D"/>
    <w:rsid w:val="00FF535A"/>
    <w:rsid w:val="00FF59E9"/>
    <w:rsid w:val="00FF5E43"/>
    <w:rsid w:val="00FF5F64"/>
    <w:rsid w:val="00FF645E"/>
    <w:rsid w:val="00FF68C1"/>
    <w:rsid w:val="00FF696E"/>
    <w:rsid w:val="00FF6E43"/>
    <w:rsid w:val="00FF71F9"/>
    <w:rsid w:val="00FF75CD"/>
    <w:rsid w:val="01035A53"/>
    <w:rsid w:val="010DCD53"/>
    <w:rsid w:val="010E9E29"/>
    <w:rsid w:val="011E3B97"/>
    <w:rsid w:val="011E85EA"/>
    <w:rsid w:val="01228F84"/>
    <w:rsid w:val="012E64A1"/>
    <w:rsid w:val="01338F3B"/>
    <w:rsid w:val="01388FC4"/>
    <w:rsid w:val="013A01DF"/>
    <w:rsid w:val="0140CAA8"/>
    <w:rsid w:val="014EBAB8"/>
    <w:rsid w:val="01629E4A"/>
    <w:rsid w:val="0166CE59"/>
    <w:rsid w:val="016B81B7"/>
    <w:rsid w:val="0179670B"/>
    <w:rsid w:val="0179BB81"/>
    <w:rsid w:val="017A3110"/>
    <w:rsid w:val="0187F208"/>
    <w:rsid w:val="018E3681"/>
    <w:rsid w:val="019933A0"/>
    <w:rsid w:val="01A0F845"/>
    <w:rsid w:val="01B65AA2"/>
    <w:rsid w:val="01C51B1C"/>
    <w:rsid w:val="01E7ECA8"/>
    <w:rsid w:val="01ED201D"/>
    <w:rsid w:val="02010DD3"/>
    <w:rsid w:val="02122E5B"/>
    <w:rsid w:val="0217B302"/>
    <w:rsid w:val="0218F434"/>
    <w:rsid w:val="021E25DB"/>
    <w:rsid w:val="023870D3"/>
    <w:rsid w:val="023A85F9"/>
    <w:rsid w:val="023A97FD"/>
    <w:rsid w:val="02432BC5"/>
    <w:rsid w:val="02516FD2"/>
    <w:rsid w:val="02696D9A"/>
    <w:rsid w:val="0277AD40"/>
    <w:rsid w:val="0293E24F"/>
    <w:rsid w:val="0298F9AB"/>
    <w:rsid w:val="029D2540"/>
    <w:rsid w:val="02A53EBC"/>
    <w:rsid w:val="02D30EB2"/>
    <w:rsid w:val="02D3A9FA"/>
    <w:rsid w:val="02DE58F7"/>
    <w:rsid w:val="02E4139B"/>
    <w:rsid w:val="02ED8B57"/>
    <w:rsid w:val="02FE4C5E"/>
    <w:rsid w:val="0303E852"/>
    <w:rsid w:val="03094314"/>
    <w:rsid w:val="030B0EB2"/>
    <w:rsid w:val="030D3544"/>
    <w:rsid w:val="0310EEDF"/>
    <w:rsid w:val="03174740"/>
    <w:rsid w:val="0326935D"/>
    <w:rsid w:val="032A3ECD"/>
    <w:rsid w:val="032CA286"/>
    <w:rsid w:val="03303874"/>
    <w:rsid w:val="033990BA"/>
    <w:rsid w:val="033BF81C"/>
    <w:rsid w:val="033D659F"/>
    <w:rsid w:val="033EA82A"/>
    <w:rsid w:val="03413215"/>
    <w:rsid w:val="0361125E"/>
    <w:rsid w:val="03611E89"/>
    <w:rsid w:val="036B0ED2"/>
    <w:rsid w:val="036FA41F"/>
    <w:rsid w:val="0374F521"/>
    <w:rsid w:val="03807347"/>
    <w:rsid w:val="0396EE7F"/>
    <w:rsid w:val="0397A3E8"/>
    <w:rsid w:val="03A25D8C"/>
    <w:rsid w:val="03A93EA2"/>
    <w:rsid w:val="03AC92E2"/>
    <w:rsid w:val="03B32EE8"/>
    <w:rsid w:val="03D901AF"/>
    <w:rsid w:val="03DEBDE6"/>
    <w:rsid w:val="03E0D40C"/>
    <w:rsid w:val="03E5F4AA"/>
    <w:rsid w:val="03E6D7DC"/>
    <w:rsid w:val="03F126B0"/>
    <w:rsid w:val="0412FD88"/>
    <w:rsid w:val="0416E256"/>
    <w:rsid w:val="041F6C27"/>
    <w:rsid w:val="0421B0F5"/>
    <w:rsid w:val="0431E855"/>
    <w:rsid w:val="04340AF3"/>
    <w:rsid w:val="043B7A1C"/>
    <w:rsid w:val="044BF6FF"/>
    <w:rsid w:val="0454D117"/>
    <w:rsid w:val="04589B4B"/>
    <w:rsid w:val="045E7FCF"/>
    <w:rsid w:val="0462AC41"/>
    <w:rsid w:val="0466D1E8"/>
    <w:rsid w:val="0468481A"/>
    <w:rsid w:val="047E0C48"/>
    <w:rsid w:val="0482D536"/>
    <w:rsid w:val="0486B9D7"/>
    <w:rsid w:val="048795F7"/>
    <w:rsid w:val="0489E071"/>
    <w:rsid w:val="048A9BB8"/>
    <w:rsid w:val="048AFA19"/>
    <w:rsid w:val="049274CD"/>
    <w:rsid w:val="049BF4EF"/>
    <w:rsid w:val="04A3E6BA"/>
    <w:rsid w:val="04A5EB90"/>
    <w:rsid w:val="04AA888D"/>
    <w:rsid w:val="04BFE8AF"/>
    <w:rsid w:val="04C3C93F"/>
    <w:rsid w:val="04CDF624"/>
    <w:rsid w:val="04D4290D"/>
    <w:rsid w:val="04D61E0F"/>
    <w:rsid w:val="04DCCCA6"/>
    <w:rsid w:val="04DDA54F"/>
    <w:rsid w:val="04EE122F"/>
    <w:rsid w:val="05005ACC"/>
    <w:rsid w:val="05007D4A"/>
    <w:rsid w:val="05030F9B"/>
    <w:rsid w:val="0539594C"/>
    <w:rsid w:val="0551CAA6"/>
    <w:rsid w:val="055FE355"/>
    <w:rsid w:val="0566441E"/>
    <w:rsid w:val="05670ACF"/>
    <w:rsid w:val="0569570C"/>
    <w:rsid w:val="059BAC12"/>
    <w:rsid w:val="059D5E37"/>
    <w:rsid w:val="05A4C3E7"/>
    <w:rsid w:val="05A660AC"/>
    <w:rsid w:val="05B44326"/>
    <w:rsid w:val="05E8AC3A"/>
    <w:rsid w:val="05EB6A26"/>
    <w:rsid w:val="05EBF138"/>
    <w:rsid w:val="05ED784E"/>
    <w:rsid w:val="05EE70FB"/>
    <w:rsid w:val="05F2406A"/>
    <w:rsid w:val="05FBDF17"/>
    <w:rsid w:val="05FC7572"/>
    <w:rsid w:val="06076E56"/>
    <w:rsid w:val="06129EC8"/>
    <w:rsid w:val="061C6523"/>
    <w:rsid w:val="061F72A3"/>
    <w:rsid w:val="0625AB17"/>
    <w:rsid w:val="0628ED8F"/>
    <w:rsid w:val="062A899B"/>
    <w:rsid w:val="062C2755"/>
    <w:rsid w:val="062CA8AA"/>
    <w:rsid w:val="0636F6B9"/>
    <w:rsid w:val="063943C6"/>
    <w:rsid w:val="063A8336"/>
    <w:rsid w:val="064AF197"/>
    <w:rsid w:val="064EAD55"/>
    <w:rsid w:val="064FAF08"/>
    <w:rsid w:val="0655D5E0"/>
    <w:rsid w:val="0660F62F"/>
    <w:rsid w:val="066B2D10"/>
    <w:rsid w:val="066CE743"/>
    <w:rsid w:val="066E27EF"/>
    <w:rsid w:val="067D2909"/>
    <w:rsid w:val="067EC40A"/>
    <w:rsid w:val="0695D216"/>
    <w:rsid w:val="06A29FEC"/>
    <w:rsid w:val="06A81890"/>
    <w:rsid w:val="06B0D814"/>
    <w:rsid w:val="06BF354C"/>
    <w:rsid w:val="06D4FD81"/>
    <w:rsid w:val="06D89622"/>
    <w:rsid w:val="06E2B83F"/>
    <w:rsid w:val="06F3822A"/>
    <w:rsid w:val="06F48E10"/>
    <w:rsid w:val="06F75FB7"/>
    <w:rsid w:val="06FA041B"/>
    <w:rsid w:val="070A3DC1"/>
    <w:rsid w:val="070EF2ED"/>
    <w:rsid w:val="07174B40"/>
    <w:rsid w:val="071832D0"/>
    <w:rsid w:val="071C8742"/>
    <w:rsid w:val="071FC492"/>
    <w:rsid w:val="072751E3"/>
    <w:rsid w:val="07292570"/>
    <w:rsid w:val="072E0216"/>
    <w:rsid w:val="073161D3"/>
    <w:rsid w:val="07331395"/>
    <w:rsid w:val="0743F201"/>
    <w:rsid w:val="075DCB5F"/>
    <w:rsid w:val="0762CB87"/>
    <w:rsid w:val="07761FBC"/>
    <w:rsid w:val="077F91E8"/>
    <w:rsid w:val="078062E2"/>
    <w:rsid w:val="0785A0AD"/>
    <w:rsid w:val="0789884E"/>
    <w:rsid w:val="078E839F"/>
    <w:rsid w:val="078EF842"/>
    <w:rsid w:val="07907709"/>
    <w:rsid w:val="0791F20D"/>
    <w:rsid w:val="0796F6A3"/>
    <w:rsid w:val="07986C1C"/>
    <w:rsid w:val="079AD79C"/>
    <w:rsid w:val="07A03D36"/>
    <w:rsid w:val="07B71E65"/>
    <w:rsid w:val="07CA3E45"/>
    <w:rsid w:val="07D21019"/>
    <w:rsid w:val="07D4B04B"/>
    <w:rsid w:val="07D6692E"/>
    <w:rsid w:val="07D70A98"/>
    <w:rsid w:val="07DE22A5"/>
    <w:rsid w:val="07EBBE73"/>
    <w:rsid w:val="08074891"/>
    <w:rsid w:val="081344DC"/>
    <w:rsid w:val="081792C9"/>
    <w:rsid w:val="081E8D22"/>
    <w:rsid w:val="0825ACFC"/>
    <w:rsid w:val="0825B57E"/>
    <w:rsid w:val="0828B443"/>
    <w:rsid w:val="082F8C1D"/>
    <w:rsid w:val="0843E60B"/>
    <w:rsid w:val="0845A87B"/>
    <w:rsid w:val="084EC03F"/>
    <w:rsid w:val="0860F600"/>
    <w:rsid w:val="086A3E07"/>
    <w:rsid w:val="086BE500"/>
    <w:rsid w:val="086C9D83"/>
    <w:rsid w:val="087C9E28"/>
    <w:rsid w:val="087F39EC"/>
    <w:rsid w:val="088879C3"/>
    <w:rsid w:val="088AC2A1"/>
    <w:rsid w:val="08912625"/>
    <w:rsid w:val="089C52A1"/>
    <w:rsid w:val="08BBBC21"/>
    <w:rsid w:val="08C14420"/>
    <w:rsid w:val="08E3B102"/>
    <w:rsid w:val="08F83620"/>
    <w:rsid w:val="0903C938"/>
    <w:rsid w:val="0905E714"/>
    <w:rsid w:val="0909F9ED"/>
    <w:rsid w:val="090CCBDB"/>
    <w:rsid w:val="09136BCF"/>
    <w:rsid w:val="09147EC4"/>
    <w:rsid w:val="09230A25"/>
    <w:rsid w:val="092DF938"/>
    <w:rsid w:val="09312AFD"/>
    <w:rsid w:val="093D6504"/>
    <w:rsid w:val="093E1601"/>
    <w:rsid w:val="093E28B9"/>
    <w:rsid w:val="0941B094"/>
    <w:rsid w:val="095378E7"/>
    <w:rsid w:val="09583E1E"/>
    <w:rsid w:val="095B6CD7"/>
    <w:rsid w:val="0961FB4D"/>
    <w:rsid w:val="096CB5CA"/>
    <w:rsid w:val="0973C0D9"/>
    <w:rsid w:val="0974668F"/>
    <w:rsid w:val="0985E66A"/>
    <w:rsid w:val="098CCB9D"/>
    <w:rsid w:val="098E9083"/>
    <w:rsid w:val="09967BBA"/>
    <w:rsid w:val="09C4D013"/>
    <w:rsid w:val="09C570E8"/>
    <w:rsid w:val="09D359E5"/>
    <w:rsid w:val="09D7A4BC"/>
    <w:rsid w:val="09DC75DE"/>
    <w:rsid w:val="09E1BA04"/>
    <w:rsid w:val="09E3E562"/>
    <w:rsid w:val="09E79C01"/>
    <w:rsid w:val="09EF04A6"/>
    <w:rsid w:val="09F40D6A"/>
    <w:rsid w:val="09F8DC8C"/>
    <w:rsid w:val="0A0031D8"/>
    <w:rsid w:val="0A01E31C"/>
    <w:rsid w:val="0A02B920"/>
    <w:rsid w:val="0A121A5A"/>
    <w:rsid w:val="0A1EA143"/>
    <w:rsid w:val="0A2FF199"/>
    <w:rsid w:val="0A301005"/>
    <w:rsid w:val="0A323013"/>
    <w:rsid w:val="0A370DEE"/>
    <w:rsid w:val="0A373E01"/>
    <w:rsid w:val="0A3C3B39"/>
    <w:rsid w:val="0A44825F"/>
    <w:rsid w:val="0A4AC897"/>
    <w:rsid w:val="0A5A1FC4"/>
    <w:rsid w:val="0A5D2DEC"/>
    <w:rsid w:val="0A64DA2F"/>
    <w:rsid w:val="0A69264F"/>
    <w:rsid w:val="0A6D9D6D"/>
    <w:rsid w:val="0A7716F7"/>
    <w:rsid w:val="0A7EF59C"/>
    <w:rsid w:val="0A802658"/>
    <w:rsid w:val="0A815C86"/>
    <w:rsid w:val="0A8D12A7"/>
    <w:rsid w:val="0A917735"/>
    <w:rsid w:val="0A95750F"/>
    <w:rsid w:val="0A95D498"/>
    <w:rsid w:val="0A97E9BC"/>
    <w:rsid w:val="0AA3F991"/>
    <w:rsid w:val="0AA41F69"/>
    <w:rsid w:val="0AA80B56"/>
    <w:rsid w:val="0AB3CF77"/>
    <w:rsid w:val="0AC4782E"/>
    <w:rsid w:val="0AC76214"/>
    <w:rsid w:val="0AC8498D"/>
    <w:rsid w:val="0ACD85C0"/>
    <w:rsid w:val="0ACFEA6F"/>
    <w:rsid w:val="0AD2C683"/>
    <w:rsid w:val="0AE1ABB2"/>
    <w:rsid w:val="0AE8CE73"/>
    <w:rsid w:val="0AE9DF14"/>
    <w:rsid w:val="0AEBE85A"/>
    <w:rsid w:val="0AED4712"/>
    <w:rsid w:val="0AF0E911"/>
    <w:rsid w:val="0AF1D192"/>
    <w:rsid w:val="0B059AD4"/>
    <w:rsid w:val="0B11C7E0"/>
    <w:rsid w:val="0B213258"/>
    <w:rsid w:val="0B28F5DF"/>
    <w:rsid w:val="0B300392"/>
    <w:rsid w:val="0B364783"/>
    <w:rsid w:val="0B4961F3"/>
    <w:rsid w:val="0B4DE664"/>
    <w:rsid w:val="0B5BE9A5"/>
    <w:rsid w:val="0B603B18"/>
    <w:rsid w:val="0B6BE35B"/>
    <w:rsid w:val="0B6CF92B"/>
    <w:rsid w:val="0B6F80C0"/>
    <w:rsid w:val="0B8B8E3D"/>
    <w:rsid w:val="0B904470"/>
    <w:rsid w:val="0B9B1F94"/>
    <w:rsid w:val="0BA5460B"/>
    <w:rsid w:val="0BC02355"/>
    <w:rsid w:val="0BD4931B"/>
    <w:rsid w:val="0BDDBD0C"/>
    <w:rsid w:val="0BDE8686"/>
    <w:rsid w:val="0BDED07F"/>
    <w:rsid w:val="0BF2AC1D"/>
    <w:rsid w:val="0BF38353"/>
    <w:rsid w:val="0BF6CEA7"/>
    <w:rsid w:val="0BFB6D3B"/>
    <w:rsid w:val="0BFEDE56"/>
    <w:rsid w:val="0C091BA4"/>
    <w:rsid w:val="0C0AF784"/>
    <w:rsid w:val="0C3CE58C"/>
    <w:rsid w:val="0C523066"/>
    <w:rsid w:val="0C552BCF"/>
    <w:rsid w:val="0C56108A"/>
    <w:rsid w:val="0C574EA4"/>
    <w:rsid w:val="0C59FA6C"/>
    <w:rsid w:val="0C5B3C8E"/>
    <w:rsid w:val="0C5BC3A6"/>
    <w:rsid w:val="0C68759A"/>
    <w:rsid w:val="0C6FA24E"/>
    <w:rsid w:val="0C8DBA41"/>
    <w:rsid w:val="0CB39D63"/>
    <w:rsid w:val="0CC828FB"/>
    <w:rsid w:val="0CCCD9DD"/>
    <w:rsid w:val="0CCF47C5"/>
    <w:rsid w:val="0CD8D6CD"/>
    <w:rsid w:val="0CDC85EF"/>
    <w:rsid w:val="0CE6C1DB"/>
    <w:rsid w:val="0CFC0AE0"/>
    <w:rsid w:val="0D01329C"/>
    <w:rsid w:val="0D02DEF1"/>
    <w:rsid w:val="0D1580DF"/>
    <w:rsid w:val="0D1DC18A"/>
    <w:rsid w:val="0D20D3BA"/>
    <w:rsid w:val="0D24E7A8"/>
    <w:rsid w:val="0D2602B9"/>
    <w:rsid w:val="0D284766"/>
    <w:rsid w:val="0D302955"/>
    <w:rsid w:val="0D323982"/>
    <w:rsid w:val="0D416D13"/>
    <w:rsid w:val="0D434289"/>
    <w:rsid w:val="0D575978"/>
    <w:rsid w:val="0D599B7D"/>
    <w:rsid w:val="0D6244F1"/>
    <w:rsid w:val="0D70B4B0"/>
    <w:rsid w:val="0D766262"/>
    <w:rsid w:val="0D7D3F4A"/>
    <w:rsid w:val="0D7F2759"/>
    <w:rsid w:val="0D85F474"/>
    <w:rsid w:val="0D906655"/>
    <w:rsid w:val="0D9248C6"/>
    <w:rsid w:val="0D99B4C8"/>
    <w:rsid w:val="0DA0418C"/>
    <w:rsid w:val="0DA10EFD"/>
    <w:rsid w:val="0DA6DD48"/>
    <w:rsid w:val="0DAA2443"/>
    <w:rsid w:val="0DBB0826"/>
    <w:rsid w:val="0DC8CB80"/>
    <w:rsid w:val="0DC9A77A"/>
    <w:rsid w:val="0DCA2A2A"/>
    <w:rsid w:val="0DCC6EEE"/>
    <w:rsid w:val="0DD66C9B"/>
    <w:rsid w:val="0DD883AC"/>
    <w:rsid w:val="0DE03039"/>
    <w:rsid w:val="0DE68778"/>
    <w:rsid w:val="0DE91EAE"/>
    <w:rsid w:val="0DE9814F"/>
    <w:rsid w:val="0DF3F98B"/>
    <w:rsid w:val="0DFE8785"/>
    <w:rsid w:val="0E056ED7"/>
    <w:rsid w:val="0E35B3A3"/>
    <w:rsid w:val="0E3C02BA"/>
    <w:rsid w:val="0E41915B"/>
    <w:rsid w:val="0E41A78B"/>
    <w:rsid w:val="0E4FD994"/>
    <w:rsid w:val="0E5CB92C"/>
    <w:rsid w:val="0E71768C"/>
    <w:rsid w:val="0E75D3B8"/>
    <w:rsid w:val="0E7FA04E"/>
    <w:rsid w:val="0E885961"/>
    <w:rsid w:val="0E8F98A2"/>
    <w:rsid w:val="0E971F8F"/>
    <w:rsid w:val="0E9BD622"/>
    <w:rsid w:val="0EB0946B"/>
    <w:rsid w:val="0EB6F46C"/>
    <w:rsid w:val="0ED28AFA"/>
    <w:rsid w:val="0EDB88AA"/>
    <w:rsid w:val="0EF7E149"/>
    <w:rsid w:val="0EF948A8"/>
    <w:rsid w:val="0EFBF83A"/>
    <w:rsid w:val="0EFFB9DE"/>
    <w:rsid w:val="0F1A9856"/>
    <w:rsid w:val="0F1BCC36"/>
    <w:rsid w:val="0F1F01FE"/>
    <w:rsid w:val="0F26A3BB"/>
    <w:rsid w:val="0F2BC7DF"/>
    <w:rsid w:val="0F392029"/>
    <w:rsid w:val="0F45ABA7"/>
    <w:rsid w:val="0F47CB1D"/>
    <w:rsid w:val="0F5CD6C9"/>
    <w:rsid w:val="0F605B6E"/>
    <w:rsid w:val="0F796AC4"/>
    <w:rsid w:val="0F9203B0"/>
    <w:rsid w:val="0F93BBAD"/>
    <w:rsid w:val="0F94B1D6"/>
    <w:rsid w:val="0F9D2A47"/>
    <w:rsid w:val="0FACE48C"/>
    <w:rsid w:val="0FAD91AE"/>
    <w:rsid w:val="0FB1515B"/>
    <w:rsid w:val="0FBB0C96"/>
    <w:rsid w:val="0FD1994E"/>
    <w:rsid w:val="0FD4D69D"/>
    <w:rsid w:val="0FD849FC"/>
    <w:rsid w:val="0FE18E6E"/>
    <w:rsid w:val="0FE1F152"/>
    <w:rsid w:val="0FED523F"/>
    <w:rsid w:val="0FEDF2F5"/>
    <w:rsid w:val="100CCF58"/>
    <w:rsid w:val="100F7812"/>
    <w:rsid w:val="100F78EF"/>
    <w:rsid w:val="10110586"/>
    <w:rsid w:val="1027F8C6"/>
    <w:rsid w:val="102BA76A"/>
    <w:rsid w:val="103279AB"/>
    <w:rsid w:val="103A5B4D"/>
    <w:rsid w:val="105669A0"/>
    <w:rsid w:val="10649DB3"/>
    <w:rsid w:val="10722CC0"/>
    <w:rsid w:val="1077ABE5"/>
    <w:rsid w:val="107B3353"/>
    <w:rsid w:val="1080D949"/>
    <w:rsid w:val="10873727"/>
    <w:rsid w:val="1097E734"/>
    <w:rsid w:val="1098005C"/>
    <w:rsid w:val="10A1776F"/>
    <w:rsid w:val="10A2277B"/>
    <w:rsid w:val="10C95C4E"/>
    <w:rsid w:val="10CE8E06"/>
    <w:rsid w:val="10D10FDD"/>
    <w:rsid w:val="10DA7DD0"/>
    <w:rsid w:val="10DBDC27"/>
    <w:rsid w:val="10DEC899"/>
    <w:rsid w:val="10E46A4D"/>
    <w:rsid w:val="10E6C260"/>
    <w:rsid w:val="10F00842"/>
    <w:rsid w:val="10F230BD"/>
    <w:rsid w:val="10F577CE"/>
    <w:rsid w:val="10FF6201"/>
    <w:rsid w:val="11032F64"/>
    <w:rsid w:val="1105E662"/>
    <w:rsid w:val="110B08D9"/>
    <w:rsid w:val="1114B869"/>
    <w:rsid w:val="113A6E80"/>
    <w:rsid w:val="113B0085"/>
    <w:rsid w:val="1148DA82"/>
    <w:rsid w:val="11573E3F"/>
    <w:rsid w:val="11574FF1"/>
    <w:rsid w:val="11586CD0"/>
    <w:rsid w:val="115A0ED7"/>
    <w:rsid w:val="1162ADC1"/>
    <w:rsid w:val="116547C0"/>
    <w:rsid w:val="1170D67E"/>
    <w:rsid w:val="1177B506"/>
    <w:rsid w:val="117CFEA8"/>
    <w:rsid w:val="1184DB6E"/>
    <w:rsid w:val="1187263E"/>
    <w:rsid w:val="118A71F2"/>
    <w:rsid w:val="1199D9D1"/>
    <w:rsid w:val="119DFD36"/>
    <w:rsid w:val="11A4EBDC"/>
    <w:rsid w:val="11A6AADB"/>
    <w:rsid w:val="11A7CA33"/>
    <w:rsid w:val="11A975A3"/>
    <w:rsid w:val="11B0AD01"/>
    <w:rsid w:val="11B94030"/>
    <w:rsid w:val="11C6E1B0"/>
    <w:rsid w:val="11CA3653"/>
    <w:rsid w:val="11D46C8F"/>
    <w:rsid w:val="11EA9E5A"/>
    <w:rsid w:val="11F7C14F"/>
    <w:rsid w:val="12002336"/>
    <w:rsid w:val="12017AEB"/>
    <w:rsid w:val="120579B7"/>
    <w:rsid w:val="120D3F90"/>
    <w:rsid w:val="12165D75"/>
    <w:rsid w:val="1217E7DE"/>
    <w:rsid w:val="122D7149"/>
    <w:rsid w:val="122D88EB"/>
    <w:rsid w:val="122DC000"/>
    <w:rsid w:val="1233635D"/>
    <w:rsid w:val="123B23D5"/>
    <w:rsid w:val="12505864"/>
    <w:rsid w:val="12578658"/>
    <w:rsid w:val="12670C8F"/>
    <w:rsid w:val="12674399"/>
    <w:rsid w:val="12688682"/>
    <w:rsid w:val="12735AD5"/>
    <w:rsid w:val="1279965C"/>
    <w:rsid w:val="127F8301"/>
    <w:rsid w:val="127FD426"/>
    <w:rsid w:val="1280A2CA"/>
    <w:rsid w:val="12880651"/>
    <w:rsid w:val="128ECE2D"/>
    <w:rsid w:val="12919D50"/>
    <w:rsid w:val="12953EF6"/>
    <w:rsid w:val="129E87D9"/>
    <w:rsid w:val="12A19B10"/>
    <w:rsid w:val="12A41993"/>
    <w:rsid w:val="12D5E9EF"/>
    <w:rsid w:val="12E271A2"/>
    <w:rsid w:val="12E38768"/>
    <w:rsid w:val="12E4C72E"/>
    <w:rsid w:val="12F13180"/>
    <w:rsid w:val="12FCF032"/>
    <w:rsid w:val="13024704"/>
    <w:rsid w:val="13068B02"/>
    <w:rsid w:val="13119729"/>
    <w:rsid w:val="131575D0"/>
    <w:rsid w:val="131E9819"/>
    <w:rsid w:val="1320566D"/>
    <w:rsid w:val="1325ED0E"/>
    <w:rsid w:val="132CCC5E"/>
    <w:rsid w:val="132EA9E9"/>
    <w:rsid w:val="13399303"/>
    <w:rsid w:val="133D174E"/>
    <w:rsid w:val="133D4388"/>
    <w:rsid w:val="1341EFE5"/>
    <w:rsid w:val="1344A5E3"/>
    <w:rsid w:val="13496A83"/>
    <w:rsid w:val="134A377E"/>
    <w:rsid w:val="134B0207"/>
    <w:rsid w:val="134BDD58"/>
    <w:rsid w:val="134BF940"/>
    <w:rsid w:val="13501CC5"/>
    <w:rsid w:val="1350F384"/>
    <w:rsid w:val="1351D67C"/>
    <w:rsid w:val="1358C2B6"/>
    <w:rsid w:val="135FE514"/>
    <w:rsid w:val="1360D7C4"/>
    <w:rsid w:val="1361B699"/>
    <w:rsid w:val="1372D2CD"/>
    <w:rsid w:val="137CF105"/>
    <w:rsid w:val="1380529C"/>
    <w:rsid w:val="138CA749"/>
    <w:rsid w:val="139889A2"/>
    <w:rsid w:val="139DC17A"/>
    <w:rsid w:val="13A6DA70"/>
    <w:rsid w:val="13B0628C"/>
    <w:rsid w:val="13BAC56E"/>
    <w:rsid w:val="13C1CED1"/>
    <w:rsid w:val="13E4EC64"/>
    <w:rsid w:val="13E7F460"/>
    <w:rsid w:val="13F5C4D3"/>
    <w:rsid w:val="13F93563"/>
    <w:rsid w:val="13FDEB5E"/>
    <w:rsid w:val="14100AFF"/>
    <w:rsid w:val="142C9958"/>
    <w:rsid w:val="142F087D"/>
    <w:rsid w:val="1434887B"/>
    <w:rsid w:val="143EFE0A"/>
    <w:rsid w:val="1440F20B"/>
    <w:rsid w:val="1441E1FD"/>
    <w:rsid w:val="144C3F3C"/>
    <w:rsid w:val="1451A507"/>
    <w:rsid w:val="1455704C"/>
    <w:rsid w:val="1457C3DD"/>
    <w:rsid w:val="14622E86"/>
    <w:rsid w:val="146589B6"/>
    <w:rsid w:val="146800E5"/>
    <w:rsid w:val="1476ECAC"/>
    <w:rsid w:val="14793535"/>
    <w:rsid w:val="147BF773"/>
    <w:rsid w:val="147C0AF2"/>
    <w:rsid w:val="147D5FA1"/>
    <w:rsid w:val="147FFF1E"/>
    <w:rsid w:val="14818D54"/>
    <w:rsid w:val="148A1490"/>
    <w:rsid w:val="148F72CF"/>
    <w:rsid w:val="148FB697"/>
    <w:rsid w:val="149A278A"/>
    <w:rsid w:val="14A468C9"/>
    <w:rsid w:val="14B6B477"/>
    <w:rsid w:val="14DEAF82"/>
    <w:rsid w:val="14F12FD8"/>
    <w:rsid w:val="14FA01CE"/>
    <w:rsid w:val="14FF0E16"/>
    <w:rsid w:val="1500F3E2"/>
    <w:rsid w:val="150144F1"/>
    <w:rsid w:val="1504C467"/>
    <w:rsid w:val="150CCF6C"/>
    <w:rsid w:val="150E1325"/>
    <w:rsid w:val="1515A44B"/>
    <w:rsid w:val="15243AA7"/>
    <w:rsid w:val="1524A69A"/>
    <w:rsid w:val="15286DEE"/>
    <w:rsid w:val="152C5555"/>
    <w:rsid w:val="153352C2"/>
    <w:rsid w:val="1537988C"/>
    <w:rsid w:val="153BC80D"/>
    <w:rsid w:val="153E1D80"/>
    <w:rsid w:val="15447A21"/>
    <w:rsid w:val="154AC235"/>
    <w:rsid w:val="1553423B"/>
    <w:rsid w:val="155BB0D8"/>
    <w:rsid w:val="1564DC5F"/>
    <w:rsid w:val="157351F6"/>
    <w:rsid w:val="15810A09"/>
    <w:rsid w:val="1597E491"/>
    <w:rsid w:val="159AABB2"/>
    <w:rsid w:val="159C3E03"/>
    <w:rsid w:val="159FD54E"/>
    <w:rsid w:val="15B40C7B"/>
    <w:rsid w:val="15BDB0F8"/>
    <w:rsid w:val="15C7B6C0"/>
    <w:rsid w:val="15D23AE1"/>
    <w:rsid w:val="15D2B8F1"/>
    <w:rsid w:val="15E262F5"/>
    <w:rsid w:val="15EEBAEB"/>
    <w:rsid w:val="160677CC"/>
    <w:rsid w:val="160D73B6"/>
    <w:rsid w:val="1613E76E"/>
    <w:rsid w:val="1620BD47"/>
    <w:rsid w:val="1624DF49"/>
    <w:rsid w:val="1632EC83"/>
    <w:rsid w:val="16390AEA"/>
    <w:rsid w:val="163C6E54"/>
    <w:rsid w:val="1644C0AD"/>
    <w:rsid w:val="164E66BB"/>
    <w:rsid w:val="1666BF1E"/>
    <w:rsid w:val="16688869"/>
    <w:rsid w:val="16725797"/>
    <w:rsid w:val="167BBADF"/>
    <w:rsid w:val="167E661B"/>
    <w:rsid w:val="168385D2"/>
    <w:rsid w:val="1694CE2D"/>
    <w:rsid w:val="169AA756"/>
    <w:rsid w:val="169CA2F9"/>
    <w:rsid w:val="169F28A8"/>
    <w:rsid w:val="16ADEE25"/>
    <w:rsid w:val="16BA8D26"/>
    <w:rsid w:val="16BF3EA4"/>
    <w:rsid w:val="16C2809E"/>
    <w:rsid w:val="16C50025"/>
    <w:rsid w:val="16D1FA47"/>
    <w:rsid w:val="16E569A6"/>
    <w:rsid w:val="16EAF5F2"/>
    <w:rsid w:val="16F1772C"/>
    <w:rsid w:val="16F71765"/>
    <w:rsid w:val="1704D325"/>
    <w:rsid w:val="1712B115"/>
    <w:rsid w:val="1713F5CB"/>
    <w:rsid w:val="172B272C"/>
    <w:rsid w:val="172F49EB"/>
    <w:rsid w:val="1737B661"/>
    <w:rsid w:val="1748224B"/>
    <w:rsid w:val="174A8FAE"/>
    <w:rsid w:val="175A2015"/>
    <w:rsid w:val="175B82D3"/>
    <w:rsid w:val="175EA038"/>
    <w:rsid w:val="1760F690"/>
    <w:rsid w:val="17650698"/>
    <w:rsid w:val="176599F2"/>
    <w:rsid w:val="176EF10A"/>
    <w:rsid w:val="177056BB"/>
    <w:rsid w:val="17709C90"/>
    <w:rsid w:val="177C7F80"/>
    <w:rsid w:val="178517BE"/>
    <w:rsid w:val="1786115B"/>
    <w:rsid w:val="179E598D"/>
    <w:rsid w:val="179F1DCA"/>
    <w:rsid w:val="179F6993"/>
    <w:rsid w:val="17AF18C2"/>
    <w:rsid w:val="17B91AC7"/>
    <w:rsid w:val="17BCFA66"/>
    <w:rsid w:val="17C34EE9"/>
    <w:rsid w:val="17CB2916"/>
    <w:rsid w:val="17D1073C"/>
    <w:rsid w:val="17D31D88"/>
    <w:rsid w:val="17E306AA"/>
    <w:rsid w:val="17E4F642"/>
    <w:rsid w:val="17E61BAD"/>
    <w:rsid w:val="17E67E52"/>
    <w:rsid w:val="17F32A85"/>
    <w:rsid w:val="17F3BADB"/>
    <w:rsid w:val="17F51259"/>
    <w:rsid w:val="18066D5B"/>
    <w:rsid w:val="180B1B8D"/>
    <w:rsid w:val="181192B1"/>
    <w:rsid w:val="18120E61"/>
    <w:rsid w:val="18137202"/>
    <w:rsid w:val="181DAFE5"/>
    <w:rsid w:val="181FC96C"/>
    <w:rsid w:val="182145CA"/>
    <w:rsid w:val="1821B666"/>
    <w:rsid w:val="1830DC85"/>
    <w:rsid w:val="18329D3D"/>
    <w:rsid w:val="1833A8E7"/>
    <w:rsid w:val="1837B8B4"/>
    <w:rsid w:val="183D10FE"/>
    <w:rsid w:val="184E93D8"/>
    <w:rsid w:val="18550B33"/>
    <w:rsid w:val="1856C217"/>
    <w:rsid w:val="18591E67"/>
    <w:rsid w:val="185EAC31"/>
    <w:rsid w:val="18635ACD"/>
    <w:rsid w:val="1877626D"/>
    <w:rsid w:val="18793D4F"/>
    <w:rsid w:val="188B00F8"/>
    <w:rsid w:val="18A31303"/>
    <w:rsid w:val="18A679C4"/>
    <w:rsid w:val="18BA6EA2"/>
    <w:rsid w:val="18BDE878"/>
    <w:rsid w:val="18C6C0F0"/>
    <w:rsid w:val="18CB97C3"/>
    <w:rsid w:val="18D5ED08"/>
    <w:rsid w:val="18DA021B"/>
    <w:rsid w:val="18E5F5E4"/>
    <w:rsid w:val="19003591"/>
    <w:rsid w:val="190264C3"/>
    <w:rsid w:val="1902DA27"/>
    <w:rsid w:val="19165189"/>
    <w:rsid w:val="19177516"/>
    <w:rsid w:val="19287CE6"/>
    <w:rsid w:val="1928E1DA"/>
    <w:rsid w:val="19317887"/>
    <w:rsid w:val="193447C6"/>
    <w:rsid w:val="19346AD2"/>
    <w:rsid w:val="1936F58E"/>
    <w:rsid w:val="19382491"/>
    <w:rsid w:val="193B1733"/>
    <w:rsid w:val="193C11F4"/>
    <w:rsid w:val="193F319C"/>
    <w:rsid w:val="194F5E20"/>
    <w:rsid w:val="194FF838"/>
    <w:rsid w:val="19525B70"/>
    <w:rsid w:val="19592280"/>
    <w:rsid w:val="1961C671"/>
    <w:rsid w:val="197144E0"/>
    <w:rsid w:val="197E151D"/>
    <w:rsid w:val="1992296D"/>
    <w:rsid w:val="1995BCF5"/>
    <w:rsid w:val="199FA404"/>
    <w:rsid w:val="19A77BA8"/>
    <w:rsid w:val="19B54FE2"/>
    <w:rsid w:val="19BC0B39"/>
    <w:rsid w:val="19D1B576"/>
    <w:rsid w:val="19DB1C29"/>
    <w:rsid w:val="19F0F7C6"/>
    <w:rsid w:val="19F14BDF"/>
    <w:rsid w:val="19F535B3"/>
    <w:rsid w:val="1A00C7A9"/>
    <w:rsid w:val="1A0128B4"/>
    <w:rsid w:val="1A01E4C1"/>
    <w:rsid w:val="1A04692F"/>
    <w:rsid w:val="1A08FECD"/>
    <w:rsid w:val="1A17E337"/>
    <w:rsid w:val="1A3D6F61"/>
    <w:rsid w:val="1A4B7575"/>
    <w:rsid w:val="1A55457C"/>
    <w:rsid w:val="1A574B36"/>
    <w:rsid w:val="1A682CCC"/>
    <w:rsid w:val="1A68A3CE"/>
    <w:rsid w:val="1A765360"/>
    <w:rsid w:val="1A7E053B"/>
    <w:rsid w:val="1A7E3FC8"/>
    <w:rsid w:val="1A85ADD4"/>
    <w:rsid w:val="1A87113B"/>
    <w:rsid w:val="1A8A4DFF"/>
    <w:rsid w:val="1A92DD72"/>
    <w:rsid w:val="1A94888D"/>
    <w:rsid w:val="1A96DFAB"/>
    <w:rsid w:val="1AA3C541"/>
    <w:rsid w:val="1AA3DCBF"/>
    <w:rsid w:val="1AB5A74E"/>
    <w:rsid w:val="1AB8F649"/>
    <w:rsid w:val="1AB9AACD"/>
    <w:rsid w:val="1AC85CF3"/>
    <w:rsid w:val="1ACF67DF"/>
    <w:rsid w:val="1AE6A1DE"/>
    <w:rsid w:val="1AE8BD48"/>
    <w:rsid w:val="1AF0F258"/>
    <w:rsid w:val="1B03F394"/>
    <w:rsid w:val="1B14E1B1"/>
    <w:rsid w:val="1B23B82C"/>
    <w:rsid w:val="1B296560"/>
    <w:rsid w:val="1B2D4DD6"/>
    <w:rsid w:val="1B3AC6F0"/>
    <w:rsid w:val="1B3C2E9B"/>
    <w:rsid w:val="1B3EAEAA"/>
    <w:rsid w:val="1B410277"/>
    <w:rsid w:val="1B4743AF"/>
    <w:rsid w:val="1B4884A5"/>
    <w:rsid w:val="1B58CAAB"/>
    <w:rsid w:val="1B5CCAC3"/>
    <w:rsid w:val="1B5FA3BD"/>
    <w:rsid w:val="1B69254F"/>
    <w:rsid w:val="1B6FA497"/>
    <w:rsid w:val="1B73E376"/>
    <w:rsid w:val="1B74366C"/>
    <w:rsid w:val="1B757404"/>
    <w:rsid w:val="1B760FDB"/>
    <w:rsid w:val="1B85C045"/>
    <w:rsid w:val="1B8948EC"/>
    <w:rsid w:val="1BA6E18B"/>
    <w:rsid w:val="1BAFDD2D"/>
    <w:rsid w:val="1BB217AE"/>
    <w:rsid w:val="1BB726D0"/>
    <w:rsid w:val="1BBFD4C8"/>
    <w:rsid w:val="1BC3FF66"/>
    <w:rsid w:val="1BCCBFDE"/>
    <w:rsid w:val="1BD7592F"/>
    <w:rsid w:val="1BDD95B5"/>
    <w:rsid w:val="1BE14F18"/>
    <w:rsid w:val="1BEE6079"/>
    <w:rsid w:val="1C0865DA"/>
    <w:rsid w:val="1C3183A2"/>
    <w:rsid w:val="1C32EEFF"/>
    <w:rsid w:val="1C3721F6"/>
    <w:rsid w:val="1C37C361"/>
    <w:rsid w:val="1C38628F"/>
    <w:rsid w:val="1C386FC1"/>
    <w:rsid w:val="1C39593F"/>
    <w:rsid w:val="1C3D6078"/>
    <w:rsid w:val="1C55754D"/>
    <w:rsid w:val="1C55F487"/>
    <w:rsid w:val="1C5DD71F"/>
    <w:rsid w:val="1C5E3E9C"/>
    <w:rsid w:val="1C6589AA"/>
    <w:rsid w:val="1C83F193"/>
    <w:rsid w:val="1C89872D"/>
    <w:rsid w:val="1C8F8B24"/>
    <w:rsid w:val="1C90AE8F"/>
    <w:rsid w:val="1CB61181"/>
    <w:rsid w:val="1CBB41B4"/>
    <w:rsid w:val="1CBCEFF0"/>
    <w:rsid w:val="1CC020EF"/>
    <w:rsid w:val="1CDFCC1C"/>
    <w:rsid w:val="1CE552B1"/>
    <w:rsid w:val="1CEA3DEE"/>
    <w:rsid w:val="1CF0467F"/>
    <w:rsid w:val="1CF9851A"/>
    <w:rsid w:val="1D046DD4"/>
    <w:rsid w:val="1D102D18"/>
    <w:rsid w:val="1D1464AF"/>
    <w:rsid w:val="1D239B08"/>
    <w:rsid w:val="1D247E6E"/>
    <w:rsid w:val="1D248A9C"/>
    <w:rsid w:val="1D3BFCB2"/>
    <w:rsid w:val="1D49B9A4"/>
    <w:rsid w:val="1D4AAB00"/>
    <w:rsid w:val="1D5B12AB"/>
    <w:rsid w:val="1D5E79A1"/>
    <w:rsid w:val="1D651D81"/>
    <w:rsid w:val="1D7E90D9"/>
    <w:rsid w:val="1D7F3154"/>
    <w:rsid w:val="1D88F675"/>
    <w:rsid w:val="1D8C594D"/>
    <w:rsid w:val="1D8FE6C8"/>
    <w:rsid w:val="1D90778E"/>
    <w:rsid w:val="1D96199F"/>
    <w:rsid w:val="1D9FD66E"/>
    <w:rsid w:val="1DA54A36"/>
    <w:rsid w:val="1DA7E4CA"/>
    <w:rsid w:val="1DAB564D"/>
    <w:rsid w:val="1DABB1B8"/>
    <w:rsid w:val="1DB41E28"/>
    <w:rsid w:val="1DBD3BC2"/>
    <w:rsid w:val="1DC7A49D"/>
    <w:rsid w:val="1DCCBFDE"/>
    <w:rsid w:val="1DE39299"/>
    <w:rsid w:val="1DF189F6"/>
    <w:rsid w:val="1DF4A119"/>
    <w:rsid w:val="1DFFCE7C"/>
    <w:rsid w:val="1E00E531"/>
    <w:rsid w:val="1E01C05F"/>
    <w:rsid w:val="1E0997F9"/>
    <w:rsid w:val="1E0E39AA"/>
    <w:rsid w:val="1E26CDC4"/>
    <w:rsid w:val="1E279019"/>
    <w:rsid w:val="1E3C6EF5"/>
    <w:rsid w:val="1E412704"/>
    <w:rsid w:val="1E50F7D4"/>
    <w:rsid w:val="1E595383"/>
    <w:rsid w:val="1E5C1D75"/>
    <w:rsid w:val="1E5F31A9"/>
    <w:rsid w:val="1E60BD73"/>
    <w:rsid w:val="1E623024"/>
    <w:rsid w:val="1E76321B"/>
    <w:rsid w:val="1E827CB4"/>
    <w:rsid w:val="1E8AE489"/>
    <w:rsid w:val="1E8FA3EB"/>
    <w:rsid w:val="1EA1D591"/>
    <w:rsid w:val="1EA669F2"/>
    <w:rsid w:val="1EA88AF4"/>
    <w:rsid w:val="1EB30240"/>
    <w:rsid w:val="1EB40840"/>
    <w:rsid w:val="1EC2D8D0"/>
    <w:rsid w:val="1ECF596E"/>
    <w:rsid w:val="1ED008A2"/>
    <w:rsid w:val="1EEE394F"/>
    <w:rsid w:val="1EEEBE03"/>
    <w:rsid w:val="1EF00E95"/>
    <w:rsid w:val="1EFBD21B"/>
    <w:rsid w:val="1EFD3E02"/>
    <w:rsid w:val="1F25C6D7"/>
    <w:rsid w:val="1F28385A"/>
    <w:rsid w:val="1F289E22"/>
    <w:rsid w:val="1F2ABEFA"/>
    <w:rsid w:val="1F2CA00F"/>
    <w:rsid w:val="1F2F3436"/>
    <w:rsid w:val="1F390F07"/>
    <w:rsid w:val="1F423A3F"/>
    <w:rsid w:val="1F474A93"/>
    <w:rsid w:val="1F4F9A2D"/>
    <w:rsid w:val="1F5B8DEF"/>
    <w:rsid w:val="1F5E1A0B"/>
    <w:rsid w:val="1F5E8324"/>
    <w:rsid w:val="1F6ABBDB"/>
    <w:rsid w:val="1F77FD43"/>
    <w:rsid w:val="1F78E423"/>
    <w:rsid w:val="1F7C538F"/>
    <w:rsid w:val="1F801BE0"/>
    <w:rsid w:val="1F8F280E"/>
    <w:rsid w:val="1F92B3F9"/>
    <w:rsid w:val="1FAA0C2B"/>
    <w:rsid w:val="1FBF0B39"/>
    <w:rsid w:val="1FC778E1"/>
    <w:rsid w:val="1FCCCBC4"/>
    <w:rsid w:val="1FD0F07A"/>
    <w:rsid w:val="1FD54DC2"/>
    <w:rsid w:val="1FD8CD53"/>
    <w:rsid w:val="1FE6B3F7"/>
    <w:rsid w:val="1FF1696F"/>
    <w:rsid w:val="1FF2A5F6"/>
    <w:rsid w:val="1FFE39F5"/>
    <w:rsid w:val="200837CC"/>
    <w:rsid w:val="200B1CF8"/>
    <w:rsid w:val="200F29EE"/>
    <w:rsid w:val="20181DC2"/>
    <w:rsid w:val="202BCBF1"/>
    <w:rsid w:val="2032C669"/>
    <w:rsid w:val="203A6A98"/>
    <w:rsid w:val="203E6E83"/>
    <w:rsid w:val="20412BB9"/>
    <w:rsid w:val="20446C60"/>
    <w:rsid w:val="2044B1B5"/>
    <w:rsid w:val="20524F3C"/>
    <w:rsid w:val="20588699"/>
    <w:rsid w:val="205990DC"/>
    <w:rsid w:val="205FA906"/>
    <w:rsid w:val="2060923D"/>
    <w:rsid w:val="20671CB3"/>
    <w:rsid w:val="2067EA93"/>
    <w:rsid w:val="206D774C"/>
    <w:rsid w:val="206EC8CA"/>
    <w:rsid w:val="206F32BF"/>
    <w:rsid w:val="207170EA"/>
    <w:rsid w:val="20745F01"/>
    <w:rsid w:val="207DE649"/>
    <w:rsid w:val="208C457E"/>
    <w:rsid w:val="208EE2F4"/>
    <w:rsid w:val="2090F8D9"/>
    <w:rsid w:val="2094DF18"/>
    <w:rsid w:val="20A3191B"/>
    <w:rsid w:val="20A6B7C3"/>
    <w:rsid w:val="20ABD0A7"/>
    <w:rsid w:val="20AF9AB4"/>
    <w:rsid w:val="20AFC145"/>
    <w:rsid w:val="20B3FF18"/>
    <w:rsid w:val="20C65540"/>
    <w:rsid w:val="20D00014"/>
    <w:rsid w:val="20D397B7"/>
    <w:rsid w:val="20D5C593"/>
    <w:rsid w:val="20D928F8"/>
    <w:rsid w:val="20ED9694"/>
    <w:rsid w:val="20F0EA38"/>
    <w:rsid w:val="20F3F5F5"/>
    <w:rsid w:val="210A7641"/>
    <w:rsid w:val="210D6369"/>
    <w:rsid w:val="212CF4A2"/>
    <w:rsid w:val="212F7D23"/>
    <w:rsid w:val="21328CE6"/>
    <w:rsid w:val="2137DFD6"/>
    <w:rsid w:val="213FD002"/>
    <w:rsid w:val="2141AE75"/>
    <w:rsid w:val="2176995B"/>
    <w:rsid w:val="21779071"/>
    <w:rsid w:val="21936F19"/>
    <w:rsid w:val="21A0CC9C"/>
    <w:rsid w:val="21A268F0"/>
    <w:rsid w:val="21B5BDED"/>
    <w:rsid w:val="21BA5CA1"/>
    <w:rsid w:val="21CFC2F1"/>
    <w:rsid w:val="21D837AB"/>
    <w:rsid w:val="21D86183"/>
    <w:rsid w:val="21D8F026"/>
    <w:rsid w:val="21E194D4"/>
    <w:rsid w:val="21E91D0D"/>
    <w:rsid w:val="21F1B419"/>
    <w:rsid w:val="22013248"/>
    <w:rsid w:val="220333B2"/>
    <w:rsid w:val="220E0205"/>
    <w:rsid w:val="22122946"/>
    <w:rsid w:val="221BA562"/>
    <w:rsid w:val="221BD277"/>
    <w:rsid w:val="221F67DC"/>
    <w:rsid w:val="2221FDA9"/>
    <w:rsid w:val="222A30D7"/>
    <w:rsid w:val="2233D4C8"/>
    <w:rsid w:val="2235D9D2"/>
    <w:rsid w:val="22446CAE"/>
    <w:rsid w:val="22585B88"/>
    <w:rsid w:val="227251BD"/>
    <w:rsid w:val="227B46F9"/>
    <w:rsid w:val="229F773F"/>
    <w:rsid w:val="22AB9080"/>
    <w:rsid w:val="22AE4A5F"/>
    <w:rsid w:val="22B98D83"/>
    <w:rsid w:val="22B9F6A5"/>
    <w:rsid w:val="22BC406E"/>
    <w:rsid w:val="22C362F1"/>
    <w:rsid w:val="22C3FFE4"/>
    <w:rsid w:val="22CF374F"/>
    <w:rsid w:val="22D81835"/>
    <w:rsid w:val="22DEBAA3"/>
    <w:rsid w:val="22E72B26"/>
    <w:rsid w:val="22E7FEC5"/>
    <w:rsid w:val="22EE54E8"/>
    <w:rsid w:val="23024D9F"/>
    <w:rsid w:val="23102156"/>
    <w:rsid w:val="231A465D"/>
    <w:rsid w:val="23261A93"/>
    <w:rsid w:val="23465146"/>
    <w:rsid w:val="234AB5F8"/>
    <w:rsid w:val="23556CA0"/>
    <w:rsid w:val="2356F6F9"/>
    <w:rsid w:val="235A7A0B"/>
    <w:rsid w:val="235B3A62"/>
    <w:rsid w:val="23613674"/>
    <w:rsid w:val="23668151"/>
    <w:rsid w:val="236BDE24"/>
    <w:rsid w:val="237095D9"/>
    <w:rsid w:val="23771DA7"/>
    <w:rsid w:val="2379EC7F"/>
    <w:rsid w:val="237B0A7E"/>
    <w:rsid w:val="237BD3F8"/>
    <w:rsid w:val="237C1359"/>
    <w:rsid w:val="238050B6"/>
    <w:rsid w:val="23840470"/>
    <w:rsid w:val="2387649E"/>
    <w:rsid w:val="238A0270"/>
    <w:rsid w:val="23A45EAB"/>
    <w:rsid w:val="23AFFE85"/>
    <w:rsid w:val="23B3EBAE"/>
    <w:rsid w:val="23B58AEC"/>
    <w:rsid w:val="23B6BC9F"/>
    <w:rsid w:val="23B6F533"/>
    <w:rsid w:val="23BDBD57"/>
    <w:rsid w:val="23BF6211"/>
    <w:rsid w:val="23C3C80A"/>
    <w:rsid w:val="23CC14B0"/>
    <w:rsid w:val="23D888D1"/>
    <w:rsid w:val="23DBB11C"/>
    <w:rsid w:val="23E3EC0C"/>
    <w:rsid w:val="23E468E8"/>
    <w:rsid w:val="23E495E5"/>
    <w:rsid w:val="23F30A12"/>
    <w:rsid w:val="23F89810"/>
    <w:rsid w:val="23FD02BD"/>
    <w:rsid w:val="23FED535"/>
    <w:rsid w:val="2415AE42"/>
    <w:rsid w:val="241720B5"/>
    <w:rsid w:val="24177E11"/>
    <w:rsid w:val="241FB8B2"/>
    <w:rsid w:val="24218F79"/>
    <w:rsid w:val="2422E707"/>
    <w:rsid w:val="24269DC3"/>
    <w:rsid w:val="2428ADA0"/>
    <w:rsid w:val="242F1568"/>
    <w:rsid w:val="24361A88"/>
    <w:rsid w:val="243B68B5"/>
    <w:rsid w:val="244491D9"/>
    <w:rsid w:val="244C3679"/>
    <w:rsid w:val="245B46C0"/>
    <w:rsid w:val="245C1CE9"/>
    <w:rsid w:val="24853A98"/>
    <w:rsid w:val="248E2986"/>
    <w:rsid w:val="249C6B7B"/>
    <w:rsid w:val="24A128C5"/>
    <w:rsid w:val="24AE199C"/>
    <w:rsid w:val="24C4F8C7"/>
    <w:rsid w:val="24C8694A"/>
    <w:rsid w:val="24C91D95"/>
    <w:rsid w:val="24D67B7B"/>
    <w:rsid w:val="24D75537"/>
    <w:rsid w:val="24DA0788"/>
    <w:rsid w:val="24EB6BF8"/>
    <w:rsid w:val="24F30199"/>
    <w:rsid w:val="24F808D1"/>
    <w:rsid w:val="25060089"/>
    <w:rsid w:val="25130B55"/>
    <w:rsid w:val="2517AF58"/>
    <w:rsid w:val="252946D2"/>
    <w:rsid w:val="25382BF6"/>
    <w:rsid w:val="25452FDB"/>
    <w:rsid w:val="25470303"/>
    <w:rsid w:val="255116C6"/>
    <w:rsid w:val="25533943"/>
    <w:rsid w:val="255FD6EE"/>
    <w:rsid w:val="25731723"/>
    <w:rsid w:val="2578AB0B"/>
    <w:rsid w:val="258ED8D9"/>
    <w:rsid w:val="2596632D"/>
    <w:rsid w:val="25A7DDBD"/>
    <w:rsid w:val="25B8CC8D"/>
    <w:rsid w:val="25B975BD"/>
    <w:rsid w:val="25BBEB6B"/>
    <w:rsid w:val="25CB6D2A"/>
    <w:rsid w:val="25DB4B18"/>
    <w:rsid w:val="25DD3BE8"/>
    <w:rsid w:val="25DD557E"/>
    <w:rsid w:val="25DF4314"/>
    <w:rsid w:val="25E0CAAF"/>
    <w:rsid w:val="25E1F76C"/>
    <w:rsid w:val="25E91E14"/>
    <w:rsid w:val="25EA7587"/>
    <w:rsid w:val="25EB7369"/>
    <w:rsid w:val="2600DED5"/>
    <w:rsid w:val="2608BC30"/>
    <w:rsid w:val="2618E048"/>
    <w:rsid w:val="26241C32"/>
    <w:rsid w:val="262CB784"/>
    <w:rsid w:val="262E78B9"/>
    <w:rsid w:val="263826C5"/>
    <w:rsid w:val="26458B16"/>
    <w:rsid w:val="264F5A8B"/>
    <w:rsid w:val="2656168E"/>
    <w:rsid w:val="266B55FE"/>
    <w:rsid w:val="267D1533"/>
    <w:rsid w:val="26957729"/>
    <w:rsid w:val="269B20F7"/>
    <w:rsid w:val="269EE435"/>
    <w:rsid w:val="26A854F9"/>
    <w:rsid w:val="26BB560F"/>
    <w:rsid w:val="26C2FF41"/>
    <w:rsid w:val="26C8A342"/>
    <w:rsid w:val="26CF9612"/>
    <w:rsid w:val="26D4D9B7"/>
    <w:rsid w:val="26D838DB"/>
    <w:rsid w:val="26DC9C8A"/>
    <w:rsid w:val="26E41869"/>
    <w:rsid w:val="26EE7D61"/>
    <w:rsid w:val="26F73BB6"/>
    <w:rsid w:val="26FD64A8"/>
    <w:rsid w:val="27161431"/>
    <w:rsid w:val="271E0AC2"/>
    <w:rsid w:val="2721FF70"/>
    <w:rsid w:val="2726EBE9"/>
    <w:rsid w:val="273446B3"/>
    <w:rsid w:val="2738BBC1"/>
    <w:rsid w:val="273A8E94"/>
    <w:rsid w:val="273CDF93"/>
    <w:rsid w:val="274252B1"/>
    <w:rsid w:val="274EE7F7"/>
    <w:rsid w:val="274F2BC3"/>
    <w:rsid w:val="275574FC"/>
    <w:rsid w:val="2756CA95"/>
    <w:rsid w:val="275B0727"/>
    <w:rsid w:val="275EA13A"/>
    <w:rsid w:val="276B2C3B"/>
    <w:rsid w:val="276C8468"/>
    <w:rsid w:val="27715F94"/>
    <w:rsid w:val="27736B63"/>
    <w:rsid w:val="2787EDC0"/>
    <w:rsid w:val="27913423"/>
    <w:rsid w:val="27B008F2"/>
    <w:rsid w:val="27B1CC81"/>
    <w:rsid w:val="27B51DBC"/>
    <w:rsid w:val="27B61183"/>
    <w:rsid w:val="27BB8B6E"/>
    <w:rsid w:val="27C4DED7"/>
    <w:rsid w:val="27CB2839"/>
    <w:rsid w:val="27CD439C"/>
    <w:rsid w:val="27CEB416"/>
    <w:rsid w:val="280AF431"/>
    <w:rsid w:val="280DA24C"/>
    <w:rsid w:val="280DE9FC"/>
    <w:rsid w:val="280FD500"/>
    <w:rsid w:val="28179492"/>
    <w:rsid w:val="2834977C"/>
    <w:rsid w:val="28465269"/>
    <w:rsid w:val="284A3B37"/>
    <w:rsid w:val="2856868D"/>
    <w:rsid w:val="28592BDE"/>
    <w:rsid w:val="285ABBF2"/>
    <w:rsid w:val="2882C258"/>
    <w:rsid w:val="2887FD11"/>
    <w:rsid w:val="2889B307"/>
    <w:rsid w:val="2894E4C0"/>
    <w:rsid w:val="28A71DBB"/>
    <w:rsid w:val="28A77172"/>
    <w:rsid w:val="28BD116D"/>
    <w:rsid w:val="28C2A1C3"/>
    <w:rsid w:val="28C50385"/>
    <w:rsid w:val="28C7E13D"/>
    <w:rsid w:val="28CDBF74"/>
    <w:rsid w:val="28D22382"/>
    <w:rsid w:val="28DC1AC1"/>
    <w:rsid w:val="28DCCE9C"/>
    <w:rsid w:val="28DFAD82"/>
    <w:rsid w:val="28E86C1E"/>
    <w:rsid w:val="28EDA686"/>
    <w:rsid w:val="28F3BC14"/>
    <w:rsid w:val="28F9AB4C"/>
    <w:rsid w:val="2900C530"/>
    <w:rsid w:val="2913324B"/>
    <w:rsid w:val="29324C62"/>
    <w:rsid w:val="2935AE46"/>
    <w:rsid w:val="293AB38F"/>
    <w:rsid w:val="2948B37B"/>
    <w:rsid w:val="2948D7F3"/>
    <w:rsid w:val="294A3D33"/>
    <w:rsid w:val="294A45B9"/>
    <w:rsid w:val="294B8829"/>
    <w:rsid w:val="296A2572"/>
    <w:rsid w:val="29714036"/>
    <w:rsid w:val="29754538"/>
    <w:rsid w:val="29769B9B"/>
    <w:rsid w:val="29780BA0"/>
    <w:rsid w:val="297AA5D2"/>
    <w:rsid w:val="297D0AB5"/>
    <w:rsid w:val="298377A6"/>
    <w:rsid w:val="298D18C6"/>
    <w:rsid w:val="298DCD76"/>
    <w:rsid w:val="298F1FD5"/>
    <w:rsid w:val="299CF9EC"/>
    <w:rsid w:val="29A88C0B"/>
    <w:rsid w:val="29B5592E"/>
    <w:rsid w:val="29B8C142"/>
    <w:rsid w:val="29BABE58"/>
    <w:rsid w:val="29BB0672"/>
    <w:rsid w:val="29BFF69B"/>
    <w:rsid w:val="29CBFD23"/>
    <w:rsid w:val="29CF4EBC"/>
    <w:rsid w:val="29CF9576"/>
    <w:rsid w:val="29D673D4"/>
    <w:rsid w:val="29E0EC37"/>
    <w:rsid w:val="29EDBFF5"/>
    <w:rsid w:val="2A05331C"/>
    <w:rsid w:val="2A060D97"/>
    <w:rsid w:val="2A10C4AF"/>
    <w:rsid w:val="2A2BB6AF"/>
    <w:rsid w:val="2A2F505B"/>
    <w:rsid w:val="2A3360FA"/>
    <w:rsid w:val="2A3699E0"/>
    <w:rsid w:val="2A3DB14B"/>
    <w:rsid w:val="2A499A29"/>
    <w:rsid w:val="2A618D24"/>
    <w:rsid w:val="2A643745"/>
    <w:rsid w:val="2A6DC0FC"/>
    <w:rsid w:val="2A728326"/>
    <w:rsid w:val="2A7726C3"/>
    <w:rsid w:val="2A83A97B"/>
    <w:rsid w:val="2A90EB1D"/>
    <w:rsid w:val="2A974E7A"/>
    <w:rsid w:val="2A99FB8B"/>
    <w:rsid w:val="2A9DC462"/>
    <w:rsid w:val="2AA672F7"/>
    <w:rsid w:val="2AB277B9"/>
    <w:rsid w:val="2AC7DC44"/>
    <w:rsid w:val="2ACA620E"/>
    <w:rsid w:val="2AD9184A"/>
    <w:rsid w:val="2AE75454"/>
    <w:rsid w:val="2AEAC29B"/>
    <w:rsid w:val="2B0EFB3C"/>
    <w:rsid w:val="2B18313C"/>
    <w:rsid w:val="2B1F8A1B"/>
    <w:rsid w:val="2B227FE0"/>
    <w:rsid w:val="2B240B79"/>
    <w:rsid w:val="2B301EEF"/>
    <w:rsid w:val="2B40C870"/>
    <w:rsid w:val="2B5BC456"/>
    <w:rsid w:val="2B602D87"/>
    <w:rsid w:val="2B6792DE"/>
    <w:rsid w:val="2B6BE20E"/>
    <w:rsid w:val="2B6FC0B0"/>
    <w:rsid w:val="2B753EB7"/>
    <w:rsid w:val="2B7968B9"/>
    <w:rsid w:val="2B7F3C5D"/>
    <w:rsid w:val="2B89C5B9"/>
    <w:rsid w:val="2B8BFDA5"/>
    <w:rsid w:val="2B95A8C0"/>
    <w:rsid w:val="2B9E7707"/>
    <w:rsid w:val="2B9F6BEA"/>
    <w:rsid w:val="2BA4E754"/>
    <w:rsid w:val="2BA85B0C"/>
    <w:rsid w:val="2BAF6A36"/>
    <w:rsid w:val="2BC6B5AE"/>
    <w:rsid w:val="2BC90BCF"/>
    <w:rsid w:val="2BCF2B58"/>
    <w:rsid w:val="2BD7B8E3"/>
    <w:rsid w:val="2BE25EDD"/>
    <w:rsid w:val="2BEBFFDC"/>
    <w:rsid w:val="2C040843"/>
    <w:rsid w:val="2C197ECD"/>
    <w:rsid w:val="2C1AC32D"/>
    <w:rsid w:val="2C337560"/>
    <w:rsid w:val="2C3A2C1E"/>
    <w:rsid w:val="2C485EB4"/>
    <w:rsid w:val="2C4D794F"/>
    <w:rsid w:val="2C5BE7B2"/>
    <w:rsid w:val="2C5C37FA"/>
    <w:rsid w:val="2C6835C6"/>
    <w:rsid w:val="2C6AA793"/>
    <w:rsid w:val="2C6E5F3F"/>
    <w:rsid w:val="2C7341AF"/>
    <w:rsid w:val="2C7BB301"/>
    <w:rsid w:val="2C7EE738"/>
    <w:rsid w:val="2C822D41"/>
    <w:rsid w:val="2C852DA9"/>
    <w:rsid w:val="2C895457"/>
    <w:rsid w:val="2C8F1CA1"/>
    <w:rsid w:val="2C941DD7"/>
    <w:rsid w:val="2CB31C3C"/>
    <w:rsid w:val="2CBC62BF"/>
    <w:rsid w:val="2CBEA1FC"/>
    <w:rsid w:val="2CCC7798"/>
    <w:rsid w:val="2CD10EFD"/>
    <w:rsid w:val="2CDC5BA3"/>
    <w:rsid w:val="2CDEA5E7"/>
    <w:rsid w:val="2CDEB5B0"/>
    <w:rsid w:val="2CE2FC56"/>
    <w:rsid w:val="2CEB462A"/>
    <w:rsid w:val="2CF8A754"/>
    <w:rsid w:val="2D19E0E1"/>
    <w:rsid w:val="2D25911A"/>
    <w:rsid w:val="2D30ED2A"/>
    <w:rsid w:val="2D3B1922"/>
    <w:rsid w:val="2D4288F7"/>
    <w:rsid w:val="2D43D98D"/>
    <w:rsid w:val="2D516C4A"/>
    <w:rsid w:val="2D5A899F"/>
    <w:rsid w:val="2D5AC5F4"/>
    <w:rsid w:val="2D5CE581"/>
    <w:rsid w:val="2D60D322"/>
    <w:rsid w:val="2D62B418"/>
    <w:rsid w:val="2D647CDF"/>
    <w:rsid w:val="2D6F5650"/>
    <w:rsid w:val="2D74181D"/>
    <w:rsid w:val="2D7A53EE"/>
    <w:rsid w:val="2D909806"/>
    <w:rsid w:val="2D9126A8"/>
    <w:rsid w:val="2D9979A7"/>
    <w:rsid w:val="2DA67FB5"/>
    <w:rsid w:val="2DAA6D46"/>
    <w:rsid w:val="2DC11CA6"/>
    <w:rsid w:val="2DD4B10E"/>
    <w:rsid w:val="2DDA0BC8"/>
    <w:rsid w:val="2DE30E34"/>
    <w:rsid w:val="2DE76FDD"/>
    <w:rsid w:val="2E04BDBE"/>
    <w:rsid w:val="2E06DE66"/>
    <w:rsid w:val="2E2C8858"/>
    <w:rsid w:val="2E40E203"/>
    <w:rsid w:val="2E55D2D8"/>
    <w:rsid w:val="2E5A04EE"/>
    <w:rsid w:val="2E5C3CE3"/>
    <w:rsid w:val="2E7BFE63"/>
    <w:rsid w:val="2E7C030E"/>
    <w:rsid w:val="2E9FB372"/>
    <w:rsid w:val="2EA48736"/>
    <w:rsid w:val="2EA5B4F8"/>
    <w:rsid w:val="2EAACE4C"/>
    <w:rsid w:val="2EB9EA2F"/>
    <w:rsid w:val="2EBA0A42"/>
    <w:rsid w:val="2EBF4DA3"/>
    <w:rsid w:val="2EC250D9"/>
    <w:rsid w:val="2EC29DCA"/>
    <w:rsid w:val="2EC40B21"/>
    <w:rsid w:val="2EC67E37"/>
    <w:rsid w:val="2EC97FE4"/>
    <w:rsid w:val="2ECE6726"/>
    <w:rsid w:val="2ED3F683"/>
    <w:rsid w:val="2ED71E35"/>
    <w:rsid w:val="2EE212ED"/>
    <w:rsid w:val="2EE9B224"/>
    <w:rsid w:val="2EEB0F2C"/>
    <w:rsid w:val="2F184EF6"/>
    <w:rsid w:val="2F1E2545"/>
    <w:rsid w:val="2F1FE3D4"/>
    <w:rsid w:val="2F243ADA"/>
    <w:rsid w:val="2F248AAE"/>
    <w:rsid w:val="2F27FBC5"/>
    <w:rsid w:val="2F286BAF"/>
    <w:rsid w:val="2F49D2E5"/>
    <w:rsid w:val="2F4EF770"/>
    <w:rsid w:val="2F549E69"/>
    <w:rsid w:val="2F5EEE9A"/>
    <w:rsid w:val="2F6BADD2"/>
    <w:rsid w:val="2F7AC00A"/>
    <w:rsid w:val="2F7C46B5"/>
    <w:rsid w:val="2F80B5FD"/>
    <w:rsid w:val="2F8FCA20"/>
    <w:rsid w:val="2F94D57A"/>
    <w:rsid w:val="2FA14169"/>
    <w:rsid w:val="2FA8F115"/>
    <w:rsid w:val="2FB29601"/>
    <w:rsid w:val="2FB74741"/>
    <w:rsid w:val="2FC657BC"/>
    <w:rsid w:val="2FC80B5A"/>
    <w:rsid w:val="2FCA995A"/>
    <w:rsid w:val="2FD1CDD1"/>
    <w:rsid w:val="2FD7CC0E"/>
    <w:rsid w:val="2FDDA86F"/>
    <w:rsid w:val="2FE25F32"/>
    <w:rsid w:val="2FEA5419"/>
    <w:rsid w:val="2FEF0CD8"/>
    <w:rsid w:val="2FF6E27D"/>
    <w:rsid w:val="2FF9C3C7"/>
    <w:rsid w:val="300E4423"/>
    <w:rsid w:val="300F7410"/>
    <w:rsid w:val="301847D6"/>
    <w:rsid w:val="301BD647"/>
    <w:rsid w:val="30219B79"/>
    <w:rsid w:val="3024BF7D"/>
    <w:rsid w:val="3031CFED"/>
    <w:rsid w:val="3041698C"/>
    <w:rsid w:val="304A7237"/>
    <w:rsid w:val="30539A4A"/>
    <w:rsid w:val="305831CE"/>
    <w:rsid w:val="305C529F"/>
    <w:rsid w:val="30633A9A"/>
    <w:rsid w:val="30639FE2"/>
    <w:rsid w:val="306DD0B7"/>
    <w:rsid w:val="306F8C46"/>
    <w:rsid w:val="307655EA"/>
    <w:rsid w:val="307D8111"/>
    <w:rsid w:val="307E5F61"/>
    <w:rsid w:val="308DDF2E"/>
    <w:rsid w:val="308E16F3"/>
    <w:rsid w:val="3095B4E8"/>
    <w:rsid w:val="30A191C2"/>
    <w:rsid w:val="30A1A623"/>
    <w:rsid w:val="30AC0723"/>
    <w:rsid w:val="30B13025"/>
    <w:rsid w:val="30BD4387"/>
    <w:rsid w:val="30BF2838"/>
    <w:rsid w:val="30C89D30"/>
    <w:rsid w:val="30D26844"/>
    <w:rsid w:val="30D37D71"/>
    <w:rsid w:val="30E2EDE6"/>
    <w:rsid w:val="30EC92DE"/>
    <w:rsid w:val="30F4EC71"/>
    <w:rsid w:val="3105DCB8"/>
    <w:rsid w:val="310830A1"/>
    <w:rsid w:val="310F74AA"/>
    <w:rsid w:val="311389FA"/>
    <w:rsid w:val="3120B539"/>
    <w:rsid w:val="312589D5"/>
    <w:rsid w:val="31272D2C"/>
    <w:rsid w:val="3131E400"/>
    <w:rsid w:val="314502A1"/>
    <w:rsid w:val="314BC304"/>
    <w:rsid w:val="3156BAD5"/>
    <w:rsid w:val="315B3FA5"/>
    <w:rsid w:val="3162B83E"/>
    <w:rsid w:val="3183FBF3"/>
    <w:rsid w:val="31AB33B5"/>
    <w:rsid w:val="31AC9F77"/>
    <w:rsid w:val="31B0EAA8"/>
    <w:rsid w:val="31B45437"/>
    <w:rsid w:val="31B774E3"/>
    <w:rsid w:val="31CC3F0F"/>
    <w:rsid w:val="31CD6B34"/>
    <w:rsid w:val="31D1456E"/>
    <w:rsid w:val="31E41913"/>
    <w:rsid w:val="31EE54B9"/>
    <w:rsid w:val="31F30279"/>
    <w:rsid w:val="31F484DB"/>
    <w:rsid w:val="31F8A097"/>
    <w:rsid w:val="31F9C304"/>
    <w:rsid w:val="3202AA0A"/>
    <w:rsid w:val="3223A22F"/>
    <w:rsid w:val="32439967"/>
    <w:rsid w:val="3246D243"/>
    <w:rsid w:val="32496501"/>
    <w:rsid w:val="3249C6CB"/>
    <w:rsid w:val="324C454D"/>
    <w:rsid w:val="324D252A"/>
    <w:rsid w:val="32578E0A"/>
    <w:rsid w:val="3261376B"/>
    <w:rsid w:val="3276A174"/>
    <w:rsid w:val="32804546"/>
    <w:rsid w:val="3285D306"/>
    <w:rsid w:val="328A6E12"/>
    <w:rsid w:val="328AC7BD"/>
    <w:rsid w:val="328EAA92"/>
    <w:rsid w:val="32990E31"/>
    <w:rsid w:val="3299F051"/>
    <w:rsid w:val="329C70BE"/>
    <w:rsid w:val="329EB4F4"/>
    <w:rsid w:val="32A9C0F5"/>
    <w:rsid w:val="32B6D5DB"/>
    <w:rsid w:val="32C35194"/>
    <w:rsid w:val="32C7129F"/>
    <w:rsid w:val="32CBFC53"/>
    <w:rsid w:val="32CDFFFF"/>
    <w:rsid w:val="32DB0A55"/>
    <w:rsid w:val="32E72335"/>
    <w:rsid w:val="32E984DA"/>
    <w:rsid w:val="32EF733A"/>
    <w:rsid w:val="32F14948"/>
    <w:rsid w:val="32F29FF0"/>
    <w:rsid w:val="32F3879B"/>
    <w:rsid w:val="33168514"/>
    <w:rsid w:val="331705FF"/>
    <w:rsid w:val="3318EFD8"/>
    <w:rsid w:val="332195A2"/>
    <w:rsid w:val="33245527"/>
    <w:rsid w:val="33263550"/>
    <w:rsid w:val="332B6755"/>
    <w:rsid w:val="33356A4E"/>
    <w:rsid w:val="3343639D"/>
    <w:rsid w:val="3353D827"/>
    <w:rsid w:val="33552DDD"/>
    <w:rsid w:val="33555EED"/>
    <w:rsid w:val="33592943"/>
    <w:rsid w:val="335E61E9"/>
    <w:rsid w:val="3368C552"/>
    <w:rsid w:val="337D089F"/>
    <w:rsid w:val="337D5659"/>
    <w:rsid w:val="337F2209"/>
    <w:rsid w:val="33913DA4"/>
    <w:rsid w:val="33955706"/>
    <w:rsid w:val="33A29DB7"/>
    <w:rsid w:val="33A84C85"/>
    <w:rsid w:val="33BF4E94"/>
    <w:rsid w:val="33C788AC"/>
    <w:rsid w:val="33DAB696"/>
    <w:rsid w:val="33F79689"/>
    <w:rsid w:val="33F90F7D"/>
    <w:rsid w:val="34092173"/>
    <w:rsid w:val="340C5CA2"/>
    <w:rsid w:val="3414D3F8"/>
    <w:rsid w:val="3416D053"/>
    <w:rsid w:val="341D87E3"/>
    <w:rsid w:val="34212914"/>
    <w:rsid w:val="3424E4DB"/>
    <w:rsid w:val="34291CB3"/>
    <w:rsid w:val="342C958C"/>
    <w:rsid w:val="342D9030"/>
    <w:rsid w:val="343B4D84"/>
    <w:rsid w:val="343E5196"/>
    <w:rsid w:val="3443336D"/>
    <w:rsid w:val="344DADEE"/>
    <w:rsid w:val="346E49B6"/>
    <w:rsid w:val="3473E014"/>
    <w:rsid w:val="347B4324"/>
    <w:rsid w:val="34877306"/>
    <w:rsid w:val="3492ED93"/>
    <w:rsid w:val="349C20F5"/>
    <w:rsid w:val="34A703A5"/>
    <w:rsid w:val="34AC47E6"/>
    <w:rsid w:val="34AF63BA"/>
    <w:rsid w:val="34B2230F"/>
    <w:rsid w:val="34B2393E"/>
    <w:rsid w:val="34BB2455"/>
    <w:rsid w:val="34BE1F6A"/>
    <w:rsid w:val="34C81650"/>
    <w:rsid w:val="34C8EC85"/>
    <w:rsid w:val="34CC1AB2"/>
    <w:rsid w:val="34CC5C56"/>
    <w:rsid w:val="34CD4290"/>
    <w:rsid w:val="34CF5169"/>
    <w:rsid w:val="34D15DBA"/>
    <w:rsid w:val="34D8F478"/>
    <w:rsid w:val="34E0C3DD"/>
    <w:rsid w:val="34E420D2"/>
    <w:rsid w:val="34EEBBA7"/>
    <w:rsid w:val="34FCBC96"/>
    <w:rsid w:val="35147C81"/>
    <w:rsid w:val="351C4D20"/>
    <w:rsid w:val="352291F0"/>
    <w:rsid w:val="35231F74"/>
    <w:rsid w:val="352E648C"/>
    <w:rsid w:val="352F38CD"/>
    <w:rsid w:val="35389DBC"/>
    <w:rsid w:val="35496906"/>
    <w:rsid w:val="354BBF95"/>
    <w:rsid w:val="35511FE6"/>
    <w:rsid w:val="35569E32"/>
    <w:rsid w:val="3568178B"/>
    <w:rsid w:val="356ACA24"/>
    <w:rsid w:val="356C420C"/>
    <w:rsid w:val="35706447"/>
    <w:rsid w:val="3570A9F6"/>
    <w:rsid w:val="35711BE2"/>
    <w:rsid w:val="35726A39"/>
    <w:rsid w:val="3574DE66"/>
    <w:rsid w:val="35751657"/>
    <w:rsid w:val="357A96A6"/>
    <w:rsid w:val="357D2F58"/>
    <w:rsid w:val="357FB4FB"/>
    <w:rsid w:val="35836A48"/>
    <w:rsid w:val="35882651"/>
    <w:rsid w:val="358859CF"/>
    <w:rsid w:val="3593E276"/>
    <w:rsid w:val="359500CB"/>
    <w:rsid w:val="359E0381"/>
    <w:rsid w:val="35A6E3A7"/>
    <w:rsid w:val="35BE9DA9"/>
    <w:rsid w:val="35C1FDB0"/>
    <w:rsid w:val="35CEDB44"/>
    <w:rsid w:val="35CFC1E9"/>
    <w:rsid w:val="35D027C5"/>
    <w:rsid w:val="35E40A9F"/>
    <w:rsid w:val="35F49DDA"/>
    <w:rsid w:val="35FC9C0D"/>
    <w:rsid w:val="3602470D"/>
    <w:rsid w:val="3605E2F1"/>
    <w:rsid w:val="3617344C"/>
    <w:rsid w:val="361A76E6"/>
    <w:rsid w:val="363211EE"/>
    <w:rsid w:val="363E2C3A"/>
    <w:rsid w:val="366AE045"/>
    <w:rsid w:val="367A7816"/>
    <w:rsid w:val="36805179"/>
    <w:rsid w:val="36843A94"/>
    <w:rsid w:val="368D5B66"/>
    <w:rsid w:val="369AF03E"/>
    <w:rsid w:val="36B5860C"/>
    <w:rsid w:val="36BCAEE6"/>
    <w:rsid w:val="36C2328A"/>
    <w:rsid w:val="36C6DBDA"/>
    <w:rsid w:val="36C9677F"/>
    <w:rsid w:val="36D08EAD"/>
    <w:rsid w:val="36D71469"/>
    <w:rsid w:val="36DA0FFA"/>
    <w:rsid w:val="36E5C76F"/>
    <w:rsid w:val="36EA5BBA"/>
    <w:rsid w:val="36EBCF6F"/>
    <w:rsid w:val="36FD97C3"/>
    <w:rsid w:val="37128912"/>
    <w:rsid w:val="371F46F5"/>
    <w:rsid w:val="372B155B"/>
    <w:rsid w:val="3730D5C2"/>
    <w:rsid w:val="374589A2"/>
    <w:rsid w:val="374E8EA7"/>
    <w:rsid w:val="37515410"/>
    <w:rsid w:val="375D0E23"/>
    <w:rsid w:val="376108F3"/>
    <w:rsid w:val="376F15B9"/>
    <w:rsid w:val="37768B32"/>
    <w:rsid w:val="377E9F2A"/>
    <w:rsid w:val="377F926B"/>
    <w:rsid w:val="37831812"/>
    <w:rsid w:val="379929AE"/>
    <w:rsid w:val="379AA781"/>
    <w:rsid w:val="379CBAE9"/>
    <w:rsid w:val="37A4D7CE"/>
    <w:rsid w:val="37A73C0B"/>
    <w:rsid w:val="37A9F6EC"/>
    <w:rsid w:val="37AC1D07"/>
    <w:rsid w:val="37AC3FFF"/>
    <w:rsid w:val="37AE315C"/>
    <w:rsid w:val="37AE38F5"/>
    <w:rsid w:val="37BCA1EB"/>
    <w:rsid w:val="37BEEA84"/>
    <w:rsid w:val="37C2760A"/>
    <w:rsid w:val="37C620F6"/>
    <w:rsid w:val="37CC8957"/>
    <w:rsid w:val="37D3FEF5"/>
    <w:rsid w:val="37D58DE1"/>
    <w:rsid w:val="37DED94A"/>
    <w:rsid w:val="37E2CC3B"/>
    <w:rsid w:val="37FEFB22"/>
    <w:rsid w:val="3801D147"/>
    <w:rsid w:val="38082B75"/>
    <w:rsid w:val="38099425"/>
    <w:rsid w:val="380F0D30"/>
    <w:rsid w:val="3814C44E"/>
    <w:rsid w:val="382AEEB1"/>
    <w:rsid w:val="38362BCA"/>
    <w:rsid w:val="3838EF53"/>
    <w:rsid w:val="384156CC"/>
    <w:rsid w:val="384308B0"/>
    <w:rsid w:val="38464EC5"/>
    <w:rsid w:val="384807EE"/>
    <w:rsid w:val="384E759B"/>
    <w:rsid w:val="38569B1D"/>
    <w:rsid w:val="3864937F"/>
    <w:rsid w:val="38686612"/>
    <w:rsid w:val="387A0886"/>
    <w:rsid w:val="3880E75B"/>
    <w:rsid w:val="38881352"/>
    <w:rsid w:val="38885BCC"/>
    <w:rsid w:val="3896D29E"/>
    <w:rsid w:val="38978177"/>
    <w:rsid w:val="3898AB52"/>
    <w:rsid w:val="38A5408D"/>
    <w:rsid w:val="38A5DA7F"/>
    <w:rsid w:val="38AA388D"/>
    <w:rsid w:val="38AD812D"/>
    <w:rsid w:val="38C7B04E"/>
    <w:rsid w:val="38CDA4A4"/>
    <w:rsid w:val="38D2D18A"/>
    <w:rsid w:val="38D53726"/>
    <w:rsid w:val="38DD60D4"/>
    <w:rsid w:val="38E12059"/>
    <w:rsid w:val="38E1BB86"/>
    <w:rsid w:val="38ED2BF5"/>
    <w:rsid w:val="38EDE4F6"/>
    <w:rsid w:val="38EE9566"/>
    <w:rsid w:val="38EF9643"/>
    <w:rsid w:val="38F9D070"/>
    <w:rsid w:val="38F9D5CD"/>
    <w:rsid w:val="38FE9B52"/>
    <w:rsid w:val="391038DA"/>
    <w:rsid w:val="39135146"/>
    <w:rsid w:val="3914EB9C"/>
    <w:rsid w:val="391D779F"/>
    <w:rsid w:val="3923F27D"/>
    <w:rsid w:val="3924A62B"/>
    <w:rsid w:val="3930F9CA"/>
    <w:rsid w:val="393FB8BD"/>
    <w:rsid w:val="394A73F7"/>
    <w:rsid w:val="39562C95"/>
    <w:rsid w:val="39575027"/>
    <w:rsid w:val="395D4711"/>
    <w:rsid w:val="395F9F24"/>
    <w:rsid w:val="397D9CDE"/>
    <w:rsid w:val="3999CD33"/>
    <w:rsid w:val="399B35A2"/>
    <w:rsid w:val="399B7BF6"/>
    <w:rsid w:val="399D2AE3"/>
    <w:rsid w:val="39AD2E28"/>
    <w:rsid w:val="39AF673A"/>
    <w:rsid w:val="39B115E7"/>
    <w:rsid w:val="39B1961D"/>
    <w:rsid w:val="39B81956"/>
    <w:rsid w:val="39BB8DC5"/>
    <w:rsid w:val="39BBA488"/>
    <w:rsid w:val="39C090FA"/>
    <w:rsid w:val="39C2C7A9"/>
    <w:rsid w:val="39C4C9F9"/>
    <w:rsid w:val="39C9D474"/>
    <w:rsid w:val="39CBB395"/>
    <w:rsid w:val="3A04A011"/>
    <w:rsid w:val="3A075D61"/>
    <w:rsid w:val="3A12B61A"/>
    <w:rsid w:val="3A136797"/>
    <w:rsid w:val="3A1CA51A"/>
    <w:rsid w:val="3A209AE7"/>
    <w:rsid w:val="3A2922B5"/>
    <w:rsid w:val="3A2A5B53"/>
    <w:rsid w:val="3A2D8493"/>
    <w:rsid w:val="3A31185B"/>
    <w:rsid w:val="3A3E356A"/>
    <w:rsid w:val="3A3F9997"/>
    <w:rsid w:val="3A45F5AA"/>
    <w:rsid w:val="3A4791D7"/>
    <w:rsid w:val="3A49CBFC"/>
    <w:rsid w:val="3A4F17C1"/>
    <w:rsid w:val="3A501A75"/>
    <w:rsid w:val="3A59B1F6"/>
    <w:rsid w:val="3A6A3EFA"/>
    <w:rsid w:val="3A70F59B"/>
    <w:rsid w:val="3A779107"/>
    <w:rsid w:val="3A8C4568"/>
    <w:rsid w:val="3A8E5E29"/>
    <w:rsid w:val="3A919EFE"/>
    <w:rsid w:val="3A9FEBBA"/>
    <w:rsid w:val="3AA6084D"/>
    <w:rsid w:val="3AB784C2"/>
    <w:rsid w:val="3ABFD761"/>
    <w:rsid w:val="3AD949F8"/>
    <w:rsid w:val="3ADCFE30"/>
    <w:rsid w:val="3ADF17BA"/>
    <w:rsid w:val="3AE689F4"/>
    <w:rsid w:val="3AF6C7E4"/>
    <w:rsid w:val="3B176647"/>
    <w:rsid w:val="3B283363"/>
    <w:rsid w:val="3B2B4311"/>
    <w:rsid w:val="3B2E0E39"/>
    <w:rsid w:val="3B38BBF5"/>
    <w:rsid w:val="3B3C2AA5"/>
    <w:rsid w:val="3B40A553"/>
    <w:rsid w:val="3B49FD3F"/>
    <w:rsid w:val="3B4C0150"/>
    <w:rsid w:val="3B4C372F"/>
    <w:rsid w:val="3B543970"/>
    <w:rsid w:val="3B57864A"/>
    <w:rsid w:val="3B604864"/>
    <w:rsid w:val="3B61A29D"/>
    <w:rsid w:val="3B63ABE2"/>
    <w:rsid w:val="3B676919"/>
    <w:rsid w:val="3B6CD60C"/>
    <w:rsid w:val="3B790A41"/>
    <w:rsid w:val="3B8A7DB3"/>
    <w:rsid w:val="3BA10DAA"/>
    <w:rsid w:val="3BA2ACD2"/>
    <w:rsid w:val="3BAD47CA"/>
    <w:rsid w:val="3BC140ED"/>
    <w:rsid w:val="3BC26947"/>
    <w:rsid w:val="3BC6EDAF"/>
    <w:rsid w:val="3BCDA370"/>
    <w:rsid w:val="3BE0FC6A"/>
    <w:rsid w:val="3BE44ABA"/>
    <w:rsid w:val="3BE9ABA3"/>
    <w:rsid w:val="3BEBF1EC"/>
    <w:rsid w:val="3C035647"/>
    <w:rsid w:val="3C0B3666"/>
    <w:rsid w:val="3C0DF910"/>
    <w:rsid w:val="3C0E5A29"/>
    <w:rsid w:val="3C1224FF"/>
    <w:rsid w:val="3C260F35"/>
    <w:rsid w:val="3C455D9B"/>
    <w:rsid w:val="3C47BCD4"/>
    <w:rsid w:val="3C49D0B3"/>
    <w:rsid w:val="3C53CA01"/>
    <w:rsid w:val="3C546499"/>
    <w:rsid w:val="3C67C0D7"/>
    <w:rsid w:val="3C6A13CA"/>
    <w:rsid w:val="3C770964"/>
    <w:rsid w:val="3C83B1FB"/>
    <w:rsid w:val="3C87E578"/>
    <w:rsid w:val="3C906EB9"/>
    <w:rsid w:val="3C9572EB"/>
    <w:rsid w:val="3C98AFB9"/>
    <w:rsid w:val="3C9F40E3"/>
    <w:rsid w:val="3CA1493E"/>
    <w:rsid w:val="3CA8EA69"/>
    <w:rsid w:val="3CAD2EB7"/>
    <w:rsid w:val="3CB17E8F"/>
    <w:rsid w:val="3CBC547E"/>
    <w:rsid w:val="3CC5FA94"/>
    <w:rsid w:val="3CDB158C"/>
    <w:rsid w:val="3CDB2448"/>
    <w:rsid w:val="3CDDF408"/>
    <w:rsid w:val="3CF59616"/>
    <w:rsid w:val="3CF86EB8"/>
    <w:rsid w:val="3CF8D5C9"/>
    <w:rsid w:val="3CFA0368"/>
    <w:rsid w:val="3CFAA53C"/>
    <w:rsid w:val="3D049163"/>
    <w:rsid w:val="3D0A0878"/>
    <w:rsid w:val="3D0C9B1D"/>
    <w:rsid w:val="3D11ECF6"/>
    <w:rsid w:val="3D12E0F8"/>
    <w:rsid w:val="3D1359FB"/>
    <w:rsid w:val="3D138551"/>
    <w:rsid w:val="3D14D6A5"/>
    <w:rsid w:val="3D15EE3D"/>
    <w:rsid w:val="3D1CD508"/>
    <w:rsid w:val="3D1F486D"/>
    <w:rsid w:val="3D28418B"/>
    <w:rsid w:val="3D28F1D6"/>
    <w:rsid w:val="3D2C70CB"/>
    <w:rsid w:val="3D48480B"/>
    <w:rsid w:val="3D4C4789"/>
    <w:rsid w:val="3D52BC11"/>
    <w:rsid w:val="3D767EE0"/>
    <w:rsid w:val="3D7B7CA3"/>
    <w:rsid w:val="3D8D4FF1"/>
    <w:rsid w:val="3D96711D"/>
    <w:rsid w:val="3D969839"/>
    <w:rsid w:val="3DAD7202"/>
    <w:rsid w:val="3DAE8493"/>
    <w:rsid w:val="3DBA2889"/>
    <w:rsid w:val="3DC08D15"/>
    <w:rsid w:val="3DC3689C"/>
    <w:rsid w:val="3DD56920"/>
    <w:rsid w:val="3DF03A0E"/>
    <w:rsid w:val="3DFC001A"/>
    <w:rsid w:val="3E025AE5"/>
    <w:rsid w:val="3E240672"/>
    <w:rsid w:val="3E2AB496"/>
    <w:rsid w:val="3E379BB9"/>
    <w:rsid w:val="3E4B5387"/>
    <w:rsid w:val="3E58C238"/>
    <w:rsid w:val="3E5A8752"/>
    <w:rsid w:val="3E5D9C0D"/>
    <w:rsid w:val="3E666452"/>
    <w:rsid w:val="3E70A228"/>
    <w:rsid w:val="3E7AC3DB"/>
    <w:rsid w:val="3E7FFC23"/>
    <w:rsid w:val="3E88108F"/>
    <w:rsid w:val="3E88DF5A"/>
    <w:rsid w:val="3E9438FF"/>
    <w:rsid w:val="3EA3AEE2"/>
    <w:rsid w:val="3EA90EFF"/>
    <w:rsid w:val="3EAB5F33"/>
    <w:rsid w:val="3EB2F7FF"/>
    <w:rsid w:val="3EB84F7C"/>
    <w:rsid w:val="3EBF0C4C"/>
    <w:rsid w:val="3EC70F03"/>
    <w:rsid w:val="3EC8880B"/>
    <w:rsid w:val="3ECC3AD3"/>
    <w:rsid w:val="3ED5DB6A"/>
    <w:rsid w:val="3ED9FC3B"/>
    <w:rsid w:val="3EDC2960"/>
    <w:rsid w:val="3EDC3938"/>
    <w:rsid w:val="3EDEF464"/>
    <w:rsid w:val="3EE09A31"/>
    <w:rsid w:val="3EE3B814"/>
    <w:rsid w:val="3EF07B33"/>
    <w:rsid w:val="3EF31ED7"/>
    <w:rsid w:val="3EF84CF4"/>
    <w:rsid w:val="3EFD5576"/>
    <w:rsid w:val="3EFDC614"/>
    <w:rsid w:val="3EFFB2A7"/>
    <w:rsid w:val="3F0A09B5"/>
    <w:rsid w:val="3F0E5A9F"/>
    <w:rsid w:val="3F1602AD"/>
    <w:rsid w:val="3F164921"/>
    <w:rsid w:val="3F1814F1"/>
    <w:rsid w:val="3F1D0FB1"/>
    <w:rsid w:val="3F29936C"/>
    <w:rsid w:val="3F30DCFE"/>
    <w:rsid w:val="3F347C40"/>
    <w:rsid w:val="3F39951C"/>
    <w:rsid w:val="3F424659"/>
    <w:rsid w:val="3F516969"/>
    <w:rsid w:val="3F64EE5A"/>
    <w:rsid w:val="3F65F59D"/>
    <w:rsid w:val="3F699468"/>
    <w:rsid w:val="3F6AB701"/>
    <w:rsid w:val="3F733477"/>
    <w:rsid w:val="3F82207B"/>
    <w:rsid w:val="3F83A277"/>
    <w:rsid w:val="3F87AABE"/>
    <w:rsid w:val="3F8CD62C"/>
    <w:rsid w:val="3F904B94"/>
    <w:rsid w:val="3F934F71"/>
    <w:rsid w:val="3FA982E3"/>
    <w:rsid w:val="3FAA02A5"/>
    <w:rsid w:val="3FAABF53"/>
    <w:rsid w:val="3FAE44BD"/>
    <w:rsid w:val="3FB3B236"/>
    <w:rsid w:val="3FB3BFA8"/>
    <w:rsid w:val="3FB40E71"/>
    <w:rsid w:val="3FCA36DE"/>
    <w:rsid w:val="3FCEB23A"/>
    <w:rsid w:val="3FD62FEA"/>
    <w:rsid w:val="3FDE56C2"/>
    <w:rsid w:val="3FE49C78"/>
    <w:rsid w:val="3FE7B5A2"/>
    <w:rsid w:val="3FEC7CD8"/>
    <w:rsid w:val="3FF2425B"/>
    <w:rsid w:val="40041253"/>
    <w:rsid w:val="400A80EF"/>
    <w:rsid w:val="400FA6D4"/>
    <w:rsid w:val="40258515"/>
    <w:rsid w:val="40356018"/>
    <w:rsid w:val="403BB823"/>
    <w:rsid w:val="40485CBC"/>
    <w:rsid w:val="40499967"/>
    <w:rsid w:val="404E1AC1"/>
    <w:rsid w:val="4056481D"/>
    <w:rsid w:val="4058E0B8"/>
    <w:rsid w:val="40633393"/>
    <w:rsid w:val="4067424A"/>
    <w:rsid w:val="407667AD"/>
    <w:rsid w:val="4085846B"/>
    <w:rsid w:val="408A2AB0"/>
    <w:rsid w:val="40944899"/>
    <w:rsid w:val="4095C0F9"/>
    <w:rsid w:val="40ACC5C4"/>
    <w:rsid w:val="40BA8BD9"/>
    <w:rsid w:val="40CD38ED"/>
    <w:rsid w:val="40CD391A"/>
    <w:rsid w:val="40DC7CBA"/>
    <w:rsid w:val="40E0F888"/>
    <w:rsid w:val="40E62158"/>
    <w:rsid w:val="40EB8032"/>
    <w:rsid w:val="40ED66C7"/>
    <w:rsid w:val="40F6CAF2"/>
    <w:rsid w:val="40FDB412"/>
    <w:rsid w:val="41004997"/>
    <w:rsid w:val="41091965"/>
    <w:rsid w:val="412F2293"/>
    <w:rsid w:val="412FFCB1"/>
    <w:rsid w:val="413245C4"/>
    <w:rsid w:val="4138C278"/>
    <w:rsid w:val="4138F999"/>
    <w:rsid w:val="4146DD09"/>
    <w:rsid w:val="414D3E48"/>
    <w:rsid w:val="414E4EAC"/>
    <w:rsid w:val="415C87D6"/>
    <w:rsid w:val="417E0304"/>
    <w:rsid w:val="4183BEC7"/>
    <w:rsid w:val="4198262E"/>
    <w:rsid w:val="419A3355"/>
    <w:rsid w:val="419B8387"/>
    <w:rsid w:val="419BE9E0"/>
    <w:rsid w:val="41B26BFD"/>
    <w:rsid w:val="41C9CF0B"/>
    <w:rsid w:val="41D82935"/>
    <w:rsid w:val="41EF47CC"/>
    <w:rsid w:val="41FC7355"/>
    <w:rsid w:val="42004AA7"/>
    <w:rsid w:val="421A5042"/>
    <w:rsid w:val="421D13A0"/>
    <w:rsid w:val="422ECC7F"/>
    <w:rsid w:val="422FE8BA"/>
    <w:rsid w:val="42330272"/>
    <w:rsid w:val="42332F7C"/>
    <w:rsid w:val="42419E3E"/>
    <w:rsid w:val="4244A253"/>
    <w:rsid w:val="424E79A6"/>
    <w:rsid w:val="4257F420"/>
    <w:rsid w:val="42660B4A"/>
    <w:rsid w:val="4268A7CC"/>
    <w:rsid w:val="426A96A6"/>
    <w:rsid w:val="426B6C19"/>
    <w:rsid w:val="427E68D6"/>
    <w:rsid w:val="427EBA48"/>
    <w:rsid w:val="429130CF"/>
    <w:rsid w:val="429A913D"/>
    <w:rsid w:val="429D5BCB"/>
    <w:rsid w:val="429E553F"/>
    <w:rsid w:val="42AB648F"/>
    <w:rsid w:val="42AD50F2"/>
    <w:rsid w:val="42B7D313"/>
    <w:rsid w:val="42CC8BEB"/>
    <w:rsid w:val="42CED81B"/>
    <w:rsid w:val="42DEAB95"/>
    <w:rsid w:val="42E422A8"/>
    <w:rsid w:val="42EA997A"/>
    <w:rsid w:val="42EE6BDB"/>
    <w:rsid w:val="42EF311C"/>
    <w:rsid w:val="42F72E18"/>
    <w:rsid w:val="42F9FE37"/>
    <w:rsid w:val="42FCB098"/>
    <w:rsid w:val="42FD550B"/>
    <w:rsid w:val="4310E80B"/>
    <w:rsid w:val="431F0538"/>
    <w:rsid w:val="43200BC8"/>
    <w:rsid w:val="432B5AFD"/>
    <w:rsid w:val="434881CF"/>
    <w:rsid w:val="4349F158"/>
    <w:rsid w:val="4352B6D4"/>
    <w:rsid w:val="43577F44"/>
    <w:rsid w:val="4358CFBF"/>
    <w:rsid w:val="4359540B"/>
    <w:rsid w:val="43628D05"/>
    <w:rsid w:val="43675F08"/>
    <w:rsid w:val="43780337"/>
    <w:rsid w:val="437A88A5"/>
    <w:rsid w:val="437F3D00"/>
    <w:rsid w:val="4383D546"/>
    <w:rsid w:val="4389BE8F"/>
    <w:rsid w:val="4389DDD1"/>
    <w:rsid w:val="438A2268"/>
    <w:rsid w:val="438C950E"/>
    <w:rsid w:val="43936D40"/>
    <w:rsid w:val="43948B04"/>
    <w:rsid w:val="439FB437"/>
    <w:rsid w:val="43A821D3"/>
    <w:rsid w:val="43BABD75"/>
    <w:rsid w:val="43BB368C"/>
    <w:rsid w:val="43C3AAD7"/>
    <w:rsid w:val="43C9D0DB"/>
    <w:rsid w:val="43D387D0"/>
    <w:rsid w:val="43D9C7B1"/>
    <w:rsid w:val="43DF94E9"/>
    <w:rsid w:val="43E49271"/>
    <w:rsid w:val="43EB11A8"/>
    <w:rsid w:val="43FB1C69"/>
    <w:rsid w:val="4400C86B"/>
    <w:rsid w:val="4403D01F"/>
    <w:rsid w:val="440DE48C"/>
    <w:rsid w:val="4411B9F5"/>
    <w:rsid w:val="442C042D"/>
    <w:rsid w:val="442EAED9"/>
    <w:rsid w:val="443C73FF"/>
    <w:rsid w:val="44404E49"/>
    <w:rsid w:val="4442CEB7"/>
    <w:rsid w:val="4451ECBD"/>
    <w:rsid w:val="4456969C"/>
    <w:rsid w:val="4487FC0C"/>
    <w:rsid w:val="4488A687"/>
    <w:rsid w:val="448D7925"/>
    <w:rsid w:val="44A655FC"/>
    <w:rsid w:val="44B984FF"/>
    <w:rsid w:val="44BC3789"/>
    <w:rsid w:val="44BD43AF"/>
    <w:rsid w:val="44BE84E5"/>
    <w:rsid w:val="44D07775"/>
    <w:rsid w:val="44EDF2F9"/>
    <w:rsid w:val="44F0D563"/>
    <w:rsid w:val="44F3C30F"/>
    <w:rsid w:val="44FF2D8B"/>
    <w:rsid w:val="45140238"/>
    <w:rsid w:val="45156726"/>
    <w:rsid w:val="4520336C"/>
    <w:rsid w:val="452FE51C"/>
    <w:rsid w:val="4534E03D"/>
    <w:rsid w:val="45362A7E"/>
    <w:rsid w:val="4541EDCE"/>
    <w:rsid w:val="4543ADE2"/>
    <w:rsid w:val="454E7C23"/>
    <w:rsid w:val="45565C21"/>
    <w:rsid w:val="45582ED0"/>
    <w:rsid w:val="4567D202"/>
    <w:rsid w:val="456AA71D"/>
    <w:rsid w:val="4575F50F"/>
    <w:rsid w:val="457A7967"/>
    <w:rsid w:val="458F53E7"/>
    <w:rsid w:val="4594DD5D"/>
    <w:rsid w:val="45A34358"/>
    <w:rsid w:val="45B82500"/>
    <w:rsid w:val="45C1C246"/>
    <w:rsid w:val="45C9BE56"/>
    <w:rsid w:val="45C9D807"/>
    <w:rsid w:val="45D47275"/>
    <w:rsid w:val="45D56110"/>
    <w:rsid w:val="45D77A67"/>
    <w:rsid w:val="45DA160E"/>
    <w:rsid w:val="45DD8E2E"/>
    <w:rsid w:val="45E886C8"/>
    <w:rsid w:val="45F57770"/>
    <w:rsid w:val="45FF9080"/>
    <w:rsid w:val="46018C26"/>
    <w:rsid w:val="460D8C94"/>
    <w:rsid w:val="461238D8"/>
    <w:rsid w:val="461B0387"/>
    <w:rsid w:val="461B10A6"/>
    <w:rsid w:val="4620566C"/>
    <w:rsid w:val="4633E51B"/>
    <w:rsid w:val="46386E3B"/>
    <w:rsid w:val="46440C96"/>
    <w:rsid w:val="4647A5E4"/>
    <w:rsid w:val="465D21BF"/>
    <w:rsid w:val="466BE7B2"/>
    <w:rsid w:val="466F70C4"/>
    <w:rsid w:val="467D7CFE"/>
    <w:rsid w:val="467E2DF2"/>
    <w:rsid w:val="46827552"/>
    <w:rsid w:val="46873B37"/>
    <w:rsid w:val="4688707D"/>
    <w:rsid w:val="468F3CA6"/>
    <w:rsid w:val="4696E075"/>
    <w:rsid w:val="46A7B344"/>
    <w:rsid w:val="46AC553D"/>
    <w:rsid w:val="46ACA4CA"/>
    <w:rsid w:val="46B08138"/>
    <w:rsid w:val="46BC6C62"/>
    <w:rsid w:val="46BF0C15"/>
    <w:rsid w:val="46C01989"/>
    <w:rsid w:val="46C40073"/>
    <w:rsid w:val="46C4D224"/>
    <w:rsid w:val="46CCDECB"/>
    <w:rsid w:val="46CE1D4F"/>
    <w:rsid w:val="46D2C59B"/>
    <w:rsid w:val="46E0A527"/>
    <w:rsid w:val="46E1DD91"/>
    <w:rsid w:val="46E38F7A"/>
    <w:rsid w:val="46E40FB8"/>
    <w:rsid w:val="46E7699E"/>
    <w:rsid w:val="46F0FBFD"/>
    <w:rsid w:val="46FD121E"/>
    <w:rsid w:val="46FFF991"/>
    <w:rsid w:val="4704F486"/>
    <w:rsid w:val="4706271D"/>
    <w:rsid w:val="470C4BCC"/>
    <w:rsid w:val="4715657E"/>
    <w:rsid w:val="471644F1"/>
    <w:rsid w:val="472D41C2"/>
    <w:rsid w:val="473079FB"/>
    <w:rsid w:val="4741281B"/>
    <w:rsid w:val="474E8247"/>
    <w:rsid w:val="475696C2"/>
    <w:rsid w:val="475923B2"/>
    <w:rsid w:val="4759F79B"/>
    <w:rsid w:val="475CC82C"/>
    <w:rsid w:val="47665262"/>
    <w:rsid w:val="4767B574"/>
    <w:rsid w:val="47717329"/>
    <w:rsid w:val="4780D03C"/>
    <w:rsid w:val="4784B448"/>
    <w:rsid w:val="478B8631"/>
    <w:rsid w:val="478BB703"/>
    <w:rsid w:val="479D9499"/>
    <w:rsid w:val="47A7A4FC"/>
    <w:rsid w:val="47A9B3FC"/>
    <w:rsid w:val="47B53EE3"/>
    <w:rsid w:val="47B615DE"/>
    <w:rsid w:val="47C24631"/>
    <w:rsid w:val="47C7D590"/>
    <w:rsid w:val="47CD1CA6"/>
    <w:rsid w:val="47D0C456"/>
    <w:rsid w:val="47D54D37"/>
    <w:rsid w:val="47D9A6A1"/>
    <w:rsid w:val="47DA01D6"/>
    <w:rsid w:val="47E61FFE"/>
    <w:rsid w:val="47EE385F"/>
    <w:rsid w:val="48005EB3"/>
    <w:rsid w:val="4818F88D"/>
    <w:rsid w:val="481BB27F"/>
    <w:rsid w:val="4828AD3B"/>
    <w:rsid w:val="48439958"/>
    <w:rsid w:val="48485A83"/>
    <w:rsid w:val="4848D3B7"/>
    <w:rsid w:val="485B5CA9"/>
    <w:rsid w:val="485D96B4"/>
    <w:rsid w:val="486B412B"/>
    <w:rsid w:val="48727D10"/>
    <w:rsid w:val="487357C0"/>
    <w:rsid w:val="48753051"/>
    <w:rsid w:val="4883B480"/>
    <w:rsid w:val="488A5252"/>
    <w:rsid w:val="4891F3F9"/>
    <w:rsid w:val="489C0F5C"/>
    <w:rsid w:val="48A09FE0"/>
    <w:rsid w:val="48B73882"/>
    <w:rsid w:val="48B80842"/>
    <w:rsid w:val="48BCED07"/>
    <w:rsid w:val="48BD3F45"/>
    <w:rsid w:val="48BE6C66"/>
    <w:rsid w:val="48C49929"/>
    <w:rsid w:val="48DAB697"/>
    <w:rsid w:val="48E0FECB"/>
    <w:rsid w:val="48F01E2D"/>
    <w:rsid w:val="48F191C2"/>
    <w:rsid w:val="49068292"/>
    <w:rsid w:val="49085EC1"/>
    <w:rsid w:val="4911386C"/>
    <w:rsid w:val="491BF1AF"/>
    <w:rsid w:val="4922BD9A"/>
    <w:rsid w:val="49260B88"/>
    <w:rsid w:val="492CCCE0"/>
    <w:rsid w:val="492D7EC5"/>
    <w:rsid w:val="493F6E8D"/>
    <w:rsid w:val="49422759"/>
    <w:rsid w:val="4947E1C3"/>
    <w:rsid w:val="494B2E11"/>
    <w:rsid w:val="494CAF41"/>
    <w:rsid w:val="496C67CF"/>
    <w:rsid w:val="496FC415"/>
    <w:rsid w:val="49709F02"/>
    <w:rsid w:val="49734447"/>
    <w:rsid w:val="497C29AB"/>
    <w:rsid w:val="497F8F3D"/>
    <w:rsid w:val="49B68C30"/>
    <w:rsid w:val="49C121C6"/>
    <w:rsid w:val="49C209CF"/>
    <w:rsid w:val="49D070F5"/>
    <w:rsid w:val="49D6527E"/>
    <w:rsid w:val="49F28803"/>
    <w:rsid w:val="49FF7B05"/>
    <w:rsid w:val="4A066580"/>
    <w:rsid w:val="4A0A2FC2"/>
    <w:rsid w:val="4A13D31B"/>
    <w:rsid w:val="4A1CBA78"/>
    <w:rsid w:val="4A1E6150"/>
    <w:rsid w:val="4A2E7BBB"/>
    <w:rsid w:val="4A3E3A48"/>
    <w:rsid w:val="4A3F9727"/>
    <w:rsid w:val="4A4077FC"/>
    <w:rsid w:val="4A42B808"/>
    <w:rsid w:val="4A4BBEE9"/>
    <w:rsid w:val="4A52C718"/>
    <w:rsid w:val="4A60FB3E"/>
    <w:rsid w:val="4A628FD2"/>
    <w:rsid w:val="4A6C6174"/>
    <w:rsid w:val="4A7996A6"/>
    <w:rsid w:val="4A812C90"/>
    <w:rsid w:val="4A94B19C"/>
    <w:rsid w:val="4A94F479"/>
    <w:rsid w:val="4A9C0319"/>
    <w:rsid w:val="4A9F1F41"/>
    <w:rsid w:val="4AA1CE03"/>
    <w:rsid w:val="4AA20169"/>
    <w:rsid w:val="4AAFFB5A"/>
    <w:rsid w:val="4AB8BDF3"/>
    <w:rsid w:val="4AB9F2D4"/>
    <w:rsid w:val="4AC30EB1"/>
    <w:rsid w:val="4AC54FFC"/>
    <w:rsid w:val="4AC72B14"/>
    <w:rsid w:val="4AC772AA"/>
    <w:rsid w:val="4ACC0ED0"/>
    <w:rsid w:val="4ACE6293"/>
    <w:rsid w:val="4ACE78B0"/>
    <w:rsid w:val="4AD23252"/>
    <w:rsid w:val="4AD232C2"/>
    <w:rsid w:val="4ADFF213"/>
    <w:rsid w:val="4AFD5F25"/>
    <w:rsid w:val="4B0156A2"/>
    <w:rsid w:val="4B033E24"/>
    <w:rsid w:val="4B0BC493"/>
    <w:rsid w:val="4B1877B3"/>
    <w:rsid w:val="4B1A63DA"/>
    <w:rsid w:val="4B284E33"/>
    <w:rsid w:val="4B2DFE9B"/>
    <w:rsid w:val="4B30DC05"/>
    <w:rsid w:val="4B366B9D"/>
    <w:rsid w:val="4B393C64"/>
    <w:rsid w:val="4B3B689D"/>
    <w:rsid w:val="4B46D2A0"/>
    <w:rsid w:val="4B5A5DEE"/>
    <w:rsid w:val="4B6D41FD"/>
    <w:rsid w:val="4B794BF8"/>
    <w:rsid w:val="4B7B883D"/>
    <w:rsid w:val="4B7F3933"/>
    <w:rsid w:val="4B8260ED"/>
    <w:rsid w:val="4B846EF8"/>
    <w:rsid w:val="4B9787FE"/>
    <w:rsid w:val="4B9A25E0"/>
    <w:rsid w:val="4BA7F1F4"/>
    <w:rsid w:val="4BC793F7"/>
    <w:rsid w:val="4BC7BDC4"/>
    <w:rsid w:val="4BD137C1"/>
    <w:rsid w:val="4BDC8F04"/>
    <w:rsid w:val="4BE09004"/>
    <w:rsid w:val="4BE44830"/>
    <w:rsid w:val="4BEE89E1"/>
    <w:rsid w:val="4BF16FE2"/>
    <w:rsid w:val="4BF32337"/>
    <w:rsid w:val="4BF43CFE"/>
    <w:rsid w:val="4BF7476A"/>
    <w:rsid w:val="4C0EEA30"/>
    <w:rsid w:val="4C1DCD9B"/>
    <w:rsid w:val="4C218157"/>
    <w:rsid w:val="4C219897"/>
    <w:rsid w:val="4C2C725E"/>
    <w:rsid w:val="4C2E51BA"/>
    <w:rsid w:val="4C2E6133"/>
    <w:rsid w:val="4C2F1C4D"/>
    <w:rsid w:val="4C37F82C"/>
    <w:rsid w:val="4C38DE8A"/>
    <w:rsid w:val="4C3CA3D3"/>
    <w:rsid w:val="4C500E2C"/>
    <w:rsid w:val="4C52F745"/>
    <w:rsid w:val="4C6F0EBD"/>
    <w:rsid w:val="4C751623"/>
    <w:rsid w:val="4C7BCD35"/>
    <w:rsid w:val="4C7D9FE3"/>
    <w:rsid w:val="4C8C2570"/>
    <w:rsid w:val="4C91B49C"/>
    <w:rsid w:val="4C9328E4"/>
    <w:rsid w:val="4C9B74B2"/>
    <w:rsid w:val="4CA0B721"/>
    <w:rsid w:val="4CA44012"/>
    <w:rsid w:val="4CAA71FB"/>
    <w:rsid w:val="4CBBBE51"/>
    <w:rsid w:val="4CE26B4D"/>
    <w:rsid w:val="4CE64BF7"/>
    <w:rsid w:val="4CE7FEC4"/>
    <w:rsid w:val="4CF359DB"/>
    <w:rsid w:val="4D01717A"/>
    <w:rsid w:val="4D0EA368"/>
    <w:rsid w:val="4D123932"/>
    <w:rsid w:val="4D1C110E"/>
    <w:rsid w:val="4D1E92CA"/>
    <w:rsid w:val="4D211AF7"/>
    <w:rsid w:val="4D220F3F"/>
    <w:rsid w:val="4D239881"/>
    <w:rsid w:val="4D26FC93"/>
    <w:rsid w:val="4D2DCB52"/>
    <w:rsid w:val="4D2FA868"/>
    <w:rsid w:val="4D364595"/>
    <w:rsid w:val="4D4434E4"/>
    <w:rsid w:val="4D451349"/>
    <w:rsid w:val="4D520C5F"/>
    <w:rsid w:val="4D55158D"/>
    <w:rsid w:val="4D60E60B"/>
    <w:rsid w:val="4D68D612"/>
    <w:rsid w:val="4D7242C0"/>
    <w:rsid w:val="4D77BA3E"/>
    <w:rsid w:val="4D7EF615"/>
    <w:rsid w:val="4D7F7325"/>
    <w:rsid w:val="4D89A386"/>
    <w:rsid w:val="4D92C9A2"/>
    <w:rsid w:val="4D947DEE"/>
    <w:rsid w:val="4DBAA18A"/>
    <w:rsid w:val="4DBC053E"/>
    <w:rsid w:val="4DC5D86C"/>
    <w:rsid w:val="4DD166A7"/>
    <w:rsid w:val="4DD47A77"/>
    <w:rsid w:val="4DDCEB6F"/>
    <w:rsid w:val="4DDDCDBB"/>
    <w:rsid w:val="4DE88FC2"/>
    <w:rsid w:val="4DFA7C6F"/>
    <w:rsid w:val="4DFD3842"/>
    <w:rsid w:val="4DFE57FB"/>
    <w:rsid w:val="4E14938F"/>
    <w:rsid w:val="4E1A0885"/>
    <w:rsid w:val="4E27029B"/>
    <w:rsid w:val="4E2BF520"/>
    <w:rsid w:val="4E3FD563"/>
    <w:rsid w:val="4E5A8CAB"/>
    <w:rsid w:val="4E631472"/>
    <w:rsid w:val="4E64122A"/>
    <w:rsid w:val="4E784E34"/>
    <w:rsid w:val="4E7DF83A"/>
    <w:rsid w:val="4E81B627"/>
    <w:rsid w:val="4E82A996"/>
    <w:rsid w:val="4E89AAE0"/>
    <w:rsid w:val="4E89F687"/>
    <w:rsid w:val="4EA6DB01"/>
    <w:rsid w:val="4EB00E6C"/>
    <w:rsid w:val="4EB3673F"/>
    <w:rsid w:val="4EE68435"/>
    <w:rsid w:val="4EF1DB1F"/>
    <w:rsid w:val="4EFB76C4"/>
    <w:rsid w:val="4F17D61B"/>
    <w:rsid w:val="4F1B2BE5"/>
    <w:rsid w:val="4F27B00C"/>
    <w:rsid w:val="4F325A13"/>
    <w:rsid w:val="4F330AD6"/>
    <w:rsid w:val="4F45007D"/>
    <w:rsid w:val="4F4A8358"/>
    <w:rsid w:val="4F4CAD4D"/>
    <w:rsid w:val="4F4FEF10"/>
    <w:rsid w:val="4F572CDD"/>
    <w:rsid w:val="4F5AD95A"/>
    <w:rsid w:val="4F5B09A1"/>
    <w:rsid w:val="4F6D8A82"/>
    <w:rsid w:val="4F7A9E77"/>
    <w:rsid w:val="4F7B5970"/>
    <w:rsid w:val="4F7DDC90"/>
    <w:rsid w:val="4F8B9E5C"/>
    <w:rsid w:val="4F8BBF37"/>
    <w:rsid w:val="4F8F996A"/>
    <w:rsid w:val="4F9818C6"/>
    <w:rsid w:val="4FA85148"/>
    <w:rsid w:val="4FAE57AA"/>
    <w:rsid w:val="4FB61D5C"/>
    <w:rsid w:val="4FBCD552"/>
    <w:rsid w:val="4FBD0D59"/>
    <w:rsid w:val="4FBFBF60"/>
    <w:rsid w:val="4FC689B7"/>
    <w:rsid w:val="4FCB77B3"/>
    <w:rsid w:val="4FDA3D41"/>
    <w:rsid w:val="4FE3C46E"/>
    <w:rsid w:val="4FF3E32C"/>
    <w:rsid w:val="4FF721BC"/>
    <w:rsid w:val="4FF85B2E"/>
    <w:rsid w:val="5010E9A6"/>
    <w:rsid w:val="501B00E3"/>
    <w:rsid w:val="5022B6F7"/>
    <w:rsid w:val="5026FDEB"/>
    <w:rsid w:val="5037FD67"/>
    <w:rsid w:val="5040C523"/>
    <w:rsid w:val="5040DAA3"/>
    <w:rsid w:val="504B9AD0"/>
    <w:rsid w:val="504D65AC"/>
    <w:rsid w:val="504F7B6D"/>
    <w:rsid w:val="505DEE3D"/>
    <w:rsid w:val="5062B9DD"/>
    <w:rsid w:val="507DB1C1"/>
    <w:rsid w:val="507F0127"/>
    <w:rsid w:val="508BEE1C"/>
    <w:rsid w:val="508DBE39"/>
    <w:rsid w:val="509BF938"/>
    <w:rsid w:val="509E536C"/>
    <w:rsid w:val="509FAF04"/>
    <w:rsid w:val="50A3941A"/>
    <w:rsid w:val="50AC5DC1"/>
    <w:rsid w:val="50B49963"/>
    <w:rsid w:val="50B8C0E7"/>
    <w:rsid w:val="50BADCC8"/>
    <w:rsid w:val="50BD3556"/>
    <w:rsid w:val="50C4DADF"/>
    <w:rsid w:val="50C762B1"/>
    <w:rsid w:val="50C82E9C"/>
    <w:rsid w:val="50E36938"/>
    <w:rsid w:val="50E92445"/>
    <w:rsid w:val="50EE5606"/>
    <w:rsid w:val="50EF6FDE"/>
    <w:rsid w:val="51084102"/>
    <w:rsid w:val="510EA987"/>
    <w:rsid w:val="5112694A"/>
    <w:rsid w:val="511735B1"/>
    <w:rsid w:val="51213612"/>
    <w:rsid w:val="512B3462"/>
    <w:rsid w:val="512CC668"/>
    <w:rsid w:val="512ED15B"/>
    <w:rsid w:val="51389A9A"/>
    <w:rsid w:val="513D778B"/>
    <w:rsid w:val="51440C02"/>
    <w:rsid w:val="5145E291"/>
    <w:rsid w:val="514BF959"/>
    <w:rsid w:val="514F0638"/>
    <w:rsid w:val="5152B273"/>
    <w:rsid w:val="515B30AB"/>
    <w:rsid w:val="515D15A7"/>
    <w:rsid w:val="515DB3E3"/>
    <w:rsid w:val="516A7E51"/>
    <w:rsid w:val="5176CE57"/>
    <w:rsid w:val="5177D07F"/>
    <w:rsid w:val="518D7973"/>
    <w:rsid w:val="519A8FC7"/>
    <w:rsid w:val="51ABEDEB"/>
    <w:rsid w:val="51B9D9E0"/>
    <w:rsid w:val="51C2F13D"/>
    <w:rsid w:val="51CAB0A4"/>
    <w:rsid w:val="51CAF25E"/>
    <w:rsid w:val="51DBE5AC"/>
    <w:rsid w:val="51DBE9BA"/>
    <w:rsid w:val="51E6784B"/>
    <w:rsid w:val="51EEC8F9"/>
    <w:rsid w:val="5204DF4D"/>
    <w:rsid w:val="5205580E"/>
    <w:rsid w:val="52126DB8"/>
    <w:rsid w:val="5219E758"/>
    <w:rsid w:val="522095FD"/>
    <w:rsid w:val="5223ABBC"/>
    <w:rsid w:val="522EDA84"/>
    <w:rsid w:val="52345380"/>
    <w:rsid w:val="523C6D49"/>
    <w:rsid w:val="52486FCB"/>
    <w:rsid w:val="5253C3A6"/>
    <w:rsid w:val="525F1C68"/>
    <w:rsid w:val="525FE890"/>
    <w:rsid w:val="52924497"/>
    <w:rsid w:val="52954B88"/>
    <w:rsid w:val="5298EB30"/>
    <w:rsid w:val="52A47DAE"/>
    <w:rsid w:val="52A77DCE"/>
    <w:rsid w:val="52B381E0"/>
    <w:rsid w:val="52B82897"/>
    <w:rsid w:val="52B89922"/>
    <w:rsid w:val="52BA311A"/>
    <w:rsid w:val="52BA897F"/>
    <w:rsid w:val="52BC133C"/>
    <w:rsid w:val="52C17B34"/>
    <w:rsid w:val="52C9BDA4"/>
    <w:rsid w:val="52CB19AB"/>
    <w:rsid w:val="52D59034"/>
    <w:rsid w:val="52D6EAF7"/>
    <w:rsid w:val="52E0E1E3"/>
    <w:rsid w:val="52EC353C"/>
    <w:rsid w:val="52F38BAC"/>
    <w:rsid w:val="52F82114"/>
    <w:rsid w:val="52FDB460"/>
    <w:rsid w:val="52FEDD4B"/>
    <w:rsid w:val="53411B63"/>
    <w:rsid w:val="53450ACC"/>
    <w:rsid w:val="5345267F"/>
    <w:rsid w:val="5346704E"/>
    <w:rsid w:val="53671694"/>
    <w:rsid w:val="53831C20"/>
    <w:rsid w:val="53842B8C"/>
    <w:rsid w:val="538F25F5"/>
    <w:rsid w:val="5390544D"/>
    <w:rsid w:val="53960653"/>
    <w:rsid w:val="53A95CFB"/>
    <w:rsid w:val="53C31D76"/>
    <w:rsid w:val="53D26D4F"/>
    <w:rsid w:val="53D7617F"/>
    <w:rsid w:val="53ED710A"/>
    <w:rsid w:val="53EE87B2"/>
    <w:rsid w:val="53F3B14C"/>
    <w:rsid w:val="53FB19DE"/>
    <w:rsid w:val="53FBBF59"/>
    <w:rsid w:val="5408FFE6"/>
    <w:rsid w:val="5418797F"/>
    <w:rsid w:val="5426C05C"/>
    <w:rsid w:val="5427A9FC"/>
    <w:rsid w:val="5430512A"/>
    <w:rsid w:val="5438EAAA"/>
    <w:rsid w:val="544167F9"/>
    <w:rsid w:val="544357F7"/>
    <w:rsid w:val="5447D1E4"/>
    <w:rsid w:val="544EB191"/>
    <w:rsid w:val="5457DF5D"/>
    <w:rsid w:val="5459C4B4"/>
    <w:rsid w:val="545FAA87"/>
    <w:rsid w:val="546CA175"/>
    <w:rsid w:val="5474E7ED"/>
    <w:rsid w:val="54759A3F"/>
    <w:rsid w:val="5475D0C1"/>
    <w:rsid w:val="5479CE0C"/>
    <w:rsid w:val="5488116F"/>
    <w:rsid w:val="548C231D"/>
    <w:rsid w:val="548C6D4E"/>
    <w:rsid w:val="548E668F"/>
    <w:rsid w:val="548F479C"/>
    <w:rsid w:val="5497C3F1"/>
    <w:rsid w:val="54A19ECD"/>
    <w:rsid w:val="54AA7466"/>
    <w:rsid w:val="54B172FE"/>
    <w:rsid w:val="54B6ED7F"/>
    <w:rsid w:val="54C6E791"/>
    <w:rsid w:val="54CF068A"/>
    <w:rsid w:val="54CF0C26"/>
    <w:rsid w:val="54D499D8"/>
    <w:rsid w:val="54DF7ED9"/>
    <w:rsid w:val="54E36F77"/>
    <w:rsid w:val="54EAC8AD"/>
    <w:rsid w:val="550F2F60"/>
    <w:rsid w:val="5515392A"/>
    <w:rsid w:val="55198250"/>
    <w:rsid w:val="5520FE83"/>
    <w:rsid w:val="5521B598"/>
    <w:rsid w:val="5528FA23"/>
    <w:rsid w:val="55296C68"/>
    <w:rsid w:val="5530DEC3"/>
    <w:rsid w:val="55347F0E"/>
    <w:rsid w:val="553CF96C"/>
    <w:rsid w:val="5541B3F9"/>
    <w:rsid w:val="55426751"/>
    <w:rsid w:val="55450E47"/>
    <w:rsid w:val="55475AAA"/>
    <w:rsid w:val="554B5F41"/>
    <w:rsid w:val="5551D078"/>
    <w:rsid w:val="5553399F"/>
    <w:rsid w:val="555AF634"/>
    <w:rsid w:val="555DA617"/>
    <w:rsid w:val="556EAF7D"/>
    <w:rsid w:val="557552F0"/>
    <w:rsid w:val="5575A4C8"/>
    <w:rsid w:val="558E7432"/>
    <w:rsid w:val="558E908C"/>
    <w:rsid w:val="558F60F0"/>
    <w:rsid w:val="55923A3B"/>
    <w:rsid w:val="5594C39E"/>
    <w:rsid w:val="55988434"/>
    <w:rsid w:val="55A31F50"/>
    <w:rsid w:val="55BA6389"/>
    <w:rsid w:val="55BFEFDE"/>
    <w:rsid w:val="55CC0BC8"/>
    <w:rsid w:val="55E17E95"/>
    <w:rsid w:val="55E2954E"/>
    <w:rsid w:val="55E9F685"/>
    <w:rsid w:val="55F7B9CC"/>
    <w:rsid w:val="56010F99"/>
    <w:rsid w:val="560651A3"/>
    <w:rsid w:val="561C8681"/>
    <w:rsid w:val="561F5439"/>
    <w:rsid w:val="56245787"/>
    <w:rsid w:val="562D3E1B"/>
    <w:rsid w:val="562D6B06"/>
    <w:rsid w:val="5630D1D9"/>
    <w:rsid w:val="56314664"/>
    <w:rsid w:val="5631A1ED"/>
    <w:rsid w:val="5637EF64"/>
    <w:rsid w:val="563F86CC"/>
    <w:rsid w:val="56440F69"/>
    <w:rsid w:val="564933BE"/>
    <w:rsid w:val="564A99C9"/>
    <w:rsid w:val="564FB877"/>
    <w:rsid w:val="5651C94E"/>
    <w:rsid w:val="56547C43"/>
    <w:rsid w:val="565C639B"/>
    <w:rsid w:val="565FBEC5"/>
    <w:rsid w:val="566A5A68"/>
    <w:rsid w:val="56713E2A"/>
    <w:rsid w:val="567556BB"/>
    <w:rsid w:val="5676E6B0"/>
    <w:rsid w:val="567DFEA8"/>
    <w:rsid w:val="5692AB2B"/>
    <w:rsid w:val="5696CDCE"/>
    <w:rsid w:val="569ED72F"/>
    <w:rsid w:val="56A4F4EC"/>
    <w:rsid w:val="56A9A327"/>
    <w:rsid w:val="56B6D1C0"/>
    <w:rsid w:val="56C65613"/>
    <w:rsid w:val="56C6E82D"/>
    <w:rsid w:val="56CD4601"/>
    <w:rsid w:val="56E686C0"/>
    <w:rsid w:val="56E72E3E"/>
    <w:rsid w:val="56EB329D"/>
    <w:rsid w:val="56F7BB77"/>
    <w:rsid w:val="56F8F0AA"/>
    <w:rsid w:val="57078DF3"/>
    <w:rsid w:val="570FA4C3"/>
    <w:rsid w:val="571EAA73"/>
    <w:rsid w:val="5720B731"/>
    <w:rsid w:val="57353A03"/>
    <w:rsid w:val="573AE5B6"/>
    <w:rsid w:val="57474CAF"/>
    <w:rsid w:val="574923FA"/>
    <w:rsid w:val="574D59B5"/>
    <w:rsid w:val="5753894A"/>
    <w:rsid w:val="575DD5D9"/>
    <w:rsid w:val="575E3986"/>
    <w:rsid w:val="575EFA3F"/>
    <w:rsid w:val="5766F00D"/>
    <w:rsid w:val="578B4757"/>
    <w:rsid w:val="578D61E7"/>
    <w:rsid w:val="579E53AD"/>
    <w:rsid w:val="57A4A0D1"/>
    <w:rsid w:val="57B262CE"/>
    <w:rsid w:val="57BC162C"/>
    <w:rsid w:val="57C76F41"/>
    <w:rsid w:val="57C8F559"/>
    <w:rsid w:val="57D32861"/>
    <w:rsid w:val="57E99555"/>
    <w:rsid w:val="57F1190D"/>
    <w:rsid w:val="57FA7373"/>
    <w:rsid w:val="57FB7AF7"/>
    <w:rsid w:val="57FD981C"/>
    <w:rsid w:val="58068D4E"/>
    <w:rsid w:val="580F9061"/>
    <w:rsid w:val="58110002"/>
    <w:rsid w:val="58185E30"/>
    <w:rsid w:val="581BC096"/>
    <w:rsid w:val="581D6917"/>
    <w:rsid w:val="58257238"/>
    <w:rsid w:val="5839A328"/>
    <w:rsid w:val="583CE474"/>
    <w:rsid w:val="583FAB29"/>
    <w:rsid w:val="5844AA54"/>
    <w:rsid w:val="584A515C"/>
    <w:rsid w:val="5859BFB4"/>
    <w:rsid w:val="585A639C"/>
    <w:rsid w:val="585EDC44"/>
    <w:rsid w:val="5864158C"/>
    <w:rsid w:val="586D9792"/>
    <w:rsid w:val="586E85E0"/>
    <w:rsid w:val="587428C2"/>
    <w:rsid w:val="587EABEB"/>
    <w:rsid w:val="587EE95B"/>
    <w:rsid w:val="589184C0"/>
    <w:rsid w:val="589552C0"/>
    <w:rsid w:val="589C26C0"/>
    <w:rsid w:val="589FC90A"/>
    <w:rsid w:val="58BCD252"/>
    <w:rsid w:val="58C69F9A"/>
    <w:rsid w:val="58CEF1E3"/>
    <w:rsid w:val="58DCBF7C"/>
    <w:rsid w:val="58DD7F72"/>
    <w:rsid w:val="58EFF87E"/>
    <w:rsid w:val="5914442F"/>
    <w:rsid w:val="5917A015"/>
    <w:rsid w:val="5922E475"/>
    <w:rsid w:val="5925B28F"/>
    <w:rsid w:val="5932CA62"/>
    <w:rsid w:val="5934FE3B"/>
    <w:rsid w:val="59436E7D"/>
    <w:rsid w:val="594652C5"/>
    <w:rsid w:val="59486C7C"/>
    <w:rsid w:val="594CA41D"/>
    <w:rsid w:val="594D77D9"/>
    <w:rsid w:val="59509BC8"/>
    <w:rsid w:val="5956DC43"/>
    <w:rsid w:val="596ECAC4"/>
    <w:rsid w:val="597144B0"/>
    <w:rsid w:val="5974E867"/>
    <w:rsid w:val="5978EA69"/>
    <w:rsid w:val="598715CB"/>
    <w:rsid w:val="59887C89"/>
    <w:rsid w:val="598A89F6"/>
    <w:rsid w:val="598B9213"/>
    <w:rsid w:val="598E4F13"/>
    <w:rsid w:val="598FDF34"/>
    <w:rsid w:val="59985852"/>
    <w:rsid w:val="599D6162"/>
    <w:rsid w:val="59B47A5B"/>
    <w:rsid w:val="59BADB28"/>
    <w:rsid w:val="59BB9E3B"/>
    <w:rsid w:val="59C24216"/>
    <w:rsid w:val="59C44023"/>
    <w:rsid w:val="59C914CB"/>
    <w:rsid w:val="59CD5DDC"/>
    <w:rsid w:val="59E15F9A"/>
    <w:rsid w:val="59F0F970"/>
    <w:rsid w:val="59F1E15A"/>
    <w:rsid w:val="59F27F6E"/>
    <w:rsid w:val="59F8386F"/>
    <w:rsid w:val="5A104813"/>
    <w:rsid w:val="5A1464FF"/>
    <w:rsid w:val="5A23A592"/>
    <w:rsid w:val="5A2B93C4"/>
    <w:rsid w:val="5A2E8903"/>
    <w:rsid w:val="5A494685"/>
    <w:rsid w:val="5A4DBE96"/>
    <w:rsid w:val="5A549BEE"/>
    <w:rsid w:val="5A57BEE4"/>
    <w:rsid w:val="5A5BB9E2"/>
    <w:rsid w:val="5A5CC51E"/>
    <w:rsid w:val="5A5F972E"/>
    <w:rsid w:val="5A61AAFF"/>
    <w:rsid w:val="5A675847"/>
    <w:rsid w:val="5A68B418"/>
    <w:rsid w:val="5A7712CB"/>
    <w:rsid w:val="5A8929D4"/>
    <w:rsid w:val="5A8AF493"/>
    <w:rsid w:val="5A9A04AD"/>
    <w:rsid w:val="5A9B23F7"/>
    <w:rsid w:val="5AA7DF97"/>
    <w:rsid w:val="5ABE1453"/>
    <w:rsid w:val="5AC761C2"/>
    <w:rsid w:val="5ACFB80F"/>
    <w:rsid w:val="5AD3A728"/>
    <w:rsid w:val="5AD86B19"/>
    <w:rsid w:val="5ADE7B87"/>
    <w:rsid w:val="5AE4BB7D"/>
    <w:rsid w:val="5B02E0AE"/>
    <w:rsid w:val="5B086F61"/>
    <w:rsid w:val="5B117F9F"/>
    <w:rsid w:val="5B149AE8"/>
    <w:rsid w:val="5B17F07F"/>
    <w:rsid w:val="5B1B8FF8"/>
    <w:rsid w:val="5B38EEEE"/>
    <w:rsid w:val="5B413CA1"/>
    <w:rsid w:val="5B4C8B7B"/>
    <w:rsid w:val="5B59A62A"/>
    <w:rsid w:val="5B623FED"/>
    <w:rsid w:val="5B6927C1"/>
    <w:rsid w:val="5B6B035E"/>
    <w:rsid w:val="5B74F67A"/>
    <w:rsid w:val="5B76B986"/>
    <w:rsid w:val="5B778212"/>
    <w:rsid w:val="5B7D9CA8"/>
    <w:rsid w:val="5B7DCC29"/>
    <w:rsid w:val="5B9266D8"/>
    <w:rsid w:val="5B98B9E7"/>
    <w:rsid w:val="5BA6C3EE"/>
    <w:rsid w:val="5BAAECF5"/>
    <w:rsid w:val="5BAB8CA0"/>
    <w:rsid w:val="5BB33488"/>
    <w:rsid w:val="5BBC458D"/>
    <w:rsid w:val="5BBCCC94"/>
    <w:rsid w:val="5BC2F018"/>
    <w:rsid w:val="5BCD9F47"/>
    <w:rsid w:val="5BEDACE0"/>
    <w:rsid w:val="5BF5AC9E"/>
    <w:rsid w:val="5C06E845"/>
    <w:rsid w:val="5C09AFDD"/>
    <w:rsid w:val="5C15311D"/>
    <w:rsid w:val="5C2A79D0"/>
    <w:rsid w:val="5C31F136"/>
    <w:rsid w:val="5C4035F7"/>
    <w:rsid w:val="5C40CA4B"/>
    <w:rsid w:val="5C46E660"/>
    <w:rsid w:val="5C509CF1"/>
    <w:rsid w:val="5C657771"/>
    <w:rsid w:val="5C6FE0E2"/>
    <w:rsid w:val="5C798F74"/>
    <w:rsid w:val="5C7DAD8E"/>
    <w:rsid w:val="5C878F8C"/>
    <w:rsid w:val="5C946DCA"/>
    <w:rsid w:val="5C99EA32"/>
    <w:rsid w:val="5C9A2035"/>
    <w:rsid w:val="5CA5A5FB"/>
    <w:rsid w:val="5CAC453C"/>
    <w:rsid w:val="5CB026C2"/>
    <w:rsid w:val="5CB6188F"/>
    <w:rsid w:val="5CBE4786"/>
    <w:rsid w:val="5CC122F4"/>
    <w:rsid w:val="5CC52935"/>
    <w:rsid w:val="5CC64481"/>
    <w:rsid w:val="5CCF9092"/>
    <w:rsid w:val="5CD0CEA2"/>
    <w:rsid w:val="5CDE2CEB"/>
    <w:rsid w:val="5CE29725"/>
    <w:rsid w:val="5CE29E6D"/>
    <w:rsid w:val="5CE30F9A"/>
    <w:rsid w:val="5CE5F11F"/>
    <w:rsid w:val="5CE87CA5"/>
    <w:rsid w:val="5CE8C882"/>
    <w:rsid w:val="5CEAAAD2"/>
    <w:rsid w:val="5CEEB0EB"/>
    <w:rsid w:val="5CEFFED6"/>
    <w:rsid w:val="5CF36099"/>
    <w:rsid w:val="5D074591"/>
    <w:rsid w:val="5D24405D"/>
    <w:rsid w:val="5D27AA97"/>
    <w:rsid w:val="5D28332A"/>
    <w:rsid w:val="5D3183E2"/>
    <w:rsid w:val="5D3787D1"/>
    <w:rsid w:val="5D3818E8"/>
    <w:rsid w:val="5D4A39BE"/>
    <w:rsid w:val="5D4A548F"/>
    <w:rsid w:val="5D4C4C7E"/>
    <w:rsid w:val="5D5B3661"/>
    <w:rsid w:val="5D654141"/>
    <w:rsid w:val="5D66B3D4"/>
    <w:rsid w:val="5D751627"/>
    <w:rsid w:val="5D84CB08"/>
    <w:rsid w:val="5D868F8D"/>
    <w:rsid w:val="5D8941EF"/>
    <w:rsid w:val="5D8EE6AC"/>
    <w:rsid w:val="5D9E1D26"/>
    <w:rsid w:val="5DA2060A"/>
    <w:rsid w:val="5DB16156"/>
    <w:rsid w:val="5DB2B541"/>
    <w:rsid w:val="5DBC0C4C"/>
    <w:rsid w:val="5DC5B966"/>
    <w:rsid w:val="5DC625C2"/>
    <w:rsid w:val="5DCFF1FF"/>
    <w:rsid w:val="5DD28C6E"/>
    <w:rsid w:val="5DD7F43C"/>
    <w:rsid w:val="5DDF9C49"/>
    <w:rsid w:val="5DE1B95A"/>
    <w:rsid w:val="5DE97DE4"/>
    <w:rsid w:val="5DEA92E8"/>
    <w:rsid w:val="5DEBA2F3"/>
    <w:rsid w:val="5DEFD03B"/>
    <w:rsid w:val="5DFB0923"/>
    <w:rsid w:val="5DFDE282"/>
    <w:rsid w:val="5E075E70"/>
    <w:rsid w:val="5E17839F"/>
    <w:rsid w:val="5E1962AB"/>
    <w:rsid w:val="5E439A40"/>
    <w:rsid w:val="5E49750E"/>
    <w:rsid w:val="5E4C3A2F"/>
    <w:rsid w:val="5E5558CF"/>
    <w:rsid w:val="5E55DE60"/>
    <w:rsid w:val="5E5B9F65"/>
    <w:rsid w:val="5E7EDE9C"/>
    <w:rsid w:val="5E8627DE"/>
    <w:rsid w:val="5E8E0556"/>
    <w:rsid w:val="5EA1FB62"/>
    <w:rsid w:val="5EA6113C"/>
    <w:rsid w:val="5EA7D460"/>
    <w:rsid w:val="5EA8913A"/>
    <w:rsid w:val="5EA94372"/>
    <w:rsid w:val="5EAAC3D4"/>
    <w:rsid w:val="5EAFDADA"/>
    <w:rsid w:val="5EB0E8F7"/>
    <w:rsid w:val="5EB1BAFD"/>
    <w:rsid w:val="5EC92C5F"/>
    <w:rsid w:val="5EDD956A"/>
    <w:rsid w:val="5EE785DB"/>
    <w:rsid w:val="5EE8A504"/>
    <w:rsid w:val="5EECE187"/>
    <w:rsid w:val="5EEE43D3"/>
    <w:rsid w:val="5EF131F8"/>
    <w:rsid w:val="5EF71075"/>
    <w:rsid w:val="5EFD01B3"/>
    <w:rsid w:val="5F0F5ED4"/>
    <w:rsid w:val="5F23DE87"/>
    <w:rsid w:val="5F2A5B54"/>
    <w:rsid w:val="5F37EB3D"/>
    <w:rsid w:val="5F3ED9AE"/>
    <w:rsid w:val="5F43FEC0"/>
    <w:rsid w:val="5F49969A"/>
    <w:rsid w:val="5F51F578"/>
    <w:rsid w:val="5F58EC37"/>
    <w:rsid w:val="5F5FFB2D"/>
    <w:rsid w:val="5F71E6EC"/>
    <w:rsid w:val="5F787F30"/>
    <w:rsid w:val="5F849000"/>
    <w:rsid w:val="5F8C6C1E"/>
    <w:rsid w:val="5F8F1E97"/>
    <w:rsid w:val="5F8FE471"/>
    <w:rsid w:val="5F948129"/>
    <w:rsid w:val="5F9CE545"/>
    <w:rsid w:val="5FA066DC"/>
    <w:rsid w:val="5FA30D4B"/>
    <w:rsid w:val="5FA539B3"/>
    <w:rsid w:val="5FA90644"/>
    <w:rsid w:val="5FB1219C"/>
    <w:rsid w:val="5FB430BD"/>
    <w:rsid w:val="5FB99AF1"/>
    <w:rsid w:val="5FC26A66"/>
    <w:rsid w:val="5FDCECB4"/>
    <w:rsid w:val="5FF050AF"/>
    <w:rsid w:val="5FF5D40A"/>
    <w:rsid w:val="5FFB0B97"/>
    <w:rsid w:val="6002113A"/>
    <w:rsid w:val="60103186"/>
    <w:rsid w:val="60144A8C"/>
    <w:rsid w:val="602017D6"/>
    <w:rsid w:val="602296C5"/>
    <w:rsid w:val="60285D4E"/>
    <w:rsid w:val="6034BB1C"/>
    <w:rsid w:val="60364C96"/>
    <w:rsid w:val="6036DF07"/>
    <w:rsid w:val="603E8B79"/>
    <w:rsid w:val="603F33BF"/>
    <w:rsid w:val="60424181"/>
    <w:rsid w:val="604421E4"/>
    <w:rsid w:val="604912F3"/>
    <w:rsid w:val="605328BB"/>
    <w:rsid w:val="605C087C"/>
    <w:rsid w:val="605CAFA0"/>
    <w:rsid w:val="605F0A9F"/>
    <w:rsid w:val="606E2371"/>
    <w:rsid w:val="6071151A"/>
    <w:rsid w:val="6077A4D9"/>
    <w:rsid w:val="60788217"/>
    <w:rsid w:val="607CA867"/>
    <w:rsid w:val="608022BF"/>
    <w:rsid w:val="60831807"/>
    <w:rsid w:val="609269DB"/>
    <w:rsid w:val="6098C67B"/>
    <w:rsid w:val="6099C472"/>
    <w:rsid w:val="609C903A"/>
    <w:rsid w:val="60B15006"/>
    <w:rsid w:val="60B2291A"/>
    <w:rsid w:val="60B34036"/>
    <w:rsid w:val="60BECDC8"/>
    <w:rsid w:val="60CCCCB2"/>
    <w:rsid w:val="60D69810"/>
    <w:rsid w:val="60D8BF80"/>
    <w:rsid w:val="60DAF0BF"/>
    <w:rsid w:val="60DD8C3A"/>
    <w:rsid w:val="60E5981A"/>
    <w:rsid w:val="60F06C1A"/>
    <w:rsid w:val="60FC46B9"/>
    <w:rsid w:val="60FD39DD"/>
    <w:rsid w:val="6104EF20"/>
    <w:rsid w:val="611037E1"/>
    <w:rsid w:val="612BEC1C"/>
    <w:rsid w:val="61372964"/>
    <w:rsid w:val="614076A3"/>
    <w:rsid w:val="61502281"/>
    <w:rsid w:val="61530761"/>
    <w:rsid w:val="61571F26"/>
    <w:rsid w:val="6157320F"/>
    <w:rsid w:val="6169CAE0"/>
    <w:rsid w:val="617BD715"/>
    <w:rsid w:val="61887DEF"/>
    <w:rsid w:val="618BC2FD"/>
    <w:rsid w:val="6190A592"/>
    <w:rsid w:val="6196BAA7"/>
    <w:rsid w:val="61A16C04"/>
    <w:rsid w:val="61A3AC2F"/>
    <w:rsid w:val="61A599BB"/>
    <w:rsid w:val="61B5D6E4"/>
    <w:rsid w:val="61C6F2EA"/>
    <w:rsid w:val="61CA07C7"/>
    <w:rsid w:val="61ED0A77"/>
    <w:rsid w:val="61F0962D"/>
    <w:rsid w:val="61F43F97"/>
    <w:rsid w:val="61F9E36E"/>
    <w:rsid w:val="61FCF870"/>
    <w:rsid w:val="62053E44"/>
    <w:rsid w:val="62078482"/>
    <w:rsid w:val="62087C21"/>
    <w:rsid w:val="62093C5C"/>
    <w:rsid w:val="621D9405"/>
    <w:rsid w:val="623391A5"/>
    <w:rsid w:val="6239B23A"/>
    <w:rsid w:val="623D7F3E"/>
    <w:rsid w:val="62450C4E"/>
    <w:rsid w:val="624A68F3"/>
    <w:rsid w:val="62596AF7"/>
    <w:rsid w:val="6262A5E5"/>
    <w:rsid w:val="6264CC3D"/>
    <w:rsid w:val="626AB817"/>
    <w:rsid w:val="626B9D46"/>
    <w:rsid w:val="6270DCBA"/>
    <w:rsid w:val="6277F961"/>
    <w:rsid w:val="6294324E"/>
    <w:rsid w:val="62946B11"/>
    <w:rsid w:val="62A447B7"/>
    <w:rsid w:val="62AE894A"/>
    <w:rsid w:val="62C33ABF"/>
    <w:rsid w:val="62C5DDA3"/>
    <w:rsid w:val="62C8846C"/>
    <w:rsid w:val="62C95029"/>
    <w:rsid w:val="62CDEC3D"/>
    <w:rsid w:val="62CDF93F"/>
    <w:rsid w:val="62D15C37"/>
    <w:rsid w:val="62D2092D"/>
    <w:rsid w:val="62D3078E"/>
    <w:rsid w:val="62D76D73"/>
    <w:rsid w:val="62E5D49B"/>
    <w:rsid w:val="62E80209"/>
    <w:rsid w:val="630E6597"/>
    <w:rsid w:val="630E6ED5"/>
    <w:rsid w:val="631C79E2"/>
    <w:rsid w:val="6323A6BD"/>
    <w:rsid w:val="6326DE2A"/>
    <w:rsid w:val="633D6DF6"/>
    <w:rsid w:val="635BF268"/>
    <w:rsid w:val="635BFC85"/>
    <w:rsid w:val="635FD7ED"/>
    <w:rsid w:val="63691390"/>
    <w:rsid w:val="63708CD8"/>
    <w:rsid w:val="6399B4D0"/>
    <w:rsid w:val="63A4CCBE"/>
    <w:rsid w:val="63B1226C"/>
    <w:rsid w:val="63B24201"/>
    <w:rsid w:val="63B33DA5"/>
    <w:rsid w:val="63B7C2E9"/>
    <w:rsid w:val="63BC1C04"/>
    <w:rsid w:val="63C5CC04"/>
    <w:rsid w:val="63D50C5F"/>
    <w:rsid w:val="63D8237D"/>
    <w:rsid w:val="63D9969D"/>
    <w:rsid w:val="63DE71A2"/>
    <w:rsid w:val="63DEB9C6"/>
    <w:rsid w:val="63E82486"/>
    <w:rsid w:val="63F11CEB"/>
    <w:rsid w:val="63F23D98"/>
    <w:rsid w:val="63F5199B"/>
    <w:rsid w:val="63F90F3D"/>
    <w:rsid w:val="63F934F0"/>
    <w:rsid w:val="63FA2209"/>
    <w:rsid w:val="6402595C"/>
    <w:rsid w:val="641A5A0E"/>
    <w:rsid w:val="641B198C"/>
    <w:rsid w:val="6424D79C"/>
    <w:rsid w:val="6427D6D1"/>
    <w:rsid w:val="64317A65"/>
    <w:rsid w:val="6447EED4"/>
    <w:rsid w:val="645883B6"/>
    <w:rsid w:val="64727906"/>
    <w:rsid w:val="6480F09C"/>
    <w:rsid w:val="6488C3E5"/>
    <w:rsid w:val="64924405"/>
    <w:rsid w:val="6494664B"/>
    <w:rsid w:val="64B1FE00"/>
    <w:rsid w:val="64C61C25"/>
    <w:rsid w:val="64C65736"/>
    <w:rsid w:val="64C93D2A"/>
    <w:rsid w:val="64D1E1D0"/>
    <w:rsid w:val="64D89221"/>
    <w:rsid w:val="64E1D903"/>
    <w:rsid w:val="65085FDE"/>
    <w:rsid w:val="650F5653"/>
    <w:rsid w:val="6510B90E"/>
    <w:rsid w:val="65184765"/>
    <w:rsid w:val="651BCE3E"/>
    <w:rsid w:val="6526EE21"/>
    <w:rsid w:val="6528CBF4"/>
    <w:rsid w:val="652C79E6"/>
    <w:rsid w:val="652DD2C5"/>
    <w:rsid w:val="653C8CD8"/>
    <w:rsid w:val="653F43E3"/>
    <w:rsid w:val="65458988"/>
    <w:rsid w:val="6549DA62"/>
    <w:rsid w:val="654EE89D"/>
    <w:rsid w:val="655C3291"/>
    <w:rsid w:val="6560B714"/>
    <w:rsid w:val="6562575D"/>
    <w:rsid w:val="65668F95"/>
    <w:rsid w:val="656AAFDB"/>
    <w:rsid w:val="657BFE1F"/>
    <w:rsid w:val="658AA20A"/>
    <w:rsid w:val="658D6233"/>
    <w:rsid w:val="659259BB"/>
    <w:rsid w:val="659F6025"/>
    <w:rsid w:val="65B27EB7"/>
    <w:rsid w:val="65B35448"/>
    <w:rsid w:val="65C3C351"/>
    <w:rsid w:val="65D1537B"/>
    <w:rsid w:val="65D635F5"/>
    <w:rsid w:val="65D90CFB"/>
    <w:rsid w:val="65DD963B"/>
    <w:rsid w:val="65E0A4DF"/>
    <w:rsid w:val="65E2AE8C"/>
    <w:rsid w:val="65E5CC74"/>
    <w:rsid w:val="65F2C0AF"/>
    <w:rsid w:val="660A6261"/>
    <w:rsid w:val="660D4A9A"/>
    <w:rsid w:val="6610CBFD"/>
    <w:rsid w:val="661C365F"/>
    <w:rsid w:val="6628B3BC"/>
    <w:rsid w:val="663F5344"/>
    <w:rsid w:val="66481F14"/>
    <w:rsid w:val="66489919"/>
    <w:rsid w:val="66537585"/>
    <w:rsid w:val="66556784"/>
    <w:rsid w:val="66584836"/>
    <w:rsid w:val="665BFA1B"/>
    <w:rsid w:val="66617D47"/>
    <w:rsid w:val="6669A886"/>
    <w:rsid w:val="66700E92"/>
    <w:rsid w:val="66740C65"/>
    <w:rsid w:val="6678D5F9"/>
    <w:rsid w:val="66802406"/>
    <w:rsid w:val="66833744"/>
    <w:rsid w:val="66A092F2"/>
    <w:rsid w:val="66AA496E"/>
    <w:rsid w:val="66B47B64"/>
    <w:rsid w:val="66B749DD"/>
    <w:rsid w:val="66B85AAB"/>
    <w:rsid w:val="66BECDE4"/>
    <w:rsid w:val="66CEB964"/>
    <w:rsid w:val="66E0E00E"/>
    <w:rsid w:val="66E49CA6"/>
    <w:rsid w:val="66E65B4F"/>
    <w:rsid w:val="66EE9764"/>
    <w:rsid w:val="67010EF2"/>
    <w:rsid w:val="670215FF"/>
    <w:rsid w:val="670A7979"/>
    <w:rsid w:val="670D7D5F"/>
    <w:rsid w:val="670FB7F8"/>
    <w:rsid w:val="67258063"/>
    <w:rsid w:val="67346BEF"/>
    <w:rsid w:val="673B5081"/>
    <w:rsid w:val="67474EEC"/>
    <w:rsid w:val="67497046"/>
    <w:rsid w:val="674E50F3"/>
    <w:rsid w:val="6750E0F5"/>
    <w:rsid w:val="6751693A"/>
    <w:rsid w:val="67563464"/>
    <w:rsid w:val="67581454"/>
    <w:rsid w:val="67628B65"/>
    <w:rsid w:val="676BE105"/>
    <w:rsid w:val="676E0062"/>
    <w:rsid w:val="677EA3B0"/>
    <w:rsid w:val="67858BB7"/>
    <w:rsid w:val="678EC755"/>
    <w:rsid w:val="67952E94"/>
    <w:rsid w:val="6796D466"/>
    <w:rsid w:val="67A83D53"/>
    <w:rsid w:val="67AB7F7C"/>
    <w:rsid w:val="67C6ADC5"/>
    <w:rsid w:val="67C8B849"/>
    <w:rsid w:val="67CB1736"/>
    <w:rsid w:val="67CF2901"/>
    <w:rsid w:val="67D6ABAE"/>
    <w:rsid w:val="67D79D27"/>
    <w:rsid w:val="67E17051"/>
    <w:rsid w:val="67F0A163"/>
    <w:rsid w:val="67FDF7BA"/>
    <w:rsid w:val="67FE5672"/>
    <w:rsid w:val="68027CAE"/>
    <w:rsid w:val="681551DA"/>
    <w:rsid w:val="681D2BA8"/>
    <w:rsid w:val="6821BAB5"/>
    <w:rsid w:val="6832753F"/>
    <w:rsid w:val="683EC141"/>
    <w:rsid w:val="684319C8"/>
    <w:rsid w:val="684A9027"/>
    <w:rsid w:val="684ACA53"/>
    <w:rsid w:val="6854567E"/>
    <w:rsid w:val="68609576"/>
    <w:rsid w:val="686883F9"/>
    <w:rsid w:val="6874E671"/>
    <w:rsid w:val="68780C99"/>
    <w:rsid w:val="6892164B"/>
    <w:rsid w:val="68922AEE"/>
    <w:rsid w:val="6892C365"/>
    <w:rsid w:val="68935B5E"/>
    <w:rsid w:val="689D7DC1"/>
    <w:rsid w:val="68AF9E40"/>
    <w:rsid w:val="68B67B61"/>
    <w:rsid w:val="68CE350E"/>
    <w:rsid w:val="68D094F9"/>
    <w:rsid w:val="68DE96C6"/>
    <w:rsid w:val="68E6603F"/>
    <w:rsid w:val="68EA2DB3"/>
    <w:rsid w:val="68F15140"/>
    <w:rsid w:val="68F984D1"/>
    <w:rsid w:val="68FBDD6A"/>
    <w:rsid w:val="68FCBC72"/>
    <w:rsid w:val="69079585"/>
    <w:rsid w:val="6915ADBB"/>
    <w:rsid w:val="691D6635"/>
    <w:rsid w:val="691E9AE6"/>
    <w:rsid w:val="6931B51F"/>
    <w:rsid w:val="693FDF87"/>
    <w:rsid w:val="6940F1A4"/>
    <w:rsid w:val="69417FA5"/>
    <w:rsid w:val="695236E3"/>
    <w:rsid w:val="695C8181"/>
    <w:rsid w:val="695DA81B"/>
    <w:rsid w:val="695E7BE3"/>
    <w:rsid w:val="6961C349"/>
    <w:rsid w:val="69641B68"/>
    <w:rsid w:val="6991914E"/>
    <w:rsid w:val="69BAAFFC"/>
    <w:rsid w:val="69BD602B"/>
    <w:rsid w:val="69BFFA54"/>
    <w:rsid w:val="69C9D83D"/>
    <w:rsid w:val="69D07233"/>
    <w:rsid w:val="69D3519D"/>
    <w:rsid w:val="69D86A1A"/>
    <w:rsid w:val="69E00542"/>
    <w:rsid w:val="6A050E9C"/>
    <w:rsid w:val="6A097F6E"/>
    <w:rsid w:val="6A1420B1"/>
    <w:rsid w:val="6A2D5C94"/>
    <w:rsid w:val="6A3C5CC0"/>
    <w:rsid w:val="6A428C04"/>
    <w:rsid w:val="6A43124A"/>
    <w:rsid w:val="6A4404DE"/>
    <w:rsid w:val="6A497283"/>
    <w:rsid w:val="6A6100A2"/>
    <w:rsid w:val="6A763807"/>
    <w:rsid w:val="6A7D44D7"/>
    <w:rsid w:val="6A8A2555"/>
    <w:rsid w:val="6A8B95C3"/>
    <w:rsid w:val="6A8EEADE"/>
    <w:rsid w:val="6A903225"/>
    <w:rsid w:val="6A9684A8"/>
    <w:rsid w:val="6A9A0F11"/>
    <w:rsid w:val="6AA76D0D"/>
    <w:rsid w:val="6AB7DC2E"/>
    <w:rsid w:val="6AC1AD28"/>
    <w:rsid w:val="6AD01EE3"/>
    <w:rsid w:val="6AD518A7"/>
    <w:rsid w:val="6ADA9D3E"/>
    <w:rsid w:val="6AE442EB"/>
    <w:rsid w:val="6AE4E91D"/>
    <w:rsid w:val="6AEC999F"/>
    <w:rsid w:val="6AF12149"/>
    <w:rsid w:val="6B061CDB"/>
    <w:rsid w:val="6B0B6BDA"/>
    <w:rsid w:val="6B0F71E7"/>
    <w:rsid w:val="6B131410"/>
    <w:rsid w:val="6B228D74"/>
    <w:rsid w:val="6B22A9EF"/>
    <w:rsid w:val="6B338FEE"/>
    <w:rsid w:val="6B3CAC21"/>
    <w:rsid w:val="6B49F88E"/>
    <w:rsid w:val="6B4A02DF"/>
    <w:rsid w:val="6B4E0866"/>
    <w:rsid w:val="6B503F07"/>
    <w:rsid w:val="6B5C6AF9"/>
    <w:rsid w:val="6B617569"/>
    <w:rsid w:val="6B6508FC"/>
    <w:rsid w:val="6B6BC5C7"/>
    <w:rsid w:val="6B72108B"/>
    <w:rsid w:val="6B7EF754"/>
    <w:rsid w:val="6B8B3FF0"/>
    <w:rsid w:val="6B915F7D"/>
    <w:rsid w:val="6BA49B4F"/>
    <w:rsid w:val="6BA8AD15"/>
    <w:rsid w:val="6BAE3DAB"/>
    <w:rsid w:val="6BB01AD5"/>
    <w:rsid w:val="6BBA4D19"/>
    <w:rsid w:val="6BF42758"/>
    <w:rsid w:val="6BF6C7D5"/>
    <w:rsid w:val="6C17E626"/>
    <w:rsid w:val="6C20DFB7"/>
    <w:rsid w:val="6C2472AE"/>
    <w:rsid w:val="6C2B1309"/>
    <w:rsid w:val="6C2C24BF"/>
    <w:rsid w:val="6C2C4D94"/>
    <w:rsid w:val="6C2CE3A7"/>
    <w:rsid w:val="6C2DB315"/>
    <w:rsid w:val="6C342B8A"/>
    <w:rsid w:val="6C3691E3"/>
    <w:rsid w:val="6C433B18"/>
    <w:rsid w:val="6C4AF88A"/>
    <w:rsid w:val="6C56EE68"/>
    <w:rsid w:val="6C5D01E8"/>
    <w:rsid w:val="6C5D8AE8"/>
    <w:rsid w:val="6C60F11C"/>
    <w:rsid w:val="6C734094"/>
    <w:rsid w:val="6C789683"/>
    <w:rsid w:val="6C8B09CF"/>
    <w:rsid w:val="6C980FCB"/>
    <w:rsid w:val="6C9F31B9"/>
    <w:rsid w:val="6CB7BAF7"/>
    <w:rsid w:val="6CBDEB0A"/>
    <w:rsid w:val="6CCA3124"/>
    <w:rsid w:val="6CD9BDCB"/>
    <w:rsid w:val="6CDF2B7D"/>
    <w:rsid w:val="6D0A8A26"/>
    <w:rsid w:val="6D0B57BE"/>
    <w:rsid w:val="6D10D46E"/>
    <w:rsid w:val="6D114C40"/>
    <w:rsid w:val="6D27F4DB"/>
    <w:rsid w:val="6D2ACC02"/>
    <w:rsid w:val="6D2C8C8D"/>
    <w:rsid w:val="6D30DB59"/>
    <w:rsid w:val="6D42EE96"/>
    <w:rsid w:val="6D4958C6"/>
    <w:rsid w:val="6D4EF1F5"/>
    <w:rsid w:val="6D507D8C"/>
    <w:rsid w:val="6D5844DE"/>
    <w:rsid w:val="6D6A7CEA"/>
    <w:rsid w:val="6D706C1A"/>
    <w:rsid w:val="6D787752"/>
    <w:rsid w:val="6D809DBF"/>
    <w:rsid w:val="6D881F76"/>
    <w:rsid w:val="6D8AE763"/>
    <w:rsid w:val="6D8F9602"/>
    <w:rsid w:val="6D90F2BF"/>
    <w:rsid w:val="6DAE8C57"/>
    <w:rsid w:val="6DB1D0CA"/>
    <w:rsid w:val="6DB7CD67"/>
    <w:rsid w:val="6DBC741B"/>
    <w:rsid w:val="6DCD8F87"/>
    <w:rsid w:val="6DCE3003"/>
    <w:rsid w:val="6DD0DADC"/>
    <w:rsid w:val="6DDA1DC9"/>
    <w:rsid w:val="6DDA4EF9"/>
    <w:rsid w:val="6DDC3FA9"/>
    <w:rsid w:val="6DDD90B9"/>
    <w:rsid w:val="6DE701F2"/>
    <w:rsid w:val="6DE993DA"/>
    <w:rsid w:val="6DFB213C"/>
    <w:rsid w:val="6E126F16"/>
    <w:rsid w:val="6E2E5EEE"/>
    <w:rsid w:val="6E34C469"/>
    <w:rsid w:val="6E34E8F3"/>
    <w:rsid w:val="6E45CCC5"/>
    <w:rsid w:val="6E4C1F42"/>
    <w:rsid w:val="6E57DEEF"/>
    <w:rsid w:val="6E587258"/>
    <w:rsid w:val="6E58D243"/>
    <w:rsid w:val="6E6DE928"/>
    <w:rsid w:val="6E6F910C"/>
    <w:rsid w:val="6E72F6BA"/>
    <w:rsid w:val="6E735202"/>
    <w:rsid w:val="6E74B6B7"/>
    <w:rsid w:val="6E7938DF"/>
    <w:rsid w:val="6E7D1E8E"/>
    <w:rsid w:val="6E903E39"/>
    <w:rsid w:val="6E90E1F9"/>
    <w:rsid w:val="6E95B2CD"/>
    <w:rsid w:val="6EA3EE11"/>
    <w:rsid w:val="6EAE5BF5"/>
    <w:rsid w:val="6EBC68FF"/>
    <w:rsid w:val="6EBF41AC"/>
    <w:rsid w:val="6EC0B75A"/>
    <w:rsid w:val="6EC7C7ED"/>
    <w:rsid w:val="6ECB74B6"/>
    <w:rsid w:val="6ECCB930"/>
    <w:rsid w:val="6ECF8367"/>
    <w:rsid w:val="6ECFCCB3"/>
    <w:rsid w:val="6EF80C02"/>
    <w:rsid w:val="6EF97E09"/>
    <w:rsid w:val="6EFE9164"/>
    <w:rsid w:val="6F00435A"/>
    <w:rsid w:val="6F020BC8"/>
    <w:rsid w:val="6F14EF9E"/>
    <w:rsid w:val="6F183786"/>
    <w:rsid w:val="6F1A2CAF"/>
    <w:rsid w:val="6F30EC40"/>
    <w:rsid w:val="6F3C1281"/>
    <w:rsid w:val="6F3E5C0F"/>
    <w:rsid w:val="6F47CCC2"/>
    <w:rsid w:val="6F695D9F"/>
    <w:rsid w:val="6F7221FD"/>
    <w:rsid w:val="6F757488"/>
    <w:rsid w:val="6F7F4EDE"/>
    <w:rsid w:val="6F9079FD"/>
    <w:rsid w:val="6F94BB32"/>
    <w:rsid w:val="6F99F957"/>
    <w:rsid w:val="6F9A268A"/>
    <w:rsid w:val="6F9C45CD"/>
    <w:rsid w:val="6FA0603B"/>
    <w:rsid w:val="6FA305F6"/>
    <w:rsid w:val="6FA720E3"/>
    <w:rsid w:val="6FAFEEDE"/>
    <w:rsid w:val="6FB5131A"/>
    <w:rsid w:val="6FBC4F8F"/>
    <w:rsid w:val="6FC19DD7"/>
    <w:rsid w:val="6FCA1119"/>
    <w:rsid w:val="6FD4AD9D"/>
    <w:rsid w:val="6FD8FA1E"/>
    <w:rsid w:val="6FDA8DDE"/>
    <w:rsid w:val="6FDBF975"/>
    <w:rsid w:val="6FE05B49"/>
    <w:rsid w:val="6FE1F9E8"/>
    <w:rsid w:val="6FF4B373"/>
    <w:rsid w:val="700D1B87"/>
    <w:rsid w:val="70173D0D"/>
    <w:rsid w:val="70189798"/>
    <w:rsid w:val="701B0E17"/>
    <w:rsid w:val="701DDA18"/>
    <w:rsid w:val="70220B01"/>
    <w:rsid w:val="702880CE"/>
    <w:rsid w:val="7030B5C4"/>
    <w:rsid w:val="7038B46B"/>
    <w:rsid w:val="703C2B7F"/>
    <w:rsid w:val="7040C3E3"/>
    <w:rsid w:val="7040F258"/>
    <w:rsid w:val="70455430"/>
    <w:rsid w:val="705332DA"/>
    <w:rsid w:val="70711710"/>
    <w:rsid w:val="707265E5"/>
    <w:rsid w:val="70762669"/>
    <w:rsid w:val="7078C0D2"/>
    <w:rsid w:val="7079DEE6"/>
    <w:rsid w:val="707B3D37"/>
    <w:rsid w:val="7088084D"/>
    <w:rsid w:val="7097DFBB"/>
    <w:rsid w:val="70B1023F"/>
    <w:rsid w:val="70B12341"/>
    <w:rsid w:val="70B84002"/>
    <w:rsid w:val="70BD1355"/>
    <w:rsid w:val="70C72D78"/>
    <w:rsid w:val="70CAEE9E"/>
    <w:rsid w:val="70CDCD09"/>
    <w:rsid w:val="70E1382B"/>
    <w:rsid w:val="70E1DCD5"/>
    <w:rsid w:val="70F0042A"/>
    <w:rsid w:val="70F9F875"/>
    <w:rsid w:val="70FCEDA9"/>
    <w:rsid w:val="70FE3A06"/>
    <w:rsid w:val="710C5D02"/>
    <w:rsid w:val="7121A154"/>
    <w:rsid w:val="7135579A"/>
    <w:rsid w:val="71444DA0"/>
    <w:rsid w:val="71480BBD"/>
    <w:rsid w:val="71538DB5"/>
    <w:rsid w:val="715401AF"/>
    <w:rsid w:val="715968AD"/>
    <w:rsid w:val="715D8BF6"/>
    <w:rsid w:val="7161C344"/>
    <w:rsid w:val="71674B53"/>
    <w:rsid w:val="716C8211"/>
    <w:rsid w:val="716CA015"/>
    <w:rsid w:val="716E2164"/>
    <w:rsid w:val="7181754D"/>
    <w:rsid w:val="719F5415"/>
    <w:rsid w:val="71A311BB"/>
    <w:rsid w:val="71A4E1F0"/>
    <w:rsid w:val="71A9A3AE"/>
    <w:rsid w:val="71B08FBC"/>
    <w:rsid w:val="71B1C351"/>
    <w:rsid w:val="71B4D770"/>
    <w:rsid w:val="71B763D6"/>
    <w:rsid w:val="71BB8337"/>
    <w:rsid w:val="71D2F9D9"/>
    <w:rsid w:val="71E46AA5"/>
    <w:rsid w:val="71E85789"/>
    <w:rsid w:val="71F2C03E"/>
    <w:rsid w:val="71FE45D7"/>
    <w:rsid w:val="72058804"/>
    <w:rsid w:val="7216D20F"/>
    <w:rsid w:val="722F9506"/>
    <w:rsid w:val="7247CDA6"/>
    <w:rsid w:val="724FBFF6"/>
    <w:rsid w:val="725B9AD8"/>
    <w:rsid w:val="725BED4F"/>
    <w:rsid w:val="726529DD"/>
    <w:rsid w:val="726D0841"/>
    <w:rsid w:val="726DDDAA"/>
    <w:rsid w:val="727AAB2D"/>
    <w:rsid w:val="727C133D"/>
    <w:rsid w:val="729D3C13"/>
    <w:rsid w:val="72B5F617"/>
    <w:rsid w:val="72C9953E"/>
    <w:rsid w:val="72CED800"/>
    <w:rsid w:val="72D014EF"/>
    <w:rsid w:val="72D0BC84"/>
    <w:rsid w:val="72D569FA"/>
    <w:rsid w:val="72DBB05A"/>
    <w:rsid w:val="72DD558E"/>
    <w:rsid w:val="72E11E74"/>
    <w:rsid w:val="72E135EE"/>
    <w:rsid w:val="72E37195"/>
    <w:rsid w:val="72EB9A51"/>
    <w:rsid w:val="72F1D64E"/>
    <w:rsid w:val="730B9EE3"/>
    <w:rsid w:val="7310AEE0"/>
    <w:rsid w:val="731A9A4E"/>
    <w:rsid w:val="731F6A56"/>
    <w:rsid w:val="73203EB3"/>
    <w:rsid w:val="73228B4E"/>
    <w:rsid w:val="7329154B"/>
    <w:rsid w:val="732B4BEE"/>
    <w:rsid w:val="732E3581"/>
    <w:rsid w:val="7334438F"/>
    <w:rsid w:val="7334C1B6"/>
    <w:rsid w:val="734FB697"/>
    <w:rsid w:val="7352F15C"/>
    <w:rsid w:val="73568B55"/>
    <w:rsid w:val="735AD34B"/>
    <w:rsid w:val="735B784C"/>
    <w:rsid w:val="73642DBF"/>
    <w:rsid w:val="7364A310"/>
    <w:rsid w:val="736FDAC4"/>
    <w:rsid w:val="73747CF0"/>
    <w:rsid w:val="737785BE"/>
    <w:rsid w:val="73800D2E"/>
    <w:rsid w:val="7382D094"/>
    <w:rsid w:val="73921C2A"/>
    <w:rsid w:val="7392A3AA"/>
    <w:rsid w:val="739B7E86"/>
    <w:rsid w:val="739BD221"/>
    <w:rsid w:val="73BD2B08"/>
    <w:rsid w:val="73C12139"/>
    <w:rsid w:val="73D128A5"/>
    <w:rsid w:val="73D606AF"/>
    <w:rsid w:val="73E3B3E0"/>
    <w:rsid w:val="73EB3B2F"/>
    <w:rsid w:val="73F084E8"/>
    <w:rsid w:val="73F9ADBD"/>
    <w:rsid w:val="73FAD26B"/>
    <w:rsid w:val="73FC9240"/>
    <w:rsid w:val="740E8C3A"/>
    <w:rsid w:val="741324E1"/>
    <w:rsid w:val="7413BE7B"/>
    <w:rsid w:val="741BD801"/>
    <w:rsid w:val="741CB48B"/>
    <w:rsid w:val="7421A311"/>
    <w:rsid w:val="742A2C9C"/>
    <w:rsid w:val="742B598F"/>
    <w:rsid w:val="74366387"/>
    <w:rsid w:val="7438576C"/>
    <w:rsid w:val="743E1331"/>
    <w:rsid w:val="74417B49"/>
    <w:rsid w:val="744A7D41"/>
    <w:rsid w:val="746B8CD3"/>
    <w:rsid w:val="747060CB"/>
    <w:rsid w:val="7476A9D2"/>
    <w:rsid w:val="74850BB7"/>
    <w:rsid w:val="748C486D"/>
    <w:rsid w:val="748CA5A4"/>
    <w:rsid w:val="7497F255"/>
    <w:rsid w:val="749ECF14"/>
    <w:rsid w:val="74A6E8BB"/>
    <w:rsid w:val="74AB6F30"/>
    <w:rsid w:val="74AB8935"/>
    <w:rsid w:val="74B82D1C"/>
    <w:rsid w:val="74C7A6A9"/>
    <w:rsid w:val="74CA596B"/>
    <w:rsid w:val="74D42B3B"/>
    <w:rsid w:val="74F05FAA"/>
    <w:rsid w:val="74F14650"/>
    <w:rsid w:val="74FB9CCE"/>
    <w:rsid w:val="74FE0A68"/>
    <w:rsid w:val="7528A38A"/>
    <w:rsid w:val="7530BDC5"/>
    <w:rsid w:val="753CF7FC"/>
    <w:rsid w:val="75671994"/>
    <w:rsid w:val="757538AA"/>
    <w:rsid w:val="7578FEEF"/>
    <w:rsid w:val="75816F84"/>
    <w:rsid w:val="758CC47B"/>
    <w:rsid w:val="7593B337"/>
    <w:rsid w:val="75942781"/>
    <w:rsid w:val="7598BF11"/>
    <w:rsid w:val="759F5183"/>
    <w:rsid w:val="75AA861D"/>
    <w:rsid w:val="75AE2CD3"/>
    <w:rsid w:val="75B93999"/>
    <w:rsid w:val="75C04A51"/>
    <w:rsid w:val="75D3C8CC"/>
    <w:rsid w:val="75E79C65"/>
    <w:rsid w:val="75EA84C3"/>
    <w:rsid w:val="75F55534"/>
    <w:rsid w:val="75F9F2F1"/>
    <w:rsid w:val="75FED1EA"/>
    <w:rsid w:val="760D1FF7"/>
    <w:rsid w:val="761400F3"/>
    <w:rsid w:val="76294793"/>
    <w:rsid w:val="763619BC"/>
    <w:rsid w:val="76365982"/>
    <w:rsid w:val="763CCAF5"/>
    <w:rsid w:val="76458CDA"/>
    <w:rsid w:val="76597ED0"/>
    <w:rsid w:val="765DE55C"/>
    <w:rsid w:val="76828262"/>
    <w:rsid w:val="768447FE"/>
    <w:rsid w:val="768E514F"/>
    <w:rsid w:val="76956EE5"/>
    <w:rsid w:val="7699E565"/>
    <w:rsid w:val="76B3638E"/>
    <w:rsid w:val="76C0916B"/>
    <w:rsid w:val="76C692FF"/>
    <w:rsid w:val="76CB7926"/>
    <w:rsid w:val="76E35D68"/>
    <w:rsid w:val="76F20527"/>
    <w:rsid w:val="76F2C37C"/>
    <w:rsid w:val="770ED09C"/>
    <w:rsid w:val="7713AB17"/>
    <w:rsid w:val="77373B99"/>
    <w:rsid w:val="7749B8C9"/>
    <w:rsid w:val="77550984"/>
    <w:rsid w:val="7756E2C5"/>
    <w:rsid w:val="77633AC5"/>
    <w:rsid w:val="7763F7AD"/>
    <w:rsid w:val="7770735E"/>
    <w:rsid w:val="77815E7F"/>
    <w:rsid w:val="7784E4EE"/>
    <w:rsid w:val="7787404F"/>
    <w:rsid w:val="77887BB3"/>
    <w:rsid w:val="778B6721"/>
    <w:rsid w:val="77916E77"/>
    <w:rsid w:val="77933BB0"/>
    <w:rsid w:val="7798CF5F"/>
    <w:rsid w:val="779BAB68"/>
    <w:rsid w:val="779D2150"/>
    <w:rsid w:val="77A045AA"/>
    <w:rsid w:val="77A3C52D"/>
    <w:rsid w:val="77B01336"/>
    <w:rsid w:val="77B01ACE"/>
    <w:rsid w:val="77B02B11"/>
    <w:rsid w:val="77B59B9E"/>
    <w:rsid w:val="77C5352A"/>
    <w:rsid w:val="77D5BC48"/>
    <w:rsid w:val="77E5D577"/>
    <w:rsid w:val="77EF1B2E"/>
    <w:rsid w:val="77EF77AD"/>
    <w:rsid w:val="77F08BB1"/>
    <w:rsid w:val="77F7FE2A"/>
    <w:rsid w:val="77FAB2CC"/>
    <w:rsid w:val="77FCB741"/>
    <w:rsid w:val="781E408E"/>
    <w:rsid w:val="782CE533"/>
    <w:rsid w:val="7831A9CB"/>
    <w:rsid w:val="78394DD8"/>
    <w:rsid w:val="7847CDB4"/>
    <w:rsid w:val="784C4DDF"/>
    <w:rsid w:val="784DB16A"/>
    <w:rsid w:val="785682B6"/>
    <w:rsid w:val="785712D1"/>
    <w:rsid w:val="7869A68F"/>
    <w:rsid w:val="78769D62"/>
    <w:rsid w:val="7878466B"/>
    <w:rsid w:val="788451B7"/>
    <w:rsid w:val="788C58DF"/>
    <w:rsid w:val="78963046"/>
    <w:rsid w:val="789A70DC"/>
    <w:rsid w:val="78ABEB32"/>
    <w:rsid w:val="78ADA93A"/>
    <w:rsid w:val="78AF276B"/>
    <w:rsid w:val="78B02125"/>
    <w:rsid w:val="78C35841"/>
    <w:rsid w:val="78C88F2E"/>
    <w:rsid w:val="78DD24D0"/>
    <w:rsid w:val="78DF7F71"/>
    <w:rsid w:val="78EFE407"/>
    <w:rsid w:val="78F0F279"/>
    <w:rsid w:val="78F84591"/>
    <w:rsid w:val="78F9D4F4"/>
    <w:rsid w:val="7903FA63"/>
    <w:rsid w:val="791182E0"/>
    <w:rsid w:val="791A11ED"/>
    <w:rsid w:val="791C52F1"/>
    <w:rsid w:val="792169C7"/>
    <w:rsid w:val="79229F6D"/>
    <w:rsid w:val="79365942"/>
    <w:rsid w:val="793A8702"/>
    <w:rsid w:val="793BC290"/>
    <w:rsid w:val="793D0350"/>
    <w:rsid w:val="7949A145"/>
    <w:rsid w:val="794E12BF"/>
    <w:rsid w:val="794F3007"/>
    <w:rsid w:val="7957C2E9"/>
    <w:rsid w:val="79613188"/>
    <w:rsid w:val="7991AB25"/>
    <w:rsid w:val="799339A5"/>
    <w:rsid w:val="79954AEE"/>
    <w:rsid w:val="799C9FD1"/>
    <w:rsid w:val="79A699CC"/>
    <w:rsid w:val="79AD8366"/>
    <w:rsid w:val="79AFE674"/>
    <w:rsid w:val="79CDA2BE"/>
    <w:rsid w:val="79EBC072"/>
    <w:rsid w:val="79EFFDDB"/>
    <w:rsid w:val="79F31835"/>
    <w:rsid w:val="79FC85A0"/>
    <w:rsid w:val="79FDC590"/>
    <w:rsid w:val="7A0D1388"/>
    <w:rsid w:val="7A115D30"/>
    <w:rsid w:val="7A1628F7"/>
    <w:rsid w:val="7A1C277A"/>
    <w:rsid w:val="7A1CF434"/>
    <w:rsid w:val="7A27AE80"/>
    <w:rsid w:val="7A29F0B1"/>
    <w:rsid w:val="7A315069"/>
    <w:rsid w:val="7A3E6104"/>
    <w:rsid w:val="7A6EA088"/>
    <w:rsid w:val="7A75EFCD"/>
    <w:rsid w:val="7A79C4FF"/>
    <w:rsid w:val="7A7E3036"/>
    <w:rsid w:val="7A85D572"/>
    <w:rsid w:val="7A86022C"/>
    <w:rsid w:val="7A89460E"/>
    <w:rsid w:val="7A8A6CF6"/>
    <w:rsid w:val="7A8EF80A"/>
    <w:rsid w:val="7A977CEB"/>
    <w:rsid w:val="7AAE7E80"/>
    <w:rsid w:val="7AB6C06E"/>
    <w:rsid w:val="7AB87A02"/>
    <w:rsid w:val="7ABD6DC3"/>
    <w:rsid w:val="7ABDD17A"/>
    <w:rsid w:val="7ACB8344"/>
    <w:rsid w:val="7ADF9261"/>
    <w:rsid w:val="7AE946A7"/>
    <w:rsid w:val="7AEE9F20"/>
    <w:rsid w:val="7AF962AE"/>
    <w:rsid w:val="7B0443A1"/>
    <w:rsid w:val="7B06550F"/>
    <w:rsid w:val="7B1A9AA1"/>
    <w:rsid w:val="7B1D79A6"/>
    <w:rsid w:val="7B23C3D5"/>
    <w:rsid w:val="7B257869"/>
    <w:rsid w:val="7B2C1397"/>
    <w:rsid w:val="7B316069"/>
    <w:rsid w:val="7B3489AF"/>
    <w:rsid w:val="7B36137E"/>
    <w:rsid w:val="7B3861FD"/>
    <w:rsid w:val="7B386EC7"/>
    <w:rsid w:val="7B3C0359"/>
    <w:rsid w:val="7B3DAADB"/>
    <w:rsid w:val="7B46585A"/>
    <w:rsid w:val="7B4A017E"/>
    <w:rsid w:val="7B4DCAA1"/>
    <w:rsid w:val="7B547C7B"/>
    <w:rsid w:val="7B549CD3"/>
    <w:rsid w:val="7B6ED760"/>
    <w:rsid w:val="7B832752"/>
    <w:rsid w:val="7B858FDC"/>
    <w:rsid w:val="7B88B475"/>
    <w:rsid w:val="7B948405"/>
    <w:rsid w:val="7B9FA342"/>
    <w:rsid w:val="7BBA3EC3"/>
    <w:rsid w:val="7BC1A0D6"/>
    <w:rsid w:val="7BC84323"/>
    <w:rsid w:val="7BCA2462"/>
    <w:rsid w:val="7BCF10A3"/>
    <w:rsid w:val="7BE1A75A"/>
    <w:rsid w:val="7BF159E6"/>
    <w:rsid w:val="7C072CB0"/>
    <w:rsid w:val="7C1403AC"/>
    <w:rsid w:val="7C1D4037"/>
    <w:rsid w:val="7C21C5DB"/>
    <w:rsid w:val="7C26B391"/>
    <w:rsid w:val="7C38FA3B"/>
    <w:rsid w:val="7C3A98EF"/>
    <w:rsid w:val="7C3C4D6F"/>
    <w:rsid w:val="7C45BFF3"/>
    <w:rsid w:val="7C46B3BB"/>
    <w:rsid w:val="7C4823A9"/>
    <w:rsid w:val="7C4E1E67"/>
    <w:rsid w:val="7C586779"/>
    <w:rsid w:val="7C5F23BF"/>
    <w:rsid w:val="7C6256CD"/>
    <w:rsid w:val="7C692E27"/>
    <w:rsid w:val="7C6BF041"/>
    <w:rsid w:val="7C6C2DFB"/>
    <w:rsid w:val="7C6F4C4D"/>
    <w:rsid w:val="7C6FED3D"/>
    <w:rsid w:val="7C71135F"/>
    <w:rsid w:val="7C736608"/>
    <w:rsid w:val="7C7A4709"/>
    <w:rsid w:val="7C89D91A"/>
    <w:rsid w:val="7C8DE214"/>
    <w:rsid w:val="7CA531F0"/>
    <w:rsid w:val="7CA702D9"/>
    <w:rsid w:val="7CC1090F"/>
    <w:rsid w:val="7CC74241"/>
    <w:rsid w:val="7CCAD792"/>
    <w:rsid w:val="7CD31131"/>
    <w:rsid w:val="7CE10040"/>
    <w:rsid w:val="7CE46381"/>
    <w:rsid w:val="7CE6BCBC"/>
    <w:rsid w:val="7CE9B157"/>
    <w:rsid w:val="7CFB27FF"/>
    <w:rsid w:val="7D00ECC8"/>
    <w:rsid w:val="7D09BE5E"/>
    <w:rsid w:val="7D0ADF07"/>
    <w:rsid w:val="7D0DF5CB"/>
    <w:rsid w:val="7D1092B2"/>
    <w:rsid w:val="7D174EB8"/>
    <w:rsid w:val="7D1CA641"/>
    <w:rsid w:val="7D1FACFA"/>
    <w:rsid w:val="7D29339B"/>
    <w:rsid w:val="7D40D157"/>
    <w:rsid w:val="7D413238"/>
    <w:rsid w:val="7D51706E"/>
    <w:rsid w:val="7D54BE20"/>
    <w:rsid w:val="7D66258E"/>
    <w:rsid w:val="7D6AE05B"/>
    <w:rsid w:val="7D6B8AAD"/>
    <w:rsid w:val="7D6BA47B"/>
    <w:rsid w:val="7D6E3F15"/>
    <w:rsid w:val="7D7D92CC"/>
    <w:rsid w:val="7D871B5D"/>
    <w:rsid w:val="7D8ABA48"/>
    <w:rsid w:val="7D98B9D3"/>
    <w:rsid w:val="7D9C6393"/>
    <w:rsid w:val="7DA7D9D5"/>
    <w:rsid w:val="7DB59D18"/>
    <w:rsid w:val="7DB7E1BE"/>
    <w:rsid w:val="7DBE4E1A"/>
    <w:rsid w:val="7DC3C51E"/>
    <w:rsid w:val="7DCEAA05"/>
    <w:rsid w:val="7DE0080B"/>
    <w:rsid w:val="7DFB0160"/>
    <w:rsid w:val="7E0947C4"/>
    <w:rsid w:val="7E0D82D9"/>
    <w:rsid w:val="7E108F47"/>
    <w:rsid w:val="7E138285"/>
    <w:rsid w:val="7E192F75"/>
    <w:rsid w:val="7E1AE2F2"/>
    <w:rsid w:val="7E2460E4"/>
    <w:rsid w:val="7E2D5E83"/>
    <w:rsid w:val="7E328A9C"/>
    <w:rsid w:val="7E3CCCC6"/>
    <w:rsid w:val="7E3CFD3C"/>
    <w:rsid w:val="7E435841"/>
    <w:rsid w:val="7E4515D9"/>
    <w:rsid w:val="7E4721C7"/>
    <w:rsid w:val="7E506E06"/>
    <w:rsid w:val="7E577EA5"/>
    <w:rsid w:val="7E5910C9"/>
    <w:rsid w:val="7E5BB45D"/>
    <w:rsid w:val="7E616286"/>
    <w:rsid w:val="7E66A8D2"/>
    <w:rsid w:val="7E771C7F"/>
    <w:rsid w:val="7E7FCD8F"/>
    <w:rsid w:val="7E854968"/>
    <w:rsid w:val="7E8C70FA"/>
    <w:rsid w:val="7E912FBB"/>
    <w:rsid w:val="7E91E1EE"/>
    <w:rsid w:val="7E9C7835"/>
    <w:rsid w:val="7EA84204"/>
    <w:rsid w:val="7EB22841"/>
    <w:rsid w:val="7EC7FAA1"/>
    <w:rsid w:val="7EC9B29E"/>
    <w:rsid w:val="7ECC74A8"/>
    <w:rsid w:val="7ED8CB32"/>
    <w:rsid w:val="7ED99A75"/>
    <w:rsid w:val="7EDC64C8"/>
    <w:rsid w:val="7EE2D360"/>
    <w:rsid w:val="7EE6A1FF"/>
    <w:rsid w:val="7EEE8ADD"/>
    <w:rsid w:val="7EF4687F"/>
    <w:rsid w:val="7F1F3043"/>
    <w:rsid w:val="7F223FCD"/>
    <w:rsid w:val="7F2281EE"/>
    <w:rsid w:val="7F229F16"/>
    <w:rsid w:val="7F2482A1"/>
    <w:rsid w:val="7F2B94D0"/>
    <w:rsid w:val="7F2D27D6"/>
    <w:rsid w:val="7F386BA1"/>
    <w:rsid w:val="7F3CA726"/>
    <w:rsid w:val="7F4C5E4A"/>
    <w:rsid w:val="7F4CD8D5"/>
    <w:rsid w:val="7F500B41"/>
    <w:rsid w:val="7F63A60A"/>
    <w:rsid w:val="7F76F184"/>
    <w:rsid w:val="7F7F6A52"/>
    <w:rsid w:val="7F803DC5"/>
    <w:rsid w:val="7F833C86"/>
    <w:rsid w:val="7F83B5B1"/>
    <w:rsid w:val="7F895144"/>
    <w:rsid w:val="7F8D3DEB"/>
    <w:rsid w:val="7F8F5CF8"/>
    <w:rsid w:val="7F93A7CE"/>
    <w:rsid w:val="7F98054C"/>
    <w:rsid w:val="7F9BA541"/>
    <w:rsid w:val="7FA2FBD8"/>
    <w:rsid w:val="7FA76CE8"/>
    <w:rsid w:val="7FB61C35"/>
    <w:rsid w:val="7FD320CB"/>
    <w:rsid w:val="7FDEE56C"/>
    <w:rsid w:val="7FE86E14"/>
    <w:rsid w:val="7FEEF2E2"/>
    <w:rsid w:val="7FF21664"/>
    <w:rsid w:val="7FFD7E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DE862"/>
  <w15:chartTrackingRefBased/>
  <w15:docId w15:val="{AB61841B-D264-453E-A10A-11A82675E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878"/>
    <w:rPr>
      <w:rFonts w:ascii="Arial" w:hAnsi="Arial"/>
      <w:sz w:val="24"/>
    </w:rPr>
  </w:style>
  <w:style w:type="paragraph" w:styleId="Heading1">
    <w:name w:val="heading 1"/>
    <w:basedOn w:val="Normal"/>
    <w:next w:val="Normal"/>
    <w:link w:val="Heading1Char"/>
    <w:uiPriority w:val="9"/>
    <w:qFormat/>
    <w:rsid w:val="007510BA"/>
    <w:pPr>
      <w:keepNext/>
      <w:keepLines/>
      <w:spacing w:before="240" w:after="0"/>
      <w:outlineLvl w:val="0"/>
    </w:pPr>
    <w:rPr>
      <w:rFonts w:ascii="Aptos" w:eastAsiaTheme="majorEastAsia" w:hAnsi="Aptos"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510BA"/>
    <w:pPr>
      <w:keepNext/>
      <w:keepLines/>
      <w:spacing w:before="40" w:after="0"/>
      <w:outlineLvl w:val="1"/>
    </w:pPr>
    <w:rPr>
      <w:rFonts w:ascii="Aptos" w:eastAsiaTheme="majorEastAsia" w:hAnsi="Aptos"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B7F5B"/>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3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3B8"/>
  </w:style>
  <w:style w:type="paragraph" w:styleId="Footer">
    <w:name w:val="footer"/>
    <w:basedOn w:val="Normal"/>
    <w:link w:val="FooterChar"/>
    <w:uiPriority w:val="99"/>
    <w:unhideWhenUsed/>
    <w:rsid w:val="007F03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3B8"/>
  </w:style>
  <w:style w:type="table" w:styleId="TableGrid">
    <w:name w:val="Table Grid"/>
    <w:basedOn w:val="TableNormal"/>
    <w:uiPriority w:val="39"/>
    <w:rsid w:val="007F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774E"/>
    <w:pPr>
      <w:ind w:left="720"/>
      <w:contextualSpacing/>
    </w:pPr>
  </w:style>
  <w:style w:type="paragraph" w:styleId="NormalWeb">
    <w:name w:val="Normal (Web)"/>
    <w:basedOn w:val="Normal"/>
    <w:uiPriority w:val="99"/>
    <w:unhideWhenUsed/>
    <w:rsid w:val="002C28D1"/>
    <w:pPr>
      <w:spacing w:before="100" w:beforeAutospacing="1" w:after="100" w:afterAutospacing="1" w:line="240" w:lineRule="auto"/>
    </w:pPr>
    <w:rPr>
      <w:rFonts w:ascii="Times New Roman" w:eastAsia="Times New Roman" w:hAnsi="Times New Roman" w:cs="Times New Roman"/>
      <w:szCs w:val="24"/>
      <w:lang w:eastAsia="en-GB"/>
    </w:rPr>
  </w:style>
  <w:style w:type="character" w:styleId="Hyperlink">
    <w:name w:val="Hyperlink"/>
    <w:uiPriority w:val="99"/>
    <w:unhideWhenUsed/>
    <w:rsid w:val="00541F88"/>
    <w:rPr>
      <w:color w:val="0000FF"/>
      <w:u w:val="single"/>
    </w:rPr>
  </w:style>
  <w:style w:type="character" w:customStyle="1" w:styleId="legterm">
    <w:name w:val="legterm"/>
    <w:basedOn w:val="DefaultParagraphFont"/>
    <w:rsid w:val="00517F8C"/>
  </w:style>
  <w:style w:type="paragraph" w:customStyle="1" w:styleId="Default">
    <w:name w:val="Default"/>
    <w:rsid w:val="00EF2E55"/>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EA5EBD"/>
    <w:rPr>
      <w:i/>
      <w:iCs/>
    </w:rPr>
  </w:style>
  <w:style w:type="paragraph" w:styleId="Revision">
    <w:name w:val="Revision"/>
    <w:hidden/>
    <w:uiPriority w:val="99"/>
    <w:semiHidden/>
    <w:rsid w:val="00C55AC9"/>
    <w:pPr>
      <w:spacing w:after="0" w:line="240" w:lineRule="auto"/>
    </w:pPr>
  </w:style>
  <w:style w:type="character" w:styleId="CommentReference">
    <w:name w:val="annotation reference"/>
    <w:basedOn w:val="DefaultParagraphFont"/>
    <w:uiPriority w:val="99"/>
    <w:semiHidden/>
    <w:unhideWhenUsed/>
    <w:rsid w:val="00931C8E"/>
    <w:rPr>
      <w:sz w:val="16"/>
      <w:szCs w:val="16"/>
    </w:rPr>
  </w:style>
  <w:style w:type="paragraph" w:styleId="CommentText">
    <w:name w:val="annotation text"/>
    <w:basedOn w:val="Normal"/>
    <w:link w:val="CommentTextChar"/>
    <w:uiPriority w:val="99"/>
    <w:unhideWhenUsed/>
    <w:rsid w:val="00931C8E"/>
    <w:pPr>
      <w:spacing w:line="240" w:lineRule="auto"/>
    </w:pPr>
    <w:rPr>
      <w:sz w:val="20"/>
      <w:szCs w:val="20"/>
    </w:rPr>
  </w:style>
  <w:style w:type="character" w:customStyle="1" w:styleId="CommentTextChar">
    <w:name w:val="Comment Text Char"/>
    <w:basedOn w:val="DefaultParagraphFont"/>
    <w:link w:val="CommentText"/>
    <w:uiPriority w:val="99"/>
    <w:rsid w:val="00931C8E"/>
    <w:rPr>
      <w:sz w:val="20"/>
      <w:szCs w:val="20"/>
    </w:rPr>
  </w:style>
  <w:style w:type="paragraph" w:styleId="CommentSubject">
    <w:name w:val="annotation subject"/>
    <w:basedOn w:val="CommentText"/>
    <w:next w:val="CommentText"/>
    <w:link w:val="CommentSubjectChar"/>
    <w:uiPriority w:val="99"/>
    <w:semiHidden/>
    <w:unhideWhenUsed/>
    <w:rsid w:val="00931C8E"/>
    <w:rPr>
      <w:b/>
      <w:bCs/>
    </w:rPr>
  </w:style>
  <w:style w:type="character" w:customStyle="1" w:styleId="CommentSubjectChar">
    <w:name w:val="Comment Subject Char"/>
    <w:basedOn w:val="CommentTextChar"/>
    <w:link w:val="CommentSubject"/>
    <w:uiPriority w:val="99"/>
    <w:semiHidden/>
    <w:rsid w:val="00931C8E"/>
    <w:rPr>
      <w:b/>
      <w:bCs/>
      <w:sz w:val="20"/>
      <w:szCs w:val="20"/>
    </w:rPr>
  </w:style>
  <w:style w:type="character" w:styleId="UnresolvedMention">
    <w:name w:val="Unresolved Mention"/>
    <w:basedOn w:val="DefaultParagraphFont"/>
    <w:uiPriority w:val="99"/>
    <w:semiHidden/>
    <w:unhideWhenUsed/>
    <w:rsid w:val="00BF362C"/>
    <w:rPr>
      <w:color w:val="605E5C"/>
      <w:shd w:val="clear" w:color="auto" w:fill="E1DFDD"/>
    </w:rPr>
  </w:style>
  <w:style w:type="paragraph" w:customStyle="1" w:styleId="trt0xe">
    <w:name w:val="trt0xe"/>
    <w:basedOn w:val="Normal"/>
    <w:rsid w:val="001E2409"/>
    <w:pPr>
      <w:spacing w:before="100" w:beforeAutospacing="1" w:after="100" w:afterAutospacing="1" w:line="240" w:lineRule="auto"/>
    </w:pPr>
    <w:rPr>
      <w:rFonts w:ascii="Times New Roman" w:eastAsia="Times New Roman" w:hAnsi="Times New Roman" w:cs="Times New Roman"/>
      <w:szCs w:val="24"/>
      <w:lang w:eastAsia="en-GB"/>
    </w:rPr>
  </w:style>
  <w:style w:type="table" w:styleId="PlainTable1">
    <w:name w:val="Plain Table 1"/>
    <w:basedOn w:val="TableNormal"/>
    <w:uiPriority w:val="41"/>
    <w:rsid w:val="00E67C53"/>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7510BA"/>
    <w:rPr>
      <w:rFonts w:ascii="Aptos" w:eastAsiaTheme="majorEastAsia" w:hAnsi="Aptos" w:cstheme="majorBidi"/>
      <w:color w:val="2E74B5" w:themeColor="accent1" w:themeShade="BF"/>
      <w:sz w:val="26"/>
      <w:szCs w:val="26"/>
    </w:rPr>
  </w:style>
  <w:style w:type="character" w:customStyle="1" w:styleId="Heading1Char">
    <w:name w:val="Heading 1 Char"/>
    <w:basedOn w:val="DefaultParagraphFont"/>
    <w:link w:val="Heading1"/>
    <w:uiPriority w:val="9"/>
    <w:rsid w:val="007510BA"/>
    <w:rPr>
      <w:rFonts w:ascii="Aptos" w:eastAsiaTheme="majorEastAsia" w:hAnsi="Aptos" w:cstheme="majorBidi"/>
      <w:color w:val="2E74B5" w:themeColor="accent1" w:themeShade="BF"/>
      <w:sz w:val="32"/>
      <w:szCs w:val="32"/>
    </w:rPr>
  </w:style>
  <w:style w:type="paragraph" w:styleId="TOCHeading">
    <w:name w:val="TOC Heading"/>
    <w:basedOn w:val="Heading1"/>
    <w:next w:val="Normal"/>
    <w:uiPriority w:val="39"/>
    <w:unhideWhenUsed/>
    <w:qFormat/>
    <w:rsid w:val="00A9306B"/>
    <w:pPr>
      <w:outlineLvl w:val="9"/>
    </w:pPr>
    <w:rPr>
      <w:lang w:val="en-US"/>
    </w:rPr>
  </w:style>
  <w:style w:type="paragraph" w:styleId="TOC3">
    <w:name w:val="toc 3"/>
    <w:basedOn w:val="Normal"/>
    <w:next w:val="Normal"/>
    <w:autoRedefine/>
    <w:uiPriority w:val="39"/>
    <w:unhideWhenUsed/>
    <w:rsid w:val="00FC4981"/>
    <w:pPr>
      <w:tabs>
        <w:tab w:val="left" w:pos="720"/>
        <w:tab w:val="right" w:leader="dot" w:pos="9016"/>
      </w:tabs>
      <w:spacing w:after="100"/>
    </w:pPr>
  </w:style>
  <w:style w:type="paragraph" w:styleId="TOC1">
    <w:name w:val="toc 1"/>
    <w:basedOn w:val="Normal"/>
    <w:next w:val="Normal"/>
    <w:autoRedefine/>
    <w:uiPriority w:val="39"/>
    <w:unhideWhenUsed/>
    <w:rsid w:val="00FC4981"/>
    <w:pPr>
      <w:tabs>
        <w:tab w:val="left" w:pos="709"/>
        <w:tab w:val="right" w:leader="dot" w:pos="9016"/>
      </w:tabs>
      <w:spacing w:after="100"/>
    </w:pPr>
    <w:rPr>
      <w:rFonts w:ascii="Aptos" w:hAnsi="Aptos"/>
      <w:noProof/>
    </w:rPr>
  </w:style>
  <w:style w:type="paragraph" w:styleId="TOC2">
    <w:name w:val="toc 2"/>
    <w:basedOn w:val="Normal"/>
    <w:next w:val="Normal"/>
    <w:autoRedefine/>
    <w:uiPriority w:val="39"/>
    <w:unhideWhenUsed/>
    <w:rsid w:val="00FC4981"/>
    <w:pPr>
      <w:tabs>
        <w:tab w:val="left" w:pos="720"/>
        <w:tab w:val="right" w:leader="dot" w:pos="9016"/>
      </w:tabs>
      <w:spacing w:after="100"/>
    </w:pPr>
  </w:style>
  <w:style w:type="character" w:customStyle="1" w:styleId="Heading3Char">
    <w:name w:val="Heading 3 Char"/>
    <w:basedOn w:val="DefaultParagraphFont"/>
    <w:link w:val="Heading3"/>
    <w:uiPriority w:val="9"/>
    <w:rsid w:val="00CB7F5B"/>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CB7F5B"/>
    <w:pPr>
      <w:spacing w:after="0" w:line="240" w:lineRule="auto"/>
    </w:pPr>
    <w:rPr>
      <w:rFonts w:ascii="Arial" w:hAnsi="Arial"/>
      <w:sz w:val="24"/>
    </w:rPr>
  </w:style>
  <w:style w:type="character" w:styleId="Mention">
    <w:name w:val="Mention"/>
    <w:basedOn w:val="DefaultParagraphFont"/>
    <w:uiPriority w:val="99"/>
    <w:unhideWhenUsed/>
    <w:rsid w:val="00FD63B2"/>
    <w:rPr>
      <w:color w:val="2B579A"/>
      <w:shd w:val="clear" w:color="auto" w:fill="E1DFDD"/>
    </w:rPr>
  </w:style>
  <w:style w:type="character" w:styleId="FollowedHyperlink">
    <w:name w:val="FollowedHyperlink"/>
    <w:basedOn w:val="DefaultParagraphFont"/>
    <w:uiPriority w:val="99"/>
    <w:semiHidden/>
    <w:unhideWhenUsed/>
    <w:rsid w:val="00016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6215">
      <w:bodyDiv w:val="1"/>
      <w:marLeft w:val="0"/>
      <w:marRight w:val="0"/>
      <w:marTop w:val="0"/>
      <w:marBottom w:val="0"/>
      <w:divBdr>
        <w:top w:val="none" w:sz="0" w:space="0" w:color="auto"/>
        <w:left w:val="none" w:sz="0" w:space="0" w:color="auto"/>
        <w:bottom w:val="none" w:sz="0" w:space="0" w:color="auto"/>
        <w:right w:val="none" w:sz="0" w:space="0" w:color="auto"/>
      </w:divBdr>
    </w:div>
    <w:div w:id="87042170">
      <w:bodyDiv w:val="1"/>
      <w:marLeft w:val="0"/>
      <w:marRight w:val="0"/>
      <w:marTop w:val="0"/>
      <w:marBottom w:val="0"/>
      <w:divBdr>
        <w:top w:val="none" w:sz="0" w:space="0" w:color="auto"/>
        <w:left w:val="none" w:sz="0" w:space="0" w:color="auto"/>
        <w:bottom w:val="none" w:sz="0" w:space="0" w:color="auto"/>
        <w:right w:val="none" w:sz="0" w:space="0" w:color="auto"/>
      </w:divBdr>
      <w:divsChild>
        <w:div w:id="341981411">
          <w:marLeft w:val="0"/>
          <w:marRight w:val="0"/>
          <w:marTop w:val="0"/>
          <w:marBottom w:val="0"/>
          <w:divBdr>
            <w:top w:val="none" w:sz="0" w:space="0" w:color="auto"/>
            <w:left w:val="none" w:sz="0" w:space="0" w:color="auto"/>
            <w:bottom w:val="none" w:sz="0" w:space="0" w:color="auto"/>
            <w:right w:val="none" w:sz="0" w:space="0" w:color="auto"/>
          </w:divBdr>
          <w:divsChild>
            <w:div w:id="2873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1516">
      <w:bodyDiv w:val="1"/>
      <w:marLeft w:val="0"/>
      <w:marRight w:val="0"/>
      <w:marTop w:val="0"/>
      <w:marBottom w:val="0"/>
      <w:divBdr>
        <w:top w:val="none" w:sz="0" w:space="0" w:color="auto"/>
        <w:left w:val="none" w:sz="0" w:space="0" w:color="auto"/>
        <w:bottom w:val="none" w:sz="0" w:space="0" w:color="auto"/>
        <w:right w:val="none" w:sz="0" w:space="0" w:color="auto"/>
      </w:divBdr>
    </w:div>
    <w:div w:id="174460951">
      <w:bodyDiv w:val="1"/>
      <w:marLeft w:val="0"/>
      <w:marRight w:val="0"/>
      <w:marTop w:val="0"/>
      <w:marBottom w:val="0"/>
      <w:divBdr>
        <w:top w:val="none" w:sz="0" w:space="0" w:color="auto"/>
        <w:left w:val="none" w:sz="0" w:space="0" w:color="auto"/>
        <w:bottom w:val="none" w:sz="0" w:space="0" w:color="auto"/>
        <w:right w:val="none" w:sz="0" w:space="0" w:color="auto"/>
      </w:divBdr>
    </w:div>
    <w:div w:id="180827352">
      <w:bodyDiv w:val="1"/>
      <w:marLeft w:val="0"/>
      <w:marRight w:val="0"/>
      <w:marTop w:val="0"/>
      <w:marBottom w:val="0"/>
      <w:divBdr>
        <w:top w:val="none" w:sz="0" w:space="0" w:color="auto"/>
        <w:left w:val="none" w:sz="0" w:space="0" w:color="auto"/>
        <w:bottom w:val="none" w:sz="0" w:space="0" w:color="auto"/>
        <w:right w:val="none" w:sz="0" w:space="0" w:color="auto"/>
      </w:divBdr>
    </w:div>
    <w:div w:id="181752222">
      <w:bodyDiv w:val="1"/>
      <w:marLeft w:val="0"/>
      <w:marRight w:val="0"/>
      <w:marTop w:val="0"/>
      <w:marBottom w:val="0"/>
      <w:divBdr>
        <w:top w:val="none" w:sz="0" w:space="0" w:color="auto"/>
        <w:left w:val="none" w:sz="0" w:space="0" w:color="auto"/>
        <w:bottom w:val="none" w:sz="0" w:space="0" w:color="auto"/>
        <w:right w:val="none" w:sz="0" w:space="0" w:color="auto"/>
      </w:divBdr>
    </w:div>
    <w:div w:id="198588149">
      <w:bodyDiv w:val="1"/>
      <w:marLeft w:val="0"/>
      <w:marRight w:val="0"/>
      <w:marTop w:val="0"/>
      <w:marBottom w:val="0"/>
      <w:divBdr>
        <w:top w:val="none" w:sz="0" w:space="0" w:color="auto"/>
        <w:left w:val="none" w:sz="0" w:space="0" w:color="auto"/>
        <w:bottom w:val="none" w:sz="0" w:space="0" w:color="auto"/>
        <w:right w:val="none" w:sz="0" w:space="0" w:color="auto"/>
      </w:divBdr>
    </w:div>
    <w:div w:id="207881668">
      <w:bodyDiv w:val="1"/>
      <w:marLeft w:val="0"/>
      <w:marRight w:val="0"/>
      <w:marTop w:val="0"/>
      <w:marBottom w:val="0"/>
      <w:divBdr>
        <w:top w:val="none" w:sz="0" w:space="0" w:color="auto"/>
        <w:left w:val="none" w:sz="0" w:space="0" w:color="auto"/>
        <w:bottom w:val="none" w:sz="0" w:space="0" w:color="auto"/>
        <w:right w:val="none" w:sz="0" w:space="0" w:color="auto"/>
      </w:divBdr>
      <w:divsChild>
        <w:div w:id="1354841493">
          <w:marLeft w:val="0"/>
          <w:marRight w:val="0"/>
          <w:marTop w:val="0"/>
          <w:marBottom w:val="0"/>
          <w:divBdr>
            <w:top w:val="none" w:sz="0" w:space="0" w:color="auto"/>
            <w:left w:val="none" w:sz="0" w:space="0" w:color="auto"/>
            <w:bottom w:val="none" w:sz="0" w:space="0" w:color="auto"/>
            <w:right w:val="none" w:sz="0" w:space="0" w:color="auto"/>
          </w:divBdr>
          <w:divsChild>
            <w:div w:id="128627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56501">
      <w:bodyDiv w:val="1"/>
      <w:marLeft w:val="0"/>
      <w:marRight w:val="0"/>
      <w:marTop w:val="0"/>
      <w:marBottom w:val="0"/>
      <w:divBdr>
        <w:top w:val="none" w:sz="0" w:space="0" w:color="auto"/>
        <w:left w:val="none" w:sz="0" w:space="0" w:color="auto"/>
        <w:bottom w:val="none" w:sz="0" w:space="0" w:color="auto"/>
        <w:right w:val="none" w:sz="0" w:space="0" w:color="auto"/>
      </w:divBdr>
    </w:div>
    <w:div w:id="235215704">
      <w:bodyDiv w:val="1"/>
      <w:marLeft w:val="0"/>
      <w:marRight w:val="0"/>
      <w:marTop w:val="0"/>
      <w:marBottom w:val="0"/>
      <w:divBdr>
        <w:top w:val="none" w:sz="0" w:space="0" w:color="auto"/>
        <w:left w:val="none" w:sz="0" w:space="0" w:color="auto"/>
        <w:bottom w:val="none" w:sz="0" w:space="0" w:color="auto"/>
        <w:right w:val="none" w:sz="0" w:space="0" w:color="auto"/>
      </w:divBdr>
    </w:div>
    <w:div w:id="248775582">
      <w:bodyDiv w:val="1"/>
      <w:marLeft w:val="0"/>
      <w:marRight w:val="0"/>
      <w:marTop w:val="0"/>
      <w:marBottom w:val="0"/>
      <w:divBdr>
        <w:top w:val="none" w:sz="0" w:space="0" w:color="auto"/>
        <w:left w:val="none" w:sz="0" w:space="0" w:color="auto"/>
        <w:bottom w:val="none" w:sz="0" w:space="0" w:color="auto"/>
        <w:right w:val="none" w:sz="0" w:space="0" w:color="auto"/>
      </w:divBdr>
    </w:div>
    <w:div w:id="264117473">
      <w:bodyDiv w:val="1"/>
      <w:marLeft w:val="0"/>
      <w:marRight w:val="0"/>
      <w:marTop w:val="0"/>
      <w:marBottom w:val="0"/>
      <w:divBdr>
        <w:top w:val="none" w:sz="0" w:space="0" w:color="auto"/>
        <w:left w:val="none" w:sz="0" w:space="0" w:color="auto"/>
        <w:bottom w:val="none" w:sz="0" w:space="0" w:color="auto"/>
        <w:right w:val="none" w:sz="0" w:space="0" w:color="auto"/>
      </w:divBdr>
    </w:div>
    <w:div w:id="344982739">
      <w:bodyDiv w:val="1"/>
      <w:marLeft w:val="0"/>
      <w:marRight w:val="0"/>
      <w:marTop w:val="0"/>
      <w:marBottom w:val="0"/>
      <w:divBdr>
        <w:top w:val="none" w:sz="0" w:space="0" w:color="auto"/>
        <w:left w:val="none" w:sz="0" w:space="0" w:color="auto"/>
        <w:bottom w:val="none" w:sz="0" w:space="0" w:color="auto"/>
        <w:right w:val="none" w:sz="0" w:space="0" w:color="auto"/>
      </w:divBdr>
    </w:div>
    <w:div w:id="353575243">
      <w:bodyDiv w:val="1"/>
      <w:marLeft w:val="0"/>
      <w:marRight w:val="0"/>
      <w:marTop w:val="0"/>
      <w:marBottom w:val="0"/>
      <w:divBdr>
        <w:top w:val="none" w:sz="0" w:space="0" w:color="auto"/>
        <w:left w:val="none" w:sz="0" w:space="0" w:color="auto"/>
        <w:bottom w:val="none" w:sz="0" w:space="0" w:color="auto"/>
        <w:right w:val="none" w:sz="0" w:space="0" w:color="auto"/>
      </w:divBdr>
    </w:div>
    <w:div w:id="456752590">
      <w:bodyDiv w:val="1"/>
      <w:marLeft w:val="0"/>
      <w:marRight w:val="0"/>
      <w:marTop w:val="0"/>
      <w:marBottom w:val="0"/>
      <w:divBdr>
        <w:top w:val="none" w:sz="0" w:space="0" w:color="auto"/>
        <w:left w:val="none" w:sz="0" w:space="0" w:color="auto"/>
        <w:bottom w:val="none" w:sz="0" w:space="0" w:color="auto"/>
        <w:right w:val="none" w:sz="0" w:space="0" w:color="auto"/>
      </w:divBdr>
    </w:div>
    <w:div w:id="504830836">
      <w:bodyDiv w:val="1"/>
      <w:marLeft w:val="0"/>
      <w:marRight w:val="0"/>
      <w:marTop w:val="0"/>
      <w:marBottom w:val="0"/>
      <w:divBdr>
        <w:top w:val="none" w:sz="0" w:space="0" w:color="auto"/>
        <w:left w:val="none" w:sz="0" w:space="0" w:color="auto"/>
        <w:bottom w:val="none" w:sz="0" w:space="0" w:color="auto"/>
        <w:right w:val="none" w:sz="0" w:space="0" w:color="auto"/>
      </w:divBdr>
    </w:div>
    <w:div w:id="532426257">
      <w:bodyDiv w:val="1"/>
      <w:marLeft w:val="0"/>
      <w:marRight w:val="0"/>
      <w:marTop w:val="0"/>
      <w:marBottom w:val="0"/>
      <w:divBdr>
        <w:top w:val="none" w:sz="0" w:space="0" w:color="auto"/>
        <w:left w:val="none" w:sz="0" w:space="0" w:color="auto"/>
        <w:bottom w:val="none" w:sz="0" w:space="0" w:color="auto"/>
        <w:right w:val="none" w:sz="0" w:space="0" w:color="auto"/>
      </w:divBdr>
    </w:div>
    <w:div w:id="532503213">
      <w:bodyDiv w:val="1"/>
      <w:marLeft w:val="0"/>
      <w:marRight w:val="0"/>
      <w:marTop w:val="0"/>
      <w:marBottom w:val="0"/>
      <w:divBdr>
        <w:top w:val="none" w:sz="0" w:space="0" w:color="auto"/>
        <w:left w:val="none" w:sz="0" w:space="0" w:color="auto"/>
        <w:bottom w:val="none" w:sz="0" w:space="0" w:color="auto"/>
        <w:right w:val="none" w:sz="0" w:space="0" w:color="auto"/>
      </w:divBdr>
    </w:div>
    <w:div w:id="566765549">
      <w:bodyDiv w:val="1"/>
      <w:marLeft w:val="0"/>
      <w:marRight w:val="0"/>
      <w:marTop w:val="0"/>
      <w:marBottom w:val="0"/>
      <w:divBdr>
        <w:top w:val="none" w:sz="0" w:space="0" w:color="auto"/>
        <w:left w:val="none" w:sz="0" w:space="0" w:color="auto"/>
        <w:bottom w:val="none" w:sz="0" w:space="0" w:color="auto"/>
        <w:right w:val="none" w:sz="0" w:space="0" w:color="auto"/>
      </w:divBdr>
    </w:div>
    <w:div w:id="665134744">
      <w:bodyDiv w:val="1"/>
      <w:marLeft w:val="0"/>
      <w:marRight w:val="0"/>
      <w:marTop w:val="0"/>
      <w:marBottom w:val="0"/>
      <w:divBdr>
        <w:top w:val="none" w:sz="0" w:space="0" w:color="auto"/>
        <w:left w:val="none" w:sz="0" w:space="0" w:color="auto"/>
        <w:bottom w:val="none" w:sz="0" w:space="0" w:color="auto"/>
        <w:right w:val="none" w:sz="0" w:space="0" w:color="auto"/>
      </w:divBdr>
    </w:div>
    <w:div w:id="667639457">
      <w:bodyDiv w:val="1"/>
      <w:marLeft w:val="0"/>
      <w:marRight w:val="0"/>
      <w:marTop w:val="0"/>
      <w:marBottom w:val="0"/>
      <w:divBdr>
        <w:top w:val="none" w:sz="0" w:space="0" w:color="auto"/>
        <w:left w:val="none" w:sz="0" w:space="0" w:color="auto"/>
        <w:bottom w:val="none" w:sz="0" w:space="0" w:color="auto"/>
        <w:right w:val="none" w:sz="0" w:space="0" w:color="auto"/>
      </w:divBdr>
    </w:div>
    <w:div w:id="719213706">
      <w:bodyDiv w:val="1"/>
      <w:marLeft w:val="0"/>
      <w:marRight w:val="0"/>
      <w:marTop w:val="0"/>
      <w:marBottom w:val="0"/>
      <w:divBdr>
        <w:top w:val="none" w:sz="0" w:space="0" w:color="auto"/>
        <w:left w:val="none" w:sz="0" w:space="0" w:color="auto"/>
        <w:bottom w:val="none" w:sz="0" w:space="0" w:color="auto"/>
        <w:right w:val="none" w:sz="0" w:space="0" w:color="auto"/>
      </w:divBdr>
    </w:div>
    <w:div w:id="724060865">
      <w:bodyDiv w:val="1"/>
      <w:marLeft w:val="0"/>
      <w:marRight w:val="0"/>
      <w:marTop w:val="0"/>
      <w:marBottom w:val="0"/>
      <w:divBdr>
        <w:top w:val="none" w:sz="0" w:space="0" w:color="auto"/>
        <w:left w:val="none" w:sz="0" w:space="0" w:color="auto"/>
        <w:bottom w:val="none" w:sz="0" w:space="0" w:color="auto"/>
        <w:right w:val="none" w:sz="0" w:space="0" w:color="auto"/>
      </w:divBdr>
    </w:div>
    <w:div w:id="763961277">
      <w:bodyDiv w:val="1"/>
      <w:marLeft w:val="0"/>
      <w:marRight w:val="0"/>
      <w:marTop w:val="0"/>
      <w:marBottom w:val="0"/>
      <w:divBdr>
        <w:top w:val="none" w:sz="0" w:space="0" w:color="auto"/>
        <w:left w:val="none" w:sz="0" w:space="0" w:color="auto"/>
        <w:bottom w:val="none" w:sz="0" w:space="0" w:color="auto"/>
        <w:right w:val="none" w:sz="0" w:space="0" w:color="auto"/>
      </w:divBdr>
    </w:div>
    <w:div w:id="764570045">
      <w:bodyDiv w:val="1"/>
      <w:marLeft w:val="0"/>
      <w:marRight w:val="0"/>
      <w:marTop w:val="0"/>
      <w:marBottom w:val="0"/>
      <w:divBdr>
        <w:top w:val="none" w:sz="0" w:space="0" w:color="auto"/>
        <w:left w:val="none" w:sz="0" w:space="0" w:color="auto"/>
        <w:bottom w:val="none" w:sz="0" w:space="0" w:color="auto"/>
        <w:right w:val="none" w:sz="0" w:space="0" w:color="auto"/>
      </w:divBdr>
    </w:div>
    <w:div w:id="772558929">
      <w:bodyDiv w:val="1"/>
      <w:marLeft w:val="0"/>
      <w:marRight w:val="0"/>
      <w:marTop w:val="0"/>
      <w:marBottom w:val="0"/>
      <w:divBdr>
        <w:top w:val="none" w:sz="0" w:space="0" w:color="auto"/>
        <w:left w:val="none" w:sz="0" w:space="0" w:color="auto"/>
        <w:bottom w:val="none" w:sz="0" w:space="0" w:color="auto"/>
        <w:right w:val="none" w:sz="0" w:space="0" w:color="auto"/>
      </w:divBdr>
    </w:div>
    <w:div w:id="796223428">
      <w:bodyDiv w:val="1"/>
      <w:marLeft w:val="0"/>
      <w:marRight w:val="0"/>
      <w:marTop w:val="0"/>
      <w:marBottom w:val="0"/>
      <w:divBdr>
        <w:top w:val="none" w:sz="0" w:space="0" w:color="auto"/>
        <w:left w:val="none" w:sz="0" w:space="0" w:color="auto"/>
        <w:bottom w:val="none" w:sz="0" w:space="0" w:color="auto"/>
        <w:right w:val="none" w:sz="0" w:space="0" w:color="auto"/>
      </w:divBdr>
    </w:div>
    <w:div w:id="827209029">
      <w:bodyDiv w:val="1"/>
      <w:marLeft w:val="0"/>
      <w:marRight w:val="0"/>
      <w:marTop w:val="0"/>
      <w:marBottom w:val="0"/>
      <w:divBdr>
        <w:top w:val="none" w:sz="0" w:space="0" w:color="auto"/>
        <w:left w:val="none" w:sz="0" w:space="0" w:color="auto"/>
        <w:bottom w:val="none" w:sz="0" w:space="0" w:color="auto"/>
        <w:right w:val="none" w:sz="0" w:space="0" w:color="auto"/>
      </w:divBdr>
    </w:div>
    <w:div w:id="860120537">
      <w:bodyDiv w:val="1"/>
      <w:marLeft w:val="0"/>
      <w:marRight w:val="0"/>
      <w:marTop w:val="0"/>
      <w:marBottom w:val="0"/>
      <w:divBdr>
        <w:top w:val="none" w:sz="0" w:space="0" w:color="auto"/>
        <w:left w:val="none" w:sz="0" w:space="0" w:color="auto"/>
        <w:bottom w:val="none" w:sz="0" w:space="0" w:color="auto"/>
        <w:right w:val="none" w:sz="0" w:space="0" w:color="auto"/>
      </w:divBdr>
    </w:div>
    <w:div w:id="895436455">
      <w:bodyDiv w:val="1"/>
      <w:marLeft w:val="0"/>
      <w:marRight w:val="0"/>
      <w:marTop w:val="0"/>
      <w:marBottom w:val="0"/>
      <w:divBdr>
        <w:top w:val="none" w:sz="0" w:space="0" w:color="auto"/>
        <w:left w:val="none" w:sz="0" w:space="0" w:color="auto"/>
        <w:bottom w:val="none" w:sz="0" w:space="0" w:color="auto"/>
        <w:right w:val="none" w:sz="0" w:space="0" w:color="auto"/>
      </w:divBdr>
    </w:div>
    <w:div w:id="898369359">
      <w:bodyDiv w:val="1"/>
      <w:marLeft w:val="0"/>
      <w:marRight w:val="0"/>
      <w:marTop w:val="0"/>
      <w:marBottom w:val="0"/>
      <w:divBdr>
        <w:top w:val="none" w:sz="0" w:space="0" w:color="auto"/>
        <w:left w:val="none" w:sz="0" w:space="0" w:color="auto"/>
        <w:bottom w:val="none" w:sz="0" w:space="0" w:color="auto"/>
        <w:right w:val="none" w:sz="0" w:space="0" w:color="auto"/>
      </w:divBdr>
    </w:div>
    <w:div w:id="908074405">
      <w:bodyDiv w:val="1"/>
      <w:marLeft w:val="0"/>
      <w:marRight w:val="0"/>
      <w:marTop w:val="0"/>
      <w:marBottom w:val="0"/>
      <w:divBdr>
        <w:top w:val="none" w:sz="0" w:space="0" w:color="auto"/>
        <w:left w:val="none" w:sz="0" w:space="0" w:color="auto"/>
        <w:bottom w:val="none" w:sz="0" w:space="0" w:color="auto"/>
        <w:right w:val="none" w:sz="0" w:space="0" w:color="auto"/>
      </w:divBdr>
    </w:div>
    <w:div w:id="915743258">
      <w:bodyDiv w:val="1"/>
      <w:marLeft w:val="0"/>
      <w:marRight w:val="0"/>
      <w:marTop w:val="0"/>
      <w:marBottom w:val="0"/>
      <w:divBdr>
        <w:top w:val="none" w:sz="0" w:space="0" w:color="auto"/>
        <w:left w:val="none" w:sz="0" w:space="0" w:color="auto"/>
        <w:bottom w:val="none" w:sz="0" w:space="0" w:color="auto"/>
        <w:right w:val="none" w:sz="0" w:space="0" w:color="auto"/>
      </w:divBdr>
    </w:div>
    <w:div w:id="942955211">
      <w:bodyDiv w:val="1"/>
      <w:marLeft w:val="0"/>
      <w:marRight w:val="0"/>
      <w:marTop w:val="0"/>
      <w:marBottom w:val="0"/>
      <w:divBdr>
        <w:top w:val="none" w:sz="0" w:space="0" w:color="auto"/>
        <w:left w:val="none" w:sz="0" w:space="0" w:color="auto"/>
        <w:bottom w:val="none" w:sz="0" w:space="0" w:color="auto"/>
        <w:right w:val="none" w:sz="0" w:space="0" w:color="auto"/>
      </w:divBdr>
    </w:div>
    <w:div w:id="965770322">
      <w:bodyDiv w:val="1"/>
      <w:marLeft w:val="0"/>
      <w:marRight w:val="0"/>
      <w:marTop w:val="0"/>
      <w:marBottom w:val="0"/>
      <w:divBdr>
        <w:top w:val="none" w:sz="0" w:space="0" w:color="auto"/>
        <w:left w:val="none" w:sz="0" w:space="0" w:color="auto"/>
        <w:bottom w:val="none" w:sz="0" w:space="0" w:color="auto"/>
        <w:right w:val="none" w:sz="0" w:space="0" w:color="auto"/>
      </w:divBdr>
    </w:div>
    <w:div w:id="1004867619">
      <w:bodyDiv w:val="1"/>
      <w:marLeft w:val="0"/>
      <w:marRight w:val="0"/>
      <w:marTop w:val="0"/>
      <w:marBottom w:val="0"/>
      <w:divBdr>
        <w:top w:val="none" w:sz="0" w:space="0" w:color="auto"/>
        <w:left w:val="none" w:sz="0" w:space="0" w:color="auto"/>
        <w:bottom w:val="none" w:sz="0" w:space="0" w:color="auto"/>
        <w:right w:val="none" w:sz="0" w:space="0" w:color="auto"/>
      </w:divBdr>
    </w:div>
    <w:div w:id="1082408978">
      <w:bodyDiv w:val="1"/>
      <w:marLeft w:val="0"/>
      <w:marRight w:val="0"/>
      <w:marTop w:val="0"/>
      <w:marBottom w:val="0"/>
      <w:divBdr>
        <w:top w:val="none" w:sz="0" w:space="0" w:color="auto"/>
        <w:left w:val="none" w:sz="0" w:space="0" w:color="auto"/>
        <w:bottom w:val="none" w:sz="0" w:space="0" w:color="auto"/>
        <w:right w:val="none" w:sz="0" w:space="0" w:color="auto"/>
      </w:divBdr>
    </w:div>
    <w:div w:id="1164205826">
      <w:bodyDiv w:val="1"/>
      <w:marLeft w:val="0"/>
      <w:marRight w:val="0"/>
      <w:marTop w:val="0"/>
      <w:marBottom w:val="0"/>
      <w:divBdr>
        <w:top w:val="none" w:sz="0" w:space="0" w:color="auto"/>
        <w:left w:val="none" w:sz="0" w:space="0" w:color="auto"/>
        <w:bottom w:val="none" w:sz="0" w:space="0" w:color="auto"/>
        <w:right w:val="none" w:sz="0" w:space="0" w:color="auto"/>
      </w:divBdr>
    </w:div>
    <w:div w:id="1173105568">
      <w:bodyDiv w:val="1"/>
      <w:marLeft w:val="0"/>
      <w:marRight w:val="0"/>
      <w:marTop w:val="0"/>
      <w:marBottom w:val="0"/>
      <w:divBdr>
        <w:top w:val="none" w:sz="0" w:space="0" w:color="auto"/>
        <w:left w:val="none" w:sz="0" w:space="0" w:color="auto"/>
        <w:bottom w:val="none" w:sz="0" w:space="0" w:color="auto"/>
        <w:right w:val="none" w:sz="0" w:space="0" w:color="auto"/>
      </w:divBdr>
    </w:div>
    <w:div w:id="1193499384">
      <w:bodyDiv w:val="1"/>
      <w:marLeft w:val="0"/>
      <w:marRight w:val="0"/>
      <w:marTop w:val="0"/>
      <w:marBottom w:val="0"/>
      <w:divBdr>
        <w:top w:val="none" w:sz="0" w:space="0" w:color="auto"/>
        <w:left w:val="none" w:sz="0" w:space="0" w:color="auto"/>
        <w:bottom w:val="none" w:sz="0" w:space="0" w:color="auto"/>
        <w:right w:val="none" w:sz="0" w:space="0" w:color="auto"/>
      </w:divBdr>
    </w:div>
    <w:div w:id="1223445078">
      <w:bodyDiv w:val="1"/>
      <w:marLeft w:val="0"/>
      <w:marRight w:val="0"/>
      <w:marTop w:val="0"/>
      <w:marBottom w:val="0"/>
      <w:divBdr>
        <w:top w:val="none" w:sz="0" w:space="0" w:color="auto"/>
        <w:left w:val="none" w:sz="0" w:space="0" w:color="auto"/>
        <w:bottom w:val="none" w:sz="0" w:space="0" w:color="auto"/>
        <w:right w:val="none" w:sz="0" w:space="0" w:color="auto"/>
      </w:divBdr>
    </w:div>
    <w:div w:id="1234395282">
      <w:bodyDiv w:val="1"/>
      <w:marLeft w:val="0"/>
      <w:marRight w:val="0"/>
      <w:marTop w:val="0"/>
      <w:marBottom w:val="0"/>
      <w:divBdr>
        <w:top w:val="none" w:sz="0" w:space="0" w:color="auto"/>
        <w:left w:val="none" w:sz="0" w:space="0" w:color="auto"/>
        <w:bottom w:val="none" w:sz="0" w:space="0" w:color="auto"/>
        <w:right w:val="none" w:sz="0" w:space="0" w:color="auto"/>
      </w:divBdr>
    </w:div>
    <w:div w:id="1291479460">
      <w:bodyDiv w:val="1"/>
      <w:marLeft w:val="0"/>
      <w:marRight w:val="0"/>
      <w:marTop w:val="0"/>
      <w:marBottom w:val="0"/>
      <w:divBdr>
        <w:top w:val="none" w:sz="0" w:space="0" w:color="auto"/>
        <w:left w:val="none" w:sz="0" w:space="0" w:color="auto"/>
        <w:bottom w:val="none" w:sz="0" w:space="0" w:color="auto"/>
        <w:right w:val="none" w:sz="0" w:space="0" w:color="auto"/>
      </w:divBdr>
    </w:div>
    <w:div w:id="1354302393">
      <w:bodyDiv w:val="1"/>
      <w:marLeft w:val="0"/>
      <w:marRight w:val="0"/>
      <w:marTop w:val="0"/>
      <w:marBottom w:val="0"/>
      <w:divBdr>
        <w:top w:val="none" w:sz="0" w:space="0" w:color="auto"/>
        <w:left w:val="none" w:sz="0" w:space="0" w:color="auto"/>
        <w:bottom w:val="none" w:sz="0" w:space="0" w:color="auto"/>
        <w:right w:val="none" w:sz="0" w:space="0" w:color="auto"/>
      </w:divBdr>
    </w:div>
    <w:div w:id="1389105703">
      <w:bodyDiv w:val="1"/>
      <w:marLeft w:val="0"/>
      <w:marRight w:val="0"/>
      <w:marTop w:val="0"/>
      <w:marBottom w:val="0"/>
      <w:divBdr>
        <w:top w:val="none" w:sz="0" w:space="0" w:color="auto"/>
        <w:left w:val="none" w:sz="0" w:space="0" w:color="auto"/>
        <w:bottom w:val="none" w:sz="0" w:space="0" w:color="auto"/>
        <w:right w:val="none" w:sz="0" w:space="0" w:color="auto"/>
      </w:divBdr>
    </w:div>
    <w:div w:id="1481575673">
      <w:bodyDiv w:val="1"/>
      <w:marLeft w:val="0"/>
      <w:marRight w:val="0"/>
      <w:marTop w:val="0"/>
      <w:marBottom w:val="0"/>
      <w:divBdr>
        <w:top w:val="none" w:sz="0" w:space="0" w:color="auto"/>
        <w:left w:val="none" w:sz="0" w:space="0" w:color="auto"/>
        <w:bottom w:val="none" w:sz="0" w:space="0" w:color="auto"/>
        <w:right w:val="none" w:sz="0" w:space="0" w:color="auto"/>
      </w:divBdr>
    </w:div>
    <w:div w:id="1486893934">
      <w:bodyDiv w:val="1"/>
      <w:marLeft w:val="0"/>
      <w:marRight w:val="0"/>
      <w:marTop w:val="0"/>
      <w:marBottom w:val="0"/>
      <w:divBdr>
        <w:top w:val="none" w:sz="0" w:space="0" w:color="auto"/>
        <w:left w:val="none" w:sz="0" w:space="0" w:color="auto"/>
        <w:bottom w:val="none" w:sz="0" w:space="0" w:color="auto"/>
        <w:right w:val="none" w:sz="0" w:space="0" w:color="auto"/>
      </w:divBdr>
    </w:div>
    <w:div w:id="1512524171">
      <w:bodyDiv w:val="1"/>
      <w:marLeft w:val="0"/>
      <w:marRight w:val="0"/>
      <w:marTop w:val="0"/>
      <w:marBottom w:val="0"/>
      <w:divBdr>
        <w:top w:val="none" w:sz="0" w:space="0" w:color="auto"/>
        <w:left w:val="none" w:sz="0" w:space="0" w:color="auto"/>
        <w:bottom w:val="none" w:sz="0" w:space="0" w:color="auto"/>
        <w:right w:val="none" w:sz="0" w:space="0" w:color="auto"/>
      </w:divBdr>
    </w:div>
    <w:div w:id="1525635200">
      <w:bodyDiv w:val="1"/>
      <w:marLeft w:val="0"/>
      <w:marRight w:val="0"/>
      <w:marTop w:val="0"/>
      <w:marBottom w:val="0"/>
      <w:divBdr>
        <w:top w:val="none" w:sz="0" w:space="0" w:color="auto"/>
        <w:left w:val="none" w:sz="0" w:space="0" w:color="auto"/>
        <w:bottom w:val="none" w:sz="0" w:space="0" w:color="auto"/>
        <w:right w:val="none" w:sz="0" w:space="0" w:color="auto"/>
      </w:divBdr>
    </w:div>
    <w:div w:id="1673725867">
      <w:bodyDiv w:val="1"/>
      <w:marLeft w:val="0"/>
      <w:marRight w:val="0"/>
      <w:marTop w:val="0"/>
      <w:marBottom w:val="0"/>
      <w:divBdr>
        <w:top w:val="none" w:sz="0" w:space="0" w:color="auto"/>
        <w:left w:val="none" w:sz="0" w:space="0" w:color="auto"/>
        <w:bottom w:val="none" w:sz="0" w:space="0" w:color="auto"/>
        <w:right w:val="none" w:sz="0" w:space="0" w:color="auto"/>
      </w:divBdr>
    </w:div>
    <w:div w:id="1685397831">
      <w:bodyDiv w:val="1"/>
      <w:marLeft w:val="0"/>
      <w:marRight w:val="0"/>
      <w:marTop w:val="0"/>
      <w:marBottom w:val="0"/>
      <w:divBdr>
        <w:top w:val="none" w:sz="0" w:space="0" w:color="auto"/>
        <w:left w:val="none" w:sz="0" w:space="0" w:color="auto"/>
        <w:bottom w:val="none" w:sz="0" w:space="0" w:color="auto"/>
        <w:right w:val="none" w:sz="0" w:space="0" w:color="auto"/>
      </w:divBdr>
    </w:div>
    <w:div w:id="1686323913">
      <w:bodyDiv w:val="1"/>
      <w:marLeft w:val="0"/>
      <w:marRight w:val="0"/>
      <w:marTop w:val="0"/>
      <w:marBottom w:val="0"/>
      <w:divBdr>
        <w:top w:val="none" w:sz="0" w:space="0" w:color="auto"/>
        <w:left w:val="none" w:sz="0" w:space="0" w:color="auto"/>
        <w:bottom w:val="none" w:sz="0" w:space="0" w:color="auto"/>
        <w:right w:val="none" w:sz="0" w:space="0" w:color="auto"/>
      </w:divBdr>
    </w:div>
    <w:div w:id="1704016326">
      <w:bodyDiv w:val="1"/>
      <w:marLeft w:val="0"/>
      <w:marRight w:val="0"/>
      <w:marTop w:val="0"/>
      <w:marBottom w:val="0"/>
      <w:divBdr>
        <w:top w:val="none" w:sz="0" w:space="0" w:color="auto"/>
        <w:left w:val="none" w:sz="0" w:space="0" w:color="auto"/>
        <w:bottom w:val="none" w:sz="0" w:space="0" w:color="auto"/>
        <w:right w:val="none" w:sz="0" w:space="0" w:color="auto"/>
      </w:divBdr>
    </w:div>
    <w:div w:id="1731995683">
      <w:bodyDiv w:val="1"/>
      <w:marLeft w:val="0"/>
      <w:marRight w:val="0"/>
      <w:marTop w:val="0"/>
      <w:marBottom w:val="0"/>
      <w:divBdr>
        <w:top w:val="none" w:sz="0" w:space="0" w:color="auto"/>
        <w:left w:val="none" w:sz="0" w:space="0" w:color="auto"/>
        <w:bottom w:val="none" w:sz="0" w:space="0" w:color="auto"/>
        <w:right w:val="none" w:sz="0" w:space="0" w:color="auto"/>
      </w:divBdr>
    </w:div>
    <w:div w:id="1799300465">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40542843">
      <w:bodyDiv w:val="1"/>
      <w:marLeft w:val="0"/>
      <w:marRight w:val="0"/>
      <w:marTop w:val="0"/>
      <w:marBottom w:val="0"/>
      <w:divBdr>
        <w:top w:val="none" w:sz="0" w:space="0" w:color="auto"/>
        <w:left w:val="none" w:sz="0" w:space="0" w:color="auto"/>
        <w:bottom w:val="none" w:sz="0" w:space="0" w:color="auto"/>
        <w:right w:val="none" w:sz="0" w:space="0" w:color="auto"/>
      </w:divBdr>
    </w:div>
    <w:div w:id="1906406393">
      <w:bodyDiv w:val="1"/>
      <w:marLeft w:val="0"/>
      <w:marRight w:val="0"/>
      <w:marTop w:val="0"/>
      <w:marBottom w:val="0"/>
      <w:divBdr>
        <w:top w:val="none" w:sz="0" w:space="0" w:color="auto"/>
        <w:left w:val="none" w:sz="0" w:space="0" w:color="auto"/>
        <w:bottom w:val="none" w:sz="0" w:space="0" w:color="auto"/>
        <w:right w:val="none" w:sz="0" w:space="0" w:color="auto"/>
      </w:divBdr>
    </w:div>
    <w:div w:id="1986926867">
      <w:bodyDiv w:val="1"/>
      <w:marLeft w:val="0"/>
      <w:marRight w:val="0"/>
      <w:marTop w:val="0"/>
      <w:marBottom w:val="0"/>
      <w:divBdr>
        <w:top w:val="none" w:sz="0" w:space="0" w:color="auto"/>
        <w:left w:val="none" w:sz="0" w:space="0" w:color="auto"/>
        <w:bottom w:val="none" w:sz="0" w:space="0" w:color="auto"/>
        <w:right w:val="none" w:sz="0" w:space="0" w:color="auto"/>
      </w:divBdr>
    </w:div>
    <w:div w:id="2008438776">
      <w:bodyDiv w:val="1"/>
      <w:marLeft w:val="0"/>
      <w:marRight w:val="0"/>
      <w:marTop w:val="0"/>
      <w:marBottom w:val="0"/>
      <w:divBdr>
        <w:top w:val="none" w:sz="0" w:space="0" w:color="auto"/>
        <w:left w:val="none" w:sz="0" w:space="0" w:color="auto"/>
        <w:bottom w:val="none" w:sz="0" w:space="0" w:color="auto"/>
        <w:right w:val="none" w:sz="0" w:space="0" w:color="auto"/>
      </w:divBdr>
    </w:div>
    <w:div w:id="2017875335">
      <w:bodyDiv w:val="1"/>
      <w:marLeft w:val="0"/>
      <w:marRight w:val="0"/>
      <w:marTop w:val="0"/>
      <w:marBottom w:val="0"/>
      <w:divBdr>
        <w:top w:val="none" w:sz="0" w:space="0" w:color="auto"/>
        <w:left w:val="none" w:sz="0" w:space="0" w:color="auto"/>
        <w:bottom w:val="none" w:sz="0" w:space="0" w:color="auto"/>
        <w:right w:val="none" w:sz="0" w:space="0" w:color="auto"/>
      </w:divBdr>
    </w:div>
    <w:div w:id="2030132074">
      <w:bodyDiv w:val="1"/>
      <w:marLeft w:val="0"/>
      <w:marRight w:val="0"/>
      <w:marTop w:val="0"/>
      <w:marBottom w:val="0"/>
      <w:divBdr>
        <w:top w:val="none" w:sz="0" w:space="0" w:color="auto"/>
        <w:left w:val="none" w:sz="0" w:space="0" w:color="auto"/>
        <w:bottom w:val="none" w:sz="0" w:space="0" w:color="auto"/>
        <w:right w:val="none" w:sz="0" w:space="0" w:color="auto"/>
      </w:divBdr>
    </w:div>
    <w:div w:id="2032994187">
      <w:bodyDiv w:val="1"/>
      <w:marLeft w:val="0"/>
      <w:marRight w:val="0"/>
      <w:marTop w:val="0"/>
      <w:marBottom w:val="0"/>
      <w:divBdr>
        <w:top w:val="none" w:sz="0" w:space="0" w:color="auto"/>
        <w:left w:val="none" w:sz="0" w:space="0" w:color="auto"/>
        <w:bottom w:val="none" w:sz="0" w:space="0" w:color="auto"/>
        <w:right w:val="none" w:sz="0" w:space="0" w:color="auto"/>
      </w:divBdr>
    </w:div>
    <w:div w:id="2070230872">
      <w:bodyDiv w:val="1"/>
      <w:marLeft w:val="0"/>
      <w:marRight w:val="0"/>
      <w:marTop w:val="0"/>
      <w:marBottom w:val="0"/>
      <w:divBdr>
        <w:top w:val="none" w:sz="0" w:space="0" w:color="auto"/>
        <w:left w:val="none" w:sz="0" w:space="0" w:color="auto"/>
        <w:bottom w:val="none" w:sz="0" w:space="0" w:color="auto"/>
        <w:right w:val="none" w:sz="0" w:space="0" w:color="auto"/>
      </w:divBdr>
    </w:div>
    <w:div w:id="2086755633">
      <w:bodyDiv w:val="1"/>
      <w:marLeft w:val="0"/>
      <w:marRight w:val="0"/>
      <w:marTop w:val="0"/>
      <w:marBottom w:val="0"/>
      <w:divBdr>
        <w:top w:val="none" w:sz="0" w:space="0" w:color="auto"/>
        <w:left w:val="none" w:sz="0" w:space="0" w:color="auto"/>
        <w:bottom w:val="none" w:sz="0" w:space="0" w:color="auto"/>
        <w:right w:val="none" w:sz="0" w:space="0" w:color="auto"/>
      </w:divBdr>
    </w:div>
    <w:div w:id="2089107808">
      <w:bodyDiv w:val="1"/>
      <w:marLeft w:val="0"/>
      <w:marRight w:val="0"/>
      <w:marTop w:val="0"/>
      <w:marBottom w:val="0"/>
      <w:divBdr>
        <w:top w:val="none" w:sz="0" w:space="0" w:color="auto"/>
        <w:left w:val="none" w:sz="0" w:space="0" w:color="auto"/>
        <w:bottom w:val="none" w:sz="0" w:space="0" w:color="auto"/>
        <w:right w:val="none" w:sz="0" w:space="0" w:color="auto"/>
      </w:divBdr>
    </w:div>
    <w:div w:id="2093623636">
      <w:bodyDiv w:val="1"/>
      <w:marLeft w:val="0"/>
      <w:marRight w:val="0"/>
      <w:marTop w:val="0"/>
      <w:marBottom w:val="0"/>
      <w:divBdr>
        <w:top w:val="none" w:sz="0" w:space="0" w:color="auto"/>
        <w:left w:val="none" w:sz="0" w:space="0" w:color="auto"/>
        <w:bottom w:val="none" w:sz="0" w:space="0" w:color="auto"/>
        <w:right w:val="none" w:sz="0" w:space="0" w:color="auto"/>
      </w:divBdr>
    </w:div>
    <w:div w:id="211258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aintree.gov.uk/bins-waste-recycling" TargetMode="External"/><Relationship Id="rId18" Type="http://schemas.openxmlformats.org/officeDocument/2006/relationships/hyperlink" Target="https://www.braintree.gov.uk/xfp/form/740" TargetMode="External"/><Relationship Id="rId26" Type="http://schemas.openxmlformats.org/officeDocument/2006/relationships/image" Target="media/image3.png"/><Relationship Id="rId39" Type="http://schemas.openxmlformats.org/officeDocument/2006/relationships/hyperlink" Target="https://www.braintree.gov.uk/council/make-complaint" TargetMode="External"/><Relationship Id="rId3" Type="http://schemas.openxmlformats.org/officeDocument/2006/relationships/customXml" Target="../customXml/item3.xml"/><Relationship Id="rId21" Type="http://schemas.openxmlformats.org/officeDocument/2006/relationships/hyperlink" Target="https://www.braintree.gov.uk/bins-waste-recycling" TargetMode="External"/><Relationship Id="rId34" Type="http://schemas.openxmlformats.org/officeDocument/2006/relationships/hyperlink" Target="tel:01376552525"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braintree.gov.uk/bins-waste-recycling/goes-bin/2" TargetMode="External"/><Relationship Id="rId17" Type="http://schemas.openxmlformats.org/officeDocument/2006/relationships/hyperlink" Target="https://www.braintree.gov.uk/gardenwastesubscription" TargetMode="External"/><Relationship Id="rId25" Type="http://schemas.openxmlformats.org/officeDocument/2006/relationships/hyperlink" Target="https://www.braintree.gov.uk/bins-waste-recycling" TargetMode="External"/><Relationship Id="rId33" Type="http://schemas.openxmlformats.org/officeDocument/2006/relationships/hyperlink" Target="https://www.braintree.gov.uk/bins-waste-recycling/report-missed-bin" TargetMode="External"/><Relationship Id="rId38" Type="http://schemas.openxmlformats.org/officeDocument/2006/relationships/hyperlink" Target="https://www.braintree.gov.uk/bins-waste-recycling/dispose-clinical-waste" TargetMode="External"/><Relationship Id="rId46"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braintree.gov.uk/bins-waste-recycling/goes-bin/4" TargetMode="External"/><Relationship Id="rId20" Type="http://schemas.openxmlformats.org/officeDocument/2006/relationships/hyperlink" Target="https://www.braintree.gov.uk/bins-waste-recycling" TargetMode="External"/><Relationship Id="rId29" Type="http://schemas.openxmlformats.org/officeDocument/2006/relationships/hyperlink" Target="https://www.braintree.gov.uk/bins-waste-recycling/bulky-waste-collection?documentId=397&amp;categoryId=20003"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raintree.gov.uk/bins-waste-recycling" TargetMode="External"/><Relationship Id="rId32" Type="http://schemas.openxmlformats.org/officeDocument/2006/relationships/hyperlink" Target="https://www.braintree.gov.uk/bins-waste-recycling/bulky-waste-collection?documentId=397&amp;categoryId=20003" TargetMode="External"/><Relationship Id="rId37" Type="http://schemas.openxmlformats.org/officeDocument/2006/relationships/hyperlink" Target="mailto:csc@braintree.gov.uk" TargetMode="External"/><Relationship Id="rId40" Type="http://schemas.openxmlformats.org/officeDocument/2006/relationships/footer" Target="footer1.xml"/><Relationship Id="rId45"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braintree.gov.uk/bins-waste-recycling/goes-bin" TargetMode="External"/><Relationship Id="rId23" Type="http://schemas.openxmlformats.org/officeDocument/2006/relationships/hyperlink" Target="https://www.braintree.gov.uk/bins-waste-recycling/assisted-collections/1" TargetMode="External"/><Relationship Id="rId28" Type="http://schemas.openxmlformats.org/officeDocument/2006/relationships/hyperlink" Target="https://www.braintree.gov.uk/bins-waste-recycling/bulky-waste-collection?documentId=397&amp;categoryId=20003" TargetMode="External"/><Relationship Id="rId36" Type="http://schemas.openxmlformats.org/officeDocument/2006/relationships/hyperlink" Target="tel:01376552525" TargetMode="External"/><Relationship Id="rId10" Type="http://schemas.openxmlformats.org/officeDocument/2006/relationships/endnotes" Target="endnotes.xml"/><Relationship Id="rId19" Type="http://schemas.openxmlformats.org/officeDocument/2006/relationships/hyperlink" Target="https://www.braintree.gov.uk/gardenwastesubscription" TargetMode="External"/><Relationship Id="rId31" Type="http://schemas.openxmlformats.org/officeDocument/2006/relationships/hyperlink" Target="http://www.loveessex.org/find-your-nearest-recycling-centr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braintree.gov.uk/bins-waste-recycling" TargetMode="External"/><Relationship Id="rId27" Type="http://schemas.openxmlformats.org/officeDocument/2006/relationships/hyperlink" Target="https://www.braintree.gov.uk/bins-waste-recycling/bulky-waste-collection?documentId=397&amp;categoryId=20003" TargetMode="External"/><Relationship Id="rId30" Type="http://schemas.openxmlformats.org/officeDocument/2006/relationships/hyperlink" Target="http://www.loveessex.org/electricals" TargetMode="External"/><Relationship Id="rId35" Type="http://schemas.openxmlformats.org/officeDocument/2006/relationships/hyperlink" Target="https://www.braintree.gov.uk/replacementbin" TargetMode="External"/><Relationship Id="rId43"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B2EB287-1FDB-4190-8287-FEEC2884B967}">
    <t:Anchor>
      <t:Comment id="145552312"/>
    </t:Anchor>
    <t:History>
      <t:Event id="{B4432AB0-919E-4BAF-8437-C4192B123B4E}" time="2025-04-11T13:39:46.395Z">
        <t:Attribution userId="S::debbie.horrey@braintree.gov.uk::9b28ce8a-4e98-4c6a-b782-6d652c947c01" userProvider="AD" userName="Debbie Horrey"/>
        <t:Anchor>
          <t:Comment id="145372834"/>
        </t:Anchor>
        <t:Create/>
      </t:Event>
      <t:Event id="{46F43ECB-434F-4C64-B65E-A5F6C5A91092}" time="2025-04-11T13:39:46.395Z">
        <t:Attribution userId="S::debbie.horrey@braintree.gov.uk::9b28ce8a-4e98-4c6a-b782-6d652c947c01" userProvider="AD" userName="Debbie Horrey"/>
        <t:Anchor>
          <t:Comment id="145372834"/>
        </t:Anchor>
        <t:Assign userId="S::andrew.lucas@braintree.gov.uk::fc665f9d-c0a0-4b15-812d-1791f35703dd" userProvider="AD" userName="Andrew Lucas"/>
      </t:Event>
      <t:Event id="{CF687566-3DE7-482A-A6F2-56BF6B557E6F}" time="2025-04-11T13:39:46.395Z">
        <t:Attribution userId="S::debbie.horrey@braintree.gov.uk::9b28ce8a-4e98-4c6a-b782-6d652c947c01" userProvider="AD" userName="Debbie Horrey"/>
        <t:Anchor>
          <t:Comment id="145372834"/>
        </t:Anchor>
        <t:SetTitle title="policy is clear. @Andrew Lucas procedure"/>
      </t:Event>
    </t:History>
  </t:Task>
  <t:Task id="{529805BB-E48D-44F9-A433-8EFDC2C2731A}">
    <t:Anchor>
      <t:Comment id="1997764794"/>
    </t:Anchor>
    <t:History>
      <t:Event id="{EBEC6B1A-FD66-41E0-9204-C3F6D577B3BD}" time="2025-04-11T13:51:17.927Z">
        <t:Attribution userId="S::debbie.horrey@braintree.gov.uk::9b28ce8a-4e98-4c6a-b782-6d652c947c01" userProvider="AD" userName="Debbie Horrey"/>
        <t:Anchor>
          <t:Comment id="724337300"/>
        </t:Anchor>
        <t:Create/>
      </t:Event>
      <t:Event id="{44D83831-677F-4A3A-8D4F-10DD723AAE09}" time="2025-04-11T13:51:17.927Z">
        <t:Attribution userId="S::debbie.horrey@braintree.gov.uk::9b28ce8a-4e98-4c6a-b782-6d652c947c01" userProvider="AD" userName="Debbie Horrey"/>
        <t:Anchor>
          <t:Comment id="724337300"/>
        </t:Anchor>
        <t:Assign userId="S::andrew.lucas@braintree.gov.uk::fc665f9d-c0a0-4b15-812d-1791f35703dd" userProvider="AD" userName="Andrew Lucas"/>
      </t:Event>
      <t:Event id="{48972714-7D74-48DF-89F7-491B9B332779}" time="2025-04-11T13:51:17.927Z">
        <t:Attribution userId="S::debbie.horrey@braintree.gov.uk::9b28ce8a-4e98-4c6a-b782-6d652c947c01" userProvider="AD" userName="Debbie Horrey"/>
        <t:Anchor>
          <t:Comment id="724337300"/>
        </t:Anchor>
        <t:SetTitle title="@Andrew Lucas clarify"/>
      </t:Event>
    </t:History>
  </t:Task>
  <t:Task id="{389558A9-9A1B-48B3-BFFE-1A256EABC501}">
    <t:Anchor>
      <t:Comment id="1288684323"/>
    </t:Anchor>
    <t:History>
      <t:Event id="{7B2E07BB-504A-4A05-B3C2-8C056C63B499}" time="2025-04-11T14:23:59.745Z">
        <t:Attribution userId="S::debbie.horrey@braintree.gov.uk::9b28ce8a-4e98-4c6a-b782-6d652c947c01" userProvider="AD" userName="Debbie Horrey"/>
        <t:Anchor>
          <t:Comment id="1748874982"/>
        </t:Anchor>
        <t:Create/>
      </t:Event>
      <t:Event id="{EC979B24-91EB-4FA3-896A-92C0D65BB7EE}" time="2025-04-11T14:23:59.745Z">
        <t:Attribution userId="S::debbie.horrey@braintree.gov.uk::9b28ce8a-4e98-4c6a-b782-6d652c947c01" userProvider="AD" userName="Debbie Horrey"/>
        <t:Anchor>
          <t:Comment id="1748874982"/>
        </t:Anchor>
        <t:Assign userId="S::andrew.lucas@braintree.gov.uk::fc665f9d-c0a0-4b15-812d-1791f35703dd" userProvider="AD" userName="Andrew Lucas"/>
      </t:Event>
      <t:Event id="{076F6821-2D80-4162-8E96-F86FB16E6C6A}" time="2025-04-11T14:23:59.745Z">
        <t:Attribution userId="S::debbie.horrey@braintree.gov.uk::9b28ce8a-4e98-4c6a-b782-6d652c947c01" userProvider="AD" userName="Debbie Horrey"/>
        <t:Anchor>
          <t:Comment id="1748874982"/>
        </t:Anchor>
        <t:SetTitle title="@Andrew Lucas procedure"/>
      </t:Event>
    </t:History>
  </t:Task>
  <t:Task id="{8B80A468-0B73-4BE3-8EE8-3AD4F33AC4D0}">
    <t:Anchor>
      <t:Comment id="2134828798"/>
    </t:Anchor>
    <t:History>
      <t:Event id="{D1789DD0-5DC5-4A32-A24B-3477EC4D86FA}" time="2025-04-11T13:45:08.349Z">
        <t:Attribution userId="S::debbie.horrey@braintree.gov.uk::9b28ce8a-4e98-4c6a-b782-6d652c947c01" userProvider="AD" userName="Debbie Horrey"/>
        <t:Anchor>
          <t:Comment id="1089966538"/>
        </t:Anchor>
        <t:Create/>
      </t:Event>
      <t:Event id="{A8F0BEE8-F172-43E8-A357-F035A3D30AA2}" time="2025-04-11T13:45:08.349Z">
        <t:Attribution userId="S::debbie.horrey@braintree.gov.uk::9b28ce8a-4e98-4c6a-b782-6d652c947c01" userProvider="AD" userName="Debbie Horrey"/>
        <t:Anchor>
          <t:Comment id="1089966538"/>
        </t:Anchor>
        <t:Assign userId="S::andrew.lucas@braintree.gov.uk::fc665f9d-c0a0-4b15-812d-1791f35703dd" userProvider="AD" userName="Andrew Lucas"/>
      </t:Event>
      <t:Event id="{5606B295-EFB1-4E61-BA65-89C93A55AC4F}" time="2025-04-11T13:45:08.349Z">
        <t:Attribution userId="S::debbie.horrey@braintree.gov.uk::9b28ce8a-4e98-4c6a-b782-6d652c947c01" userProvider="AD" userName="Debbie Horrey"/>
        <t:Anchor>
          <t:Comment id="1089966538"/>
        </t:Anchor>
        <t:SetTitle title="@Andrew Lucas might need further clarification"/>
      </t:Event>
    </t:History>
  </t:Task>
  <t:Task id="{EF2857FC-624A-4535-AB55-714BCC070FF6}">
    <t:Anchor>
      <t:Comment id="207999754"/>
    </t:Anchor>
    <t:History>
      <t:Event id="{A536E556-0BE3-4B1C-8C14-570C657C6B96}" time="2025-04-11T13:46:13.849Z">
        <t:Attribution userId="S::debbie.horrey@braintree.gov.uk::9b28ce8a-4e98-4c6a-b782-6d652c947c01" userProvider="AD" userName="Debbie Horrey"/>
        <t:Anchor>
          <t:Comment id="1322284663"/>
        </t:Anchor>
        <t:Create/>
      </t:Event>
      <t:Event id="{232F591F-EFF6-4487-BAE7-815ED0544011}" time="2025-04-11T13:46:13.849Z">
        <t:Attribution userId="S::debbie.horrey@braintree.gov.uk::9b28ce8a-4e98-4c6a-b782-6d652c947c01" userProvider="AD" userName="Debbie Horrey"/>
        <t:Anchor>
          <t:Comment id="1322284663"/>
        </t:Anchor>
        <t:Assign userId="S::andrew.lucas@braintree.gov.uk::fc665f9d-c0a0-4b15-812d-1791f35703dd" userProvider="AD" userName="Andrew Lucas"/>
      </t:Event>
      <t:Event id="{A453E228-41BE-4829-8542-503D5509CE39}" time="2025-04-11T13:46:13.849Z">
        <t:Attribution userId="S::debbie.horrey@braintree.gov.uk::9b28ce8a-4e98-4c6a-b782-6d652c947c01" userProvider="AD" userName="Debbie Horrey"/>
        <t:Anchor>
          <t:Comment id="1322284663"/>
        </t:Anchor>
        <t:SetTitle title="@Andrew Lucas"/>
      </t:Event>
    </t:History>
  </t:Task>
  <t:Task id="{0EB9F0F4-9F74-4FC6-AEF2-413E6D521D4E}">
    <t:Anchor>
      <t:Comment id="1637552208"/>
    </t:Anchor>
    <t:History>
      <t:Event id="{902325A4-C81A-4523-B257-126600F762F8}" time="2025-04-11T13:49:44.4Z">
        <t:Attribution userId="S::debbie.horrey@braintree.gov.uk::9b28ce8a-4e98-4c6a-b782-6d652c947c01" userProvider="AD" userName="Debbie Horrey"/>
        <t:Anchor>
          <t:Comment id="1190249817"/>
        </t:Anchor>
        <t:Create/>
      </t:Event>
      <t:Event id="{9CFE84F1-963B-40A8-A4FB-995E8F758C03}" time="2025-04-11T13:49:44.4Z">
        <t:Attribution userId="S::debbie.horrey@braintree.gov.uk::9b28ce8a-4e98-4c6a-b782-6d652c947c01" userProvider="AD" userName="Debbie Horrey"/>
        <t:Anchor>
          <t:Comment id="1190249817"/>
        </t:Anchor>
        <t:Assign userId="S::andrew.lucas@braintree.gov.uk::fc665f9d-c0a0-4b15-812d-1791f35703dd" userProvider="AD" userName="Andrew Lucas"/>
      </t:Event>
      <t:Event id="{BCB52E04-9951-441C-B85C-4B611C39F4B3}" time="2025-04-11T13:49:44.4Z">
        <t:Attribution userId="S::debbie.horrey@braintree.gov.uk::9b28ce8a-4e98-4c6a-b782-6d652c947c01" userProvider="AD" userName="Debbie Horrey"/>
        <t:Anchor>
          <t:Comment id="1190249817"/>
        </t:Anchor>
        <t:SetTitle title="@Andrew Lucas is this correctly? with lids on or off"/>
      </t:Event>
    </t:History>
  </t:Task>
  <t:Task id="{B1A7ACF6-8247-444D-B8BE-72B2C4064E46}">
    <t:Anchor>
      <t:Comment id="883727790"/>
    </t:Anchor>
    <t:History>
      <t:Event id="{705EBBB6-2AA8-40A2-BA7E-A1EE5318D9F3}" time="2025-04-11T13:54:59.996Z">
        <t:Attribution userId="S::debbie.horrey@braintree.gov.uk::9b28ce8a-4e98-4c6a-b782-6d652c947c01" userProvider="AD" userName="Debbie Horrey"/>
        <t:Anchor>
          <t:Comment id="1908328492"/>
        </t:Anchor>
        <t:Create/>
      </t:Event>
      <t:Event id="{42EA05A9-C6BB-4317-AABA-90E5ED2B1551}" time="2025-04-11T13:54:59.996Z">
        <t:Attribution userId="S::debbie.horrey@braintree.gov.uk::9b28ce8a-4e98-4c6a-b782-6d652c947c01" userProvider="AD" userName="Debbie Horrey"/>
        <t:Anchor>
          <t:Comment id="1908328492"/>
        </t:Anchor>
        <t:Assign userId="S::andrew.lucas@braintree.gov.uk::fc665f9d-c0a0-4b15-812d-1791f35703dd" userProvider="AD" userName="Andrew Lucas"/>
      </t:Event>
      <t:Event id="{2FCED04F-4E08-4D33-B5AC-ED71D8432E2C}" time="2025-04-11T13:54:59.996Z">
        <t:Attribution userId="S::debbie.horrey@braintree.gov.uk::9b28ce8a-4e98-4c6a-b782-6d652c947c01" userProvider="AD" userName="Debbie Horrey"/>
        <t:Anchor>
          <t:Comment id="1908328492"/>
        </t:Anchor>
        <t:SetTitle title="@Andrew Lucas reference needs to be added"/>
      </t:Event>
    </t:History>
  </t:Task>
  <t:Task id="{BF75C28C-BF7A-47AE-BE95-C9AC4508473F}">
    <t:Anchor>
      <t:Comment id="1558816374"/>
    </t:Anchor>
    <t:History>
      <t:Event id="{3CA7FEFB-2244-46B7-B6AF-8018923B4109}" time="2025-04-11T13:58:18.734Z">
        <t:Attribution userId="S::debbie.horrey@braintree.gov.uk::9b28ce8a-4e98-4c6a-b782-6d652c947c01" userProvider="AD" userName="Debbie Horrey"/>
        <t:Anchor>
          <t:Comment id="573405543"/>
        </t:Anchor>
        <t:Create/>
      </t:Event>
      <t:Event id="{23634E10-8630-48A9-856F-9EF6D54000E8}" time="2025-04-11T13:58:18.734Z">
        <t:Attribution userId="S::debbie.horrey@braintree.gov.uk::9b28ce8a-4e98-4c6a-b782-6d652c947c01" userProvider="AD" userName="Debbie Horrey"/>
        <t:Anchor>
          <t:Comment id="573405543"/>
        </t:Anchor>
        <t:Assign userId="S::andrew.lucas@braintree.gov.uk::fc665f9d-c0a0-4b15-812d-1791f35703dd" userProvider="AD" userName="Andrew Lucas"/>
      </t:Event>
      <t:Event id="{E7771F17-0E16-4D3E-A202-7FD069631CA2}" time="2025-04-11T13:58:18.734Z">
        <t:Attribution userId="S::debbie.horrey@braintree.gov.uk::9b28ce8a-4e98-4c6a-b782-6d652c947c01" userProvider="AD" userName="Debbie Horrey"/>
        <t:Anchor>
          <t:Comment id="573405543"/>
        </t:Anchor>
        <t:SetTitle title="@Andrew Lucas added to text."/>
      </t:Event>
    </t:History>
  </t:Task>
  <t:Task id="{C217DB7F-B759-48DA-ABB5-D3018753BB97}">
    <t:Anchor>
      <t:Comment id="2079753502"/>
    </t:Anchor>
    <t:History>
      <t:Event id="{4BBE8AD7-7ECD-4D64-8B00-F7C090B39A8C}" time="2025-04-11T14:07:12.818Z">
        <t:Attribution userId="S::debbie.horrey@braintree.gov.uk::9b28ce8a-4e98-4c6a-b782-6d652c947c01" userProvider="AD" userName="Debbie Horrey"/>
        <t:Anchor>
          <t:Comment id="1797972371"/>
        </t:Anchor>
        <t:Create/>
      </t:Event>
      <t:Event id="{AEABB723-970A-4CE3-994F-5D06AE78B477}" time="2025-04-11T14:07:12.818Z">
        <t:Attribution userId="S::debbie.horrey@braintree.gov.uk::9b28ce8a-4e98-4c6a-b782-6d652c947c01" userProvider="AD" userName="Debbie Horrey"/>
        <t:Anchor>
          <t:Comment id="1797972371"/>
        </t:Anchor>
        <t:Assign userId="S::andrew.lucas@braintree.gov.uk::fc665f9d-c0a0-4b15-812d-1791f35703dd" userProvider="AD" userName="Andrew Lucas"/>
      </t:Event>
      <t:Event id="{C6E135CD-B267-4A8D-9164-9E0379108CB7}" time="2025-04-11T14:07:12.818Z">
        <t:Attribution userId="S::debbie.horrey@braintree.gov.uk::9b28ce8a-4e98-4c6a-b782-6d652c947c01" userProvider="AD" userName="Debbie Horrey"/>
        <t:Anchor>
          <t:Comment id="1797972371"/>
        </t:Anchor>
        <t:SetTitle title="@Andrew Lucas check language is consistent throughout document"/>
      </t:Event>
    </t:History>
  </t:Task>
  <t:Task id="{22D28D39-F794-473B-8209-9B6A1F4F2730}">
    <t:Anchor>
      <t:Comment id="1901983460"/>
    </t:Anchor>
    <t:History>
      <t:Event id="{161DB401-E114-4206-86CA-95BE456CBB77}" time="2025-04-11T14:09:31.637Z">
        <t:Attribution userId="S::debbie.horrey@braintree.gov.uk::9b28ce8a-4e98-4c6a-b782-6d652c947c01" userProvider="AD" userName="Debbie Horrey"/>
        <t:Anchor>
          <t:Comment id="733259147"/>
        </t:Anchor>
        <t:Create/>
      </t:Event>
      <t:Event id="{7F9098F0-5DE3-42CF-B184-C2AD2F6E9BD5}" time="2025-04-11T14:09:31.637Z">
        <t:Attribution userId="S::debbie.horrey@braintree.gov.uk::9b28ce8a-4e98-4c6a-b782-6d652c947c01" userProvider="AD" userName="Debbie Horrey"/>
        <t:Anchor>
          <t:Comment id="733259147"/>
        </t:Anchor>
        <t:Assign userId="S::andrew.lucas@braintree.gov.uk::fc665f9d-c0a0-4b15-812d-1791f35703dd" userProvider="AD" userName="Andrew Lucas"/>
      </t:Event>
      <t:Event id="{E5AD143E-75B0-41F0-AD3D-84911194FAF2}" time="2025-04-11T14:09:31.637Z">
        <t:Attribution userId="S::debbie.horrey@braintree.gov.uk::9b28ce8a-4e98-4c6a-b782-6d652c947c01" userProvider="AD" userName="Debbie Horrey"/>
        <t:Anchor>
          <t:Comment id="733259147"/>
        </t:Anchor>
        <t:SetTitle title="@Andrew Lucas double check if needs to be mentioned here"/>
      </t:Event>
    </t:History>
  </t:Task>
  <t:Task id="{26BEDD09-4D47-4C11-BEA8-2C87072C030E}">
    <t:Anchor>
      <t:Comment id="1498716687"/>
    </t:Anchor>
    <t:History>
      <t:Event id="{42395568-F7ED-4AF7-985C-94C2DD979325}" time="2025-04-11T14:10:54.922Z">
        <t:Attribution userId="S::debbie.horrey@braintree.gov.uk::9b28ce8a-4e98-4c6a-b782-6d652c947c01" userProvider="AD" userName="Debbie Horrey"/>
        <t:Anchor>
          <t:Comment id="1526433821"/>
        </t:Anchor>
        <t:Create/>
      </t:Event>
      <t:Event id="{79868E27-1D72-47EE-8CFE-3F8823D7E025}" time="2025-04-11T14:10:54.922Z">
        <t:Attribution userId="S::debbie.horrey@braintree.gov.uk::9b28ce8a-4e98-4c6a-b782-6d652c947c01" userProvider="AD" userName="Debbie Horrey"/>
        <t:Anchor>
          <t:Comment id="1526433821"/>
        </t:Anchor>
        <t:Assign userId="S::andrew.lucas@braintree.gov.uk::fc665f9d-c0a0-4b15-812d-1791f35703dd" userProvider="AD" userName="Andrew Lucas"/>
      </t:Event>
      <t:Event id="{3FF31AA1-ED6E-4A72-8111-99D8260841DE}" time="2025-04-11T14:10:54.922Z">
        <t:Attribution userId="S::debbie.horrey@braintree.gov.uk::9b28ce8a-4e98-4c6a-b782-6d652c947c01" userProvider="AD" userName="Debbie Horrey"/>
        <t:Anchor>
          <t:Comment id="1526433821"/>
        </t:Anchor>
        <t:SetTitle title="@Andrew Lucas clarify"/>
      </t:Event>
    </t:History>
  </t:Task>
  <t:Task id="{C6C17DC3-0E8E-4C51-9C9E-D81A181CF378}">
    <t:Anchor>
      <t:Comment id="2070367783"/>
    </t:Anchor>
    <t:History>
      <t:Event id="{5FCA62C8-630E-440C-9EE2-49DE8D8BB2BC}" time="2025-04-11T14:11:28.442Z">
        <t:Attribution userId="S::debbie.horrey@braintree.gov.uk::9b28ce8a-4e98-4c6a-b782-6d652c947c01" userProvider="AD" userName="Debbie Horrey"/>
        <t:Anchor>
          <t:Comment id="1356072495"/>
        </t:Anchor>
        <t:Create/>
      </t:Event>
      <t:Event id="{B0D816C4-CB92-4038-9153-88A80924D39B}" time="2025-04-11T14:11:28.442Z">
        <t:Attribution userId="S::debbie.horrey@braintree.gov.uk::9b28ce8a-4e98-4c6a-b782-6d652c947c01" userProvider="AD" userName="Debbie Horrey"/>
        <t:Anchor>
          <t:Comment id="1356072495"/>
        </t:Anchor>
        <t:Assign userId="S::andrew.lucas@braintree.gov.uk::fc665f9d-c0a0-4b15-812d-1791f35703dd" userProvider="AD" userName="Andrew Lucas"/>
      </t:Event>
      <t:Event id="{B2266F82-B8FE-4012-AFC0-190957206C27}" time="2025-04-11T14:11:28.442Z">
        <t:Attribution userId="S::debbie.horrey@braintree.gov.uk::9b28ce8a-4e98-4c6a-b782-6d652c947c01" userProvider="AD" userName="Debbie Horrey"/>
        <t:Anchor>
          <t:Comment id="1356072495"/>
        </t:Anchor>
        <t:SetTitle title="@Andrew Lucas"/>
      </t:Event>
    </t:History>
  </t:Task>
  <t:Task id="{0E40E549-D208-43D5-8431-6788652AF948}">
    <t:Anchor>
      <t:Comment id="1987403111"/>
    </t:Anchor>
    <t:History>
      <t:Event id="{F5604F66-5EF6-495B-8F67-708BE784E973}" time="2025-04-11T14:20:07.489Z">
        <t:Attribution userId="S::debbie.horrey@braintree.gov.uk::9b28ce8a-4e98-4c6a-b782-6d652c947c01" userProvider="AD" userName="Debbie Horrey"/>
        <t:Anchor>
          <t:Comment id="461848362"/>
        </t:Anchor>
        <t:Create/>
      </t:Event>
      <t:Event id="{7C150533-399D-4326-9ADF-C77FD09D85BD}" time="2025-04-11T14:20:07.489Z">
        <t:Attribution userId="S::debbie.horrey@braintree.gov.uk::9b28ce8a-4e98-4c6a-b782-6d652c947c01" userProvider="AD" userName="Debbie Horrey"/>
        <t:Anchor>
          <t:Comment id="461848362"/>
        </t:Anchor>
        <t:Assign userId="S::andrew.lucas@braintree.gov.uk::fc665f9d-c0a0-4b15-812d-1791f35703dd" userProvider="AD" userName="Andrew Lucas"/>
      </t:Event>
      <t:Event id="{E833D482-6206-49E4-8D39-76ECA799D057}" time="2025-04-11T14:20:07.489Z">
        <t:Attribution userId="S::debbie.horrey@braintree.gov.uk::9b28ce8a-4e98-4c6a-b782-6d652c947c01" userProvider="AD" userName="Debbie Horrey"/>
        <t:Anchor>
          <t:Comment id="461848362"/>
        </t:Anchor>
        <t:SetTitle title="@Andrew Lucas same as garden waste comment"/>
      </t:Event>
    </t:History>
  </t:Task>
  <t:Task id="{82C1AC42-1328-4F85-ACCD-23275E7AAB09}">
    <t:Anchor>
      <t:Comment id="333048637"/>
    </t:Anchor>
    <t:History>
      <t:Event id="{86E20628-695D-493D-90F1-95ED7BD21528}" time="2025-04-11T14:20:55.258Z">
        <t:Attribution userId="S::debbie.horrey@braintree.gov.uk::9b28ce8a-4e98-4c6a-b782-6d652c947c01" userProvider="AD" userName="Debbie Horrey"/>
        <t:Anchor>
          <t:Comment id="1848401197"/>
        </t:Anchor>
        <t:Create/>
      </t:Event>
      <t:Event id="{764041AF-E756-49F0-AE0D-D8526934826E}" time="2025-04-11T14:20:55.258Z">
        <t:Attribution userId="S::debbie.horrey@braintree.gov.uk::9b28ce8a-4e98-4c6a-b782-6d652c947c01" userProvider="AD" userName="Debbie Horrey"/>
        <t:Anchor>
          <t:Comment id="1848401197"/>
        </t:Anchor>
        <t:Assign userId="S::andrew.lucas@braintree.gov.uk::fc665f9d-c0a0-4b15-812d-1791f35703dd" userProvider="AD" userName="Andrew Lucas"/>
      </t:Event>
      <t:Event id="{BD520524-CFCE-4C34-9CE8-2DC1CDF6BF15}" time="2025-04-11T14:20:55.258Z">
        <t:Attribution userId="S::debbie.horrey@braintree.gov.uk::9b28ce8a-4e98-4c6a-b782-6d652c947c01" userProvider="AD" userName="Debbie Horrey"/>
        <t:Anchor>
          <t:Comment id="1848401197"/>
        </t:Anchor>
        <t:SetTitle title="@Andrew Lucas procedure"/>
      </t:Event>
    </t:History>
  </t:Task>
  <t:Task id="{36ED5973-8B56-411D-81A7-E33ADCF61FE0}">
    <t:Anchor>
      <t:Comment id="1611659691"/>
    </t:Anchor>
    <t:History>
      <t:Event id="{61F45FD2-98AD-4ECB-AF55-9EBCFD320240}" time="2025-04-11T14:42:53.267Z">
        <t:Attribution userId="S::debbie.horrey@braintree.gov.uk::9b28ce8a-4e98-4c6a-b782-6d652c947c01" userProvider="AD" userName="Debbie Horrey"/>
        <t:Anchor>
          <t:Comment id="319807587"/>
        </t:Anchor>
        <t:Create/>
      </t:Event>
      <t:Event id="{77366E43-E1FD-4F60-B872-B350727F146D}" time="2025-04-11T14:42:53.267Z">
        <t:Attribution userId="S::debbie.horrey@braintree.gov.uk::9b28ce8a-4e98-4c6a-b782-6d652c947c01" userProvider="AD" userName="Debbie Horrey"/>
        <t:Anchor>
          <t:Comment id="319807587"/>
        </t:Anchor>
        <t:Assign userId="S::andrew.lucas@braintree.gov.uk::fc665f9d-c0a0-4b15-812d-1791f35703dd" userProvider="AD" userName="Andrew Lucas"/>
      </t:Event>
      <t:Event id="{253EC080-6979-4556-8998-9D4D69E9916A}" time="2025-04-11T14:42:53.267Z">
        <t:Attribution userId="S::debbie.horrey@braintree.gov.uk::9b28ce8a-4e98-4c6a-b782-6d652c947c01" userProvider="AD" userName="Debbie Horrey"/>
        <t:Anchor>
          <t:Comment id="319807587"/>
        </t:Anchor>
        <t:SetTitle title="@Andrew Lucas procedure"/>
      </t:Event>
    </t:History>
  </t:Task>
  <t:Task id="{F432AEDF-9780-44EF-8B6F-BBA6D46D7AE5}">
    <t:Anchor>
      <t:Comment id="1208182598"/>
    </t:Anchor>
    <t:History>
      <t:Event id="{FCA62C8B-01F9-4516-A2AC-84234B86EC0B}" time="2025-04-11T14:24:34.066Z">
        <t:Attribution userId="S::debbie.horrey@braintree.gov.uk::9b28ce8a-4e98-4c6a-b782-6d652c947c01" userProvider="AD" userName="Debbie Horrey"/>
        <t:Anchor>
          <t:Comment id="1834712840"/>
        </t:Anchor>
        <t:Create/>
      </t:Event>
      <t:Event id="{E6F065F8-FB50-420E-ABCC-E978448D531F}" time="2025-04-11T14:24:34.066Z">
        <t:Attribution userId="S::debbie.horrey@braintree.gov.uk::9b28ce8a-4e98-4c6a-b782-6d652c947c01" userProvider="AD" userName="Debbie Horrey"/>
        <t:Anchor>
          <t:Comment id="1834712840"/>
        </t:Anchor>
        <t:Assign userId="S::andrew.lucas@braintree.gov.uk::fc665f9d-c0a0-4b15-812d-1791f35703dd" userProvider="AD" userName="Andrew Lucas"/>
      </t:Event>
      <t:Event id="{26B24175-B90B-42D1-9EC6-D531C91CB10A}" time="2025-04-11T14:24:34.066Z">
        <t:Attribution userId="S::debbie.horrey@braintree.gov.uk::9b28ce8a-4e98-4c6a-b782-6d652c947c01" userProvider="AD" userName="Debbie Horrey"/>
        <t:Anchor>
          <t:Comment id="1834712840"/>
        </t:Anchor>
        <t:SetTitle title="@Andrew Lucas procedure"/>
      </t:Event>
    </t:History>
  </t:Task>
  <t:Task id="{0EA5C61E-8BAA-444C-9C46-C4BAAD871F47}">
    <t:Anchor>
      <t:Comment id="368881639"/>
    </t:Anchor>
    <t:History>
      <t:Event id="{BDFF3D5F-1FB7-4A8A-8DCF-D9DF66695830}" time="2025-04-11T14:29:06.852Z">
        <t:Attribution userId="S::debbie.horrey@braintree.gov.uk::9b28ce8a-4e98-4c6a-b782-6d652c947c01" userProvider="AD" userName="Debbie Horrey"/>
        <t:Anchor>
          <t:Comment id="835545073"/>
        </t:Anchor>
        <t:Create/>
      </t:Event>
      <t:Event id="{FDA34ADD-746D-46D9-97C4-C1E4D9DDCB20}" time="2025-04-11T14:29:06.852Z">
        <t:Attribution userId="S::debbie.horrey@braintree.gov.uk::9b28ce8a-4e98-4c6a-b782-6d652c947c01" userProvider="AD" userName="Debbie Horrey"/>
        <t:Anchor>
          <t:Comment id="835545073"/>
        </t:Anchor>
        <t:Assign userId="S::andrew.lucas@braintree.gov.uk::fc665f9d-c0a0-4b15-812d-1791f35703dd" userProvider="AD" userName="Andrew Lucas"/>
      </t:Event>
      <t:Event id="{4957C288-B77C-48CC-B267-70F5FEEFCC04}" time="2025-04-11T14:29:06.852Z">
        <t:Attribution userId="S::debbie.horrey@braintree.gov.uk::9b28ce8a-4e98-4c6a-b782-6d652c947c01" userProvider="AD" userName="Debbie Horrey"/>
        <t:Anchor>
          <t:Comment id="835545073"/>
        </t:Anchor>
        <t:SetTitle title="@Andrew Lucas consistency"/>
      </t:Event>
    </t:History>
  </t:Task>
  <t:Task id="{EA869247-CA1C-4A5A-9513-DDF50FBBC4DA}">
    <t:Anchor>
      <t:Comment id="270650306"/>
    </t:Anchor>
    <t:History>
      <t:Event id="{B4A7CEF2-3AE8-4243-9FE8-70899715C72A}" time="2025-04-11T14:37:53.018Z">
        <t:Attribution userId="S::debbie.horrey@braintree.gov.uk::9b28ce8a-4e98-4c6a-b782-6d652c947c01" userProvider="AD" userName="Debbie Horrey"/>
        <t:Anchor>
          <t:Comment id="1864890956"/>
        </t:Anchor>
        <t:Create/>
      </t:Event>
      <t:Event id="{0963F4EC-B118-4B77-A439-3D79C90422E4}" time="2025-04-11T14:37:53.018Z">
        <t:Attribution userId="S::debbie.horrey@braintree.gov.uk::9b28ce8a-4e98-4c6a-b782-6d652c947c01" userProvider="AD" userName="Debbie Horrey"/>
        <t:Anchor>
          <t:Comment id="1864890956"/>
        </t:Anchor>
        <t:Assign userId="S::andrew.lucas@braintree.gov.uk::fc665f9d-c0a0-4b15-812d-1791f35703dd" userProvider="AD" userName="Andrew Lucas"/>
      </t:Event>
      <t:Event id="{F26CA7D9-AE20-4CFC-AB96-0861D19BF016}" time="2025-04-11T14:37:53.018Z">
        <t:Attribution userId="S::debbie.horrey@braintree.gov.uk::9b28ce8a-4e98-4c6a-b782-6d652c947c01" userProvider="AD" userName="Debbie Horrey"/>
        <t:Anchor>
          <t:Comment id="1864890956"/>
        </t:Anchor>
        <t:SetTitle title="@Andrew Lucas will this be relevant if everyone gets a new caddy?"/>
      </t:Event>
    </t:History>
  </t:Task>
  <t:Task id="{CFF60010-C8A7-4F75-9B15-E8F0AD0F886E}">
    <t:Anchor>
      <t:Comment id="1113795514"/>
    </t:Anchor>
    <t:History>
      <t:Event id="{AF3A9F39-DB00-404D-B1CD-6A915739F9D5}" time="2025-04-11T14:46:48.396Z">
        <t:Attribution userId="S::debbie.horrey@braintree.gov.uk::9b28ce8a-4e98-4c6a-b782-6d652c947c01" userProvider="AD" userName="Debbie Horrey"/>
        <t:Anchor>
          <t:Comment id="1559476327"/>
        </t:Anchor>
        <t:Create/>
      </t:Event>
      <t:Event id="{7E1FC631-5CA0-45DD-B759-B927130A873A}" time="2025-04-11T14:46:48.396Z">
        <t:Attribution userId="S::debbie.horrey@braintree.gov.uk::9b28ce8a-4e98-4c6a-b782-6d652c947c01" userProvider="AD" userName="Debbie Horrey"/>
        <t:Anchor>
          <t:Comment id="1559476327"/>
        </t:Anchor>
        <t:Assign userId="S::andrew.lucas@braintree.gov.uk::fc665f9d-c0a0-4b15-812d-1791f35703dd" userProvider="AD" userName="Andrew Lucas"/>
      </t:Event>
      <t:Event id="{F2F82E4B-49DE-45BC-B6A1-7E1F61957447}" time="2025-04-11T14:46:48.396Z">
        <t:Attribution userId="S::debbie.horrey@braintree.gov.uk::9b28ce8a-4e98-4c6a-b782-6d652c947c01" userProvider="AD" userName="Debbie Horrey"/>
        <t:Anchor>
          <t:Comment id="1559476327"/>
        </t:Anchor>
        <t:SetTitle title="@Andrew Lucas consider where and how to word this in policy"/>
      </t:Event>
    </t:History>
  </t:Task>
  <t:Task id="{DF3557E6-0B91-42F8-9365-AA2417A39AD5}">
    <t:Anchor>
      <t:Comment id="1950708503"/>
    </t:Anchor>
    <t:History>
      <t:Event id="{847692D5-99D0-424B-8A81-9542F6DDF630}" time="2025-04-11T14:55:47.413Z">
        <t:Attribution userId="S::debbie.horrey@braintree.gov.uk::9b28ce8a-4e98-4c6a-b782-6d652c947c01" userProvider="AD" userName="Debbie Horrey"/>
        <t:Anchor>
          <t:Comment id="1345254086"/>
        </t:Anchor>
        <t:Create/>
      </t:Event>
      <t:Event id="{5F258B4B-FE35-4C99-A41A-1F8815876669}" time="2025-04-11T14:55:47.413Z">
        <t:Attribution userId="S::debbie.horrey@braintree.gov.uk::9b28ce8a-4e98-4c6a-b782-6d652c947c01" userProvider="AD" userName="Debbie Horrey"/>
        <t:Anchor>
          <t:Comment id="1345254086"/>
        </t:Anchor>
        <t:Assign userId="S::andrew.lucas@braintree.gov.uk::fc665f9d-c0a0-4b15-812d-1791f35703dd" userProvider="AD" userName="Andrew Lucas"/>
      </t:Event>
      <t:Event id="{5A0EBE8F-374F-4664-8512-7D237C0C42C3}" time="2025-04-11T14:55:47.413Z">
        <t:Attribution userId="S::debbie.horrey@braintree.gov.uk::9b28ce8a-4e98-4c6a-b782-6d652c947c01" userProvider="AD" userName="Debbie Horrey"/>
        <t:Anchor>
          <t:Comment id="1345254086"/>
        </t:Anchor>
        <t:SetTitle title="@Andrew Lucas add CSC details"/>
      </t:Event>
    </t:History>
  </t:Task>
  <t:Task id="{4D1FAE8B-DA59-441D-9DEA-41A4F49EA9C5}">
    <t:Anchor>
      <t:Comment id="1347845369"/>
    </t:Anchor>
    <t:History>
      <t:Event id="{60E7C364-C46E-4F21-81E0-1EA9ED158F06}" time="2025-04-11T14:54:16.827Z">
        <t:Attribution userId="S::debbie.horrey@braintree.gov.uk::9b28ce8a-4e98-4c6a-b782-6d652c947c01" userProvider="AD" userName="Debbie Horrey"/>
        <t:Anchor>
          <t:Comment id="470985777"/>
        </t:Anchor>
        <t:Create/>
      </t:Event>
      <t:Event id="{0C720C26-5806-46CE-9EAC-BD39CB453ACC}" time="2025-04-11T14:54:16.827Z">
        <t:Attribution userId="S::debbie.horrey@braintree.gov.uk::9b28ce8a-4e98-4c6a-b782-6d652c947c01" userProvider="AD" userName="Debbie Horrey"/>
        <t:Anchor>
          <t:Comment id="470985777"/>
        </t:Anchor>
        <t:Assign userId="S::andrew.lucas@braintree.gov.uk::fc665f9d-c0a0-4b15-812d-1791f35703dd" userProvider="AD" userName="Andrew Lucas"/>
      </t:Event>
      <t:Event id="{AD9EC79E-AE64-4E96-B65A-7852C9DE7DBF}" time="2025-04-11T14:54:16.827Z">
        <t:Attribution userId="S::debbie.horrey@braintree.gov.uk::9b28ce8a-4e98-4c6a-b782-6d652c947c01" userProvider="AD" userName="Debbie Horrey"/>
        <t:Anchor>
          <t:Comment id="470985777"/>
        </t:Anchor>
        <t:SetTitle title="@Andrew Lucas proced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85b498-a071-4c8c-93d5-9f530839638a"/>
    <lcf76f155ced4ddcb4097134ff3c332f xmlns="3366ff66-8fd7-494a-8044-fdde49a7e23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8B0960FB87FB4F9A54F69FDCC5CEDB" ma:contentTypeVersion="13" ma:contentTypeDescription="Create a new document." ma:contentTypeScope="" ma:versionID="fd5d48de0438bbb4e605b45db536b7c4">
  <xsd:schema xmlns:xsd="http://www.w3.org/2001/XMLSchema" xmlns:xs="http://www.w3.org/2001/XMLSchema" xmlns:p="http://schemas.microsoft.com/office/2006/metadata/properties" xmlns:ns2="3366ff66-8fd7-494a-8044-fdde49a7e231" xmlns:ns3="2285b498-a071-4c8c-93d5-9f530839638a" targetNamespace="http://schemas.microsoft.com/office/2006/metadata/properties" ma:root="true" ma:fieldsID="0f22b1635e1d0407f53c4336e9a06cab" ns2:_="" ns3:_="">
    <xsd:import namespace="3366ff66-8fd7-494a-8044-fdde49a7e231"/>
    <xsd:import namespace="2285b498-a071-4c8c-93d5-9f53083963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ff66-8fd7-494a-8044-fdde49a7e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39f153-b36f-4afc-bb95-d3e0301e92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85b498-a071-4c8c-93d5-9f53083963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fda060-1ded-464f-8444-08627fdaad4b}" ma:internalName="TaxCatchAll" ma:showField="CatchAllData" ma:web="2285b498-a071-4c8c-93d5-9f5308396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91133-89A8-44BE-B0B1-7D2E31C04CCE}">
  <ds:schemaRefs>
    <ds:schemaRef ds:uri="http://schemas.microsoft.com/sharepoint/v3/contenttype/forms"/>
  </ds:schemaRefs>
</ds:datastoreItem>
</file>

<file path=customXml/itemProps2.xml><?xml version="1.0" encoding="utf-8"?>
<ds:datastoreItem xmlns:ds="http://schemas.openxmlformats.org/officeDocument/2006/customXml" ds:itemID="{704E2758-0950-45D9-8C75-301B4EF607E5}">
  <ds:schemaRefs>
    <ds:schemaRef ds:uri="http://schemas.microsoft.com/office/2006/metadata/properties"/>
    <ds:schemaRef ds:uri="http://schemas.microsoft.com/office/infopath/2007/PartnerControls"/>
    <ds:schemaRef ds:uri="2285b498-a071-4c8c-93d5-9f530839638a"/>
    <ds:schemaRef ds:uri="3366ff66-8fd7-494a-8044-fdde49a7e231"/>
  </ds:schemaRefs>
</ds:datastoreItem>
</file>

<file path=customXml/itemProps3.xml><?xml version="1.0" encoding="utf-8"?>
<ds:datastoreItem xmlns:ds="http://schemas.openxmlformats.org/officeDocument/2006/customXml" ds:itemID="{944884BB-F8DD-4833-A5AB-0B90BEA131D2}">
  <ds:schemaRefs>
    <ds:schemaRef ds:uri="http://schemas.openxmlformats.org/officeDocument/2006/bibliography"/>
  </ds:schemaRefs>
</ds:datastoreItem>
</file>

<file path=customXml/itemProps4.xml><?xml version="1.0" encoding="utf-8"?>
<ds:datastoreItem xmlns:ds="http://schemas.openxmlformats.org/officeDocument/2006/customXml" ds:itemID="{148C2792-24B2-4288-A141-0B7AFC377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ff66-8fd7-494a-8044-fdde49a7e231"/>
    <ds:schemaRef ds:uri="2285b498-a071-4c8c-93d5-9f5308396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11884</Words>
  <Characters>63462</Characters>
  <Application>Microsoft Office Word</Application>
  <DocSecurity>0</DocSecurity>
  <Lines>1511</Lines>
  <Paragraphs>704</Paragraphs>
  <ScaleCrop>false</ScaleCrop>
  <Company>Braintree District Council</Company>
  <LinksUpToDate>false</LinksUpToDate>
  <CharactersWithSpaces>74642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Kim</dc:creator>
  <cp:keywords/>
  <dc:description/>
  <cp:lastModifiedBy>Charlotte Paine</cp:lastModifiedBy>
  <cp:revision>3</cp:revision>
  <cp:lastPrinted>2026-04-02T14:25:00Z</cp:lastPrinted>
  <dcterms:created xsi:type="dcterms:W3CDTF">2026-10-07T10:24:00Z</dcterms:created>
  <dcterms:modified xsi:type="dcterms:W3CDTF">2026-10-07T10:25:00Z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0x010100A88B0960FB87FB4F9A54F69FDCC5CEDB</vt:lpwstr>
  </property>
  <property fmtid="{D5CDD505-2E9C-101B-9397-08002B2CF9AE}" pid="4" name="Order">
    <vt:r8>148900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