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EBBB" w14:textId="51F5D141" w:rsidR="00AE24D7" w:rsidRDefault="00946CE0">
      <w:pPr>
        <w:rPr>
          <w:sz w:val="28"/>
          <w:szCs w:val="28"/>
        </w:rPr>
      </w:pPr>
      <w:r>
        <w:rPr>
          <w:noProof/>
          <w:sz w:val="24"/>
          <w:szCs w:val="24"/>
          <w:lang w:val="en-US"/>
        </w:rPr>
        <w:drawing>
          <wp:anchor distT="0" distB="0" distL="114300" distR="114300" simplePos="0" relativeHeight="251673600" behindDoc="0" locked="0" layoutInCell="1" allowOverlap="1" wp14:anchorId="59438B5A" wp14:editId="0F45DA7C">
            <wp:simplePos x="0" y="0"/>
            <wp:positionH relativeFrom="column">
              <wp:posOffset>3820795</wp:posOffset>
            </wp:positionH>
            <wp:positionV relativeFrom="paragraph">
              <wp:posOffset>20955</wp:posOffset>
            </wp:positionV>
            <wp:extent cx="2238375" cy="939165"/>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8375" cy="939165"/>
                    </a:xfrm>
                    <a:prstGeom prst="rect">
                      <a:avLst/>
                    </a:prstGeom>
                  </pic:spPr>
                </pic:pic>
              </a:graphicData>
            </a:graphic>
            <wp14:sizeRelH relativeFrom="page">
              <wp14:pctWidth>0</wp14:pctWidth>
            </wp14:sizeRelH>
            <wp14:sizeRelV relativeFrom="page">
              <wp14:pctHeight>0</wp14:pctHeight>
            </wp14:sizeRelV>
          </wp:anchor>
        </w:drawing>
      </w:r>
      <w:r w:rsidR="00C77E78">
        <w:rPr>
          <w:noProof/>
          <w:sz w:val="24"/>
          <w:szCs w:val="24"/>
          <w:lang w:val="en-US"/>
        </w:rPr>
        <mc:AlternateContent>
          <mc:Choice Requires="wps">
            <w:drawing>
              <wp:anchor distT="0" distB="0" distL="114300" distR="114300" simplePos="0" relativeHeight="251681792" behindDoc="0" locked="0" layoutInCell="1" allowOverlap="1" wp14:anchorId="05DB71E9" wp14:editId="4EADA739">
                <wp:simplePos x="0" y="0"/>
                <wp:positionH relativeFrom="column">
                  <wp:posOffset>-140335</wp:posOffset>
                </wp:positionH>
                <wp:positionV relativeFrom="paragraph">
                  <wp:posOffset>17145</wp:posOffset>
                </wp:positionV>
                <wp:extent cx="360045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14:paraId="7B0C2848" w14:textId="77777777" w:rsidR="002910FF" w:rsidRPr="002910FF" w:rsidRDefault="002910FF" w:rsidP="002910FF">
                            <w:pPr>
                              <w:spacing w:after="0"/>
                              <w:jc w:val="center"/>
                              <w:rPr>
                                <w:b/>
                                <w:sz w:val="44"/>
                                <w:szCs w:val="44"/>
                              </w:rPr>
                            </w:pPr>
                            <w:r w:rsidRPr="002910FF">
                              <w:rPr>
                                <w:b/>
                                <w:sz w:val="44"/>
                                <w:szCs w:val="44"/>
                              </w:rPr>
                              <w:t>Equality Impact Assessment</w:t>
                            </w:r>
                          </w:p>
                          <w:p w14:paraId="1C723C08" w14:textId="77777777" w:rsidR="002910FF" w:rsidRPr="002910FF" w:rsidRDefault="00DD739D" w:rsidP="002910FF">
                            <w:pPr>
                              <w:spacing w:after="0"/>
                              <w:jc w:val="center"/>
                              <w:rPr>
                                <w:b/>
                                <w:sz w:val="44"/>
                                <w:szCs w:val="44"/>
                              </w:rPr>
                            </w:pPr>
                            <w:r>
                              <w:rPr>
                                <w:b/>
                                <w:sz w:val="44"/>
                                <w:szCs w:val="44"/>
                              </w:rPr>
                              <w:t>Full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4" style="position:absolute;margin-left:-11.05pt;margin-top:1.35pt;width:283.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b2a1c7 [1943]" strokeweight="2pt" arcsize="10923f" w14:anchorId="05DB7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">
                <v:textbox>
                  <w:txbxContent>
                    <w:p w:rsidRPr="002910FF" w:rsidR="002910FF" w:rsidP="002910FF" w:rsidRDefault="002910FF" w14:paraId="7B0C2848" w14:textId="77777777">
                      <w:pPr>
                        <w:spacing w:after="0"/>
                        <w:jc w:val="center"/>
                        <w:rPr>
                          <w:b/>
                          <w:sz w:val="44"/>
                          <w:szCs w:val="44"/>
                        </w:rPr>
                      </w:pPr>
                      <w:r w:rsidRPr="002910FF">
                        <w:rPr>
                          <w:b/>
                          <w:sz w:val="44"/>
                          <w:szCs w:val="44"/>
                        </w:rPr>
                        <w:t>Equality Impact Assessment</w:t>
                      </w:r>
                    </w:p>
                    <w:p w:rsidRPr="002910FF" w:rsidR="002910FF" w:rsidP="002910FF" w:rsidRDefault="00DD739D" w14:paraId="1C723C08" w14:textId="77777777">
                      <w:pPr>
                        <w:spacing w:after="0"/>
                        <w:jc w:val="center"/>
                        <w:rPr>
                          <w:b/>
                          <w:sz w:val="44"/>
                          <w:szCs w:val="44"/>
                        </w:rPr>
                      </w:pPr>
                      <w:r>
                        <w:rPr>
                          <w:b/>
                          <w:sz w:val="44"/>
                          <w:szCs w:val="44"/>
                        </w:rPr>
                        <w:t>Full</w:t>
                      </w:r>
                    </w:p>
                  </w:txbxContent>
                </v:textbox>
              </v:roundrect>
            </w:pict>
          </mc:Fallback>
        </mc:AlternateContent>
      </w:r>
      <w:r w:rsidR="0020643F">
        <w:rPr>
          <w:sz w:val="28"/>
          <w:szCs w:val="28"/>
        </w:rPr>
        <w:t>`1</w:t>
      </w:r>
    </w:p>
    <w:p w14:paraId="21E81B2F" w14:textId="77777777" w:rsidR="00E875F3" w:rsidRDefault="00E875F3">
      <w:pPr>
        <w:rPr>
          <w:sz w:val="28"/>
          <w:szCs w:val="28"/>
        </w:rPr>
      </w:pPr>
    </w:p>
    <w:p w14:paraId="6067A108" w14:textId="77777777" w:rsidR="00C77E78" w:rsidRDefault="00C77E78">
      <w:pPr>
        <w:rPr>
          <w:sz w:val="24"/>
          <w:szCs w:val="24"/>
        </w:rPr>
      </w:pPr>
    </w:p>
    <w:p w14:paraId="02998A46" w14:textId="77777777" w:rsidR="00DD739D" w:rsidRDefault="00C77E78" w:rsidP="00DD739D">
      <w:pPr>
        <w:spacing w:before="100" w:beforeAutospacing="1" w:after="100" w:afterAutospacing="1" w:line="240" w:lineRule="auto"/>
        <w:ind w:left="495"/>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60288" behindDoc="0" locked="0" layoutInCell="1" allowOverlap="1" wp14:anchorId="76F51CA8" wp14:editId="72F3B62A">
                <wp:simplePos x="0" y="0"/>
                <wp:positionH relativeFrom="column">
                  <wp:posOffset>821055</wp:posOffset>
                </wp:positionH>
                <wp:positionV relativeFrom="paragraph">
                  <wp:posOffset>403225</wp:posOffset>
                </wp:positionV>
                <wp:extent cx="4876800" cy="3048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4876800" cy="3048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7BE59A46" w14:textId="1627316D" w:rsidR="006677C8" w:rsidRDefault="006677C8" w:rsidP="006677C8">
                            <w:pPr>
                              <w:jc w:val="center"/>
                            </w:pPr>
                            <w:r>
                              <w:t>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2" style="position:absolute;left:0;text-align:left;margin-left:64.65pt;margin-top:31.75pt;width:38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01]" strokecolor="#ccc0d9 [1303]" strokeweight="2pt" arcsize="10923f" w14:anchorId="76F51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">
                <v:textbox>
                  <w:txbxContent>
                    <w:p w:rsidR="006677C8" w:rsidP="006677C8" w:rsidRDefault="006677C8" w14:paraId="7BE59A46" w14:textId="1627316D">
                      <w:pPr>
                        <w:jc w:val="center"/>
                      </w:pPr>
                      <w:r>
                        <w:t>Operations</w:t>
                      </w:r>
                    </w:p>
                  </w:txbxContent>
                </v:textbox>
              </v:roundrect>
            </w:pict>
          </mc:Fallback>
        </mc:AlternateContent>
      </w:r>
    </w:p>
    <w:p w14:paraId="575A5527" w14:textId="77777777" w:rsidR="002712A1" w:rsidRDefault="002712A1" w:rsidP="00DD739D">
      <w:pPr>
        <w:spacing w:before="100" w:beforeAutospacing="1" w:after="100" w:afterAutospacing="1" w:line="240" w:lineRule="auto"/>
        <w:rPr>
          <w:sz w:val="24"/>
          <w:szCs w:val="24"/>
        </w:rPr>
      </w:pPr>
      <w:r>
        <w:rPr>
          <w:sz w:val="24"/>
          <w:szCs w:val="24"/>
        </w:rPr>
        <w:t xml:space="preserve">Directorate </w:t>
      </w:r>
    </w:p>
    <w:p w14:paraId="3F819C13" w14:textId="77777777" w:rsidR="002712A1" w:rsidRDefault="002712A1">
      <w:pPr>
        <w:rPr>
          <w:sz w:val="24"/>
          <w:szCs w:val="24"/>
        </w:rPr>
      </w:pPr>
      <w:r>
        <w:rPr>
          <w:noProof/>
          <w:sz w:val="24"/>
          <w:szCs w:val="24"/>
          <w:lang w:val="en-US"/>
        </w:rPr>
        <mc:AlternateContent>
          <mc:Choice Requires="wps">
            <w:drawing>
              <wp:anchor distT="0" distB="0" distL="114300" distR="114300" simplePos="0" relativeHeight="251661312" behindDoc="0" locked="0" layoutInCell="1" allowOverlap="1" wp14:anchorId="604E80BC" wp14:editId="6036910F">
                <wp:simplePos x="0" y="0"/>
                <wp:positionH relativeFrom="column">
                  <wp:posOffset>821055</wp:posOffset>
                </wp:positionH>
                <wp:positionV relativeFrom="paragraph">
                  <wp:posOffset>5715</wp:posOffset>
                </wp:positionV>
                <wp:extent cx="4876800" cy="3238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4876800" cy="3238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272F2537" w14:textId="345A2404" w:rsidR="006677C8" w:rsidRDefault="006677C8" w:rsidP="006677C8">
                            <w:pPr>
                              <w:jc w:val="center"/>
                            </w:pPr>
                            <w:r>
                              <w:t>Strategy and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3" style="position:absolute;margin-left:64.65pt;margin-top:.45pt;width:384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hite [3201]" strokecolor="#ccc0d9 [1303]" strokeweight="2pt" arcsize="10923f" w14:anchorId="604E8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">
                <v:textbox>
                  <w:txbxContent>
                    <w:p w:rsidR="006677C8" w:rsidP="006677C8" w:rsidRDefault="006677C8" w14:paraId="272F2537" w14:textId="345A2404">
                      <w:pPr>
                        <w:jc w:val="center"/>
                      </w:pPr>
                      <w:r>
                        <w:t>Strategy and Policy</w:t>
                      </w:r>
                    </w:p>
                  </w:txbxContent>
                </v:textbox>
              </v:roundrect>
            </w:pict>
          </mc:Fallback>
        </mc:AlternateContent>
      </w:r>
      <w:r w:rsidR="004314E4">
        <w:rPr>
          <w:sz w:val="24"/>
          <w:szCs w:val="24"/>
        </w:rPr>
        <w:t>Service</w:t>
      </w:r>
      <w:r>
        <w:rPr>
          <w:sz w:val="24"/>
          <w:szCs w:val="24"/>
        </w:rPr>
        <w:t xml:space="preserve"> </w:t>
      </w:r>
    </w:p>
    <w:p w14:paraId="6A4D6CC0" w14:textId="0378F167" w:rsidR="000C43A1" w:rsidRDefault="000C43A1">
      <w:pPr>
        <w:rPr>
          <w:sz w:val="24"/>
          <w:szCs w:val="24"/>
        </w:rPr>
      </w:pPr>
      <w:r>
        <w:rPr>
          <w:noProof/>
          <w:sz w:val="24"/>
          <w:szCs w:val="24"/>
          <w:lang w:val="en-US"/>
        </w:rPr>
        <mc:AlternateContent>
          <mc:Choice Requires="wps">
            <w:drawing>
              <wp:anchor distT="0" distB="0" distL="114300" distR="114300" simplePos="0" relativeHeight="251662336" behindDoc="0" locked="0" layoutInCell="1" allowOverlap="1" wp14:anchorId="2560F776" wp14:editId="43753B83">
                <wp:simplePos x="0" y="0"/>
                <wp:positionH relativeFrom="column">
                  <wp:posOffset>812891</wp:posOffset>
                </wp:positionH>
                <wp:positionV relativeFrom="paragraph">
                  <wp:posOffset>256631</wp:posOffset>
                </wp:positionV>
                <wp:extent cx="4895850" cy="326571"/>
                <wp:effectExtent l="0" t="0" r="19050" b="16510"/>
                <wp:wrapNone/>
                <wp:docPr id="5" name="Rounded Rectangle 5"/>
                <wp:cNvGraphicFramePr/>
                <a:graphic xmlns:a="http://schemas.openxmlformats.org/drawingml/2006/main">
                  <a:graphicData uri="http://schemas.microsoft.com/office/word/2010/wordprocessingShape">
                    <wps:wsp>
                      <wps:cNvSpPr/>
                      <wps:spPr>
                        <a:xfrm>
                          <a:off x="0" y="0"/>
                          <a:ext cx="4895850" cy="326571"/>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258F7FE4" w14:textId="3DF7B66B" w:rsidR="006677C8" w:rsidRDefault="00DD4B08" w:rsidP="006677C8">
                            <w:pPr>
                              <w:jc w:val="center"/>
                            </w:pPr>
                            <w:r>
                              <w:t>Chargeable garden waste collections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5" style="position:absolute;margin-left:64pt;margin-top:20.2pt;width:385.5pt;height:25.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9" fillcolor="white [3201]" strokecolor="#ccc0d9 [1303]" strokeweight="2pt" arcsize="10923f" w14:anchorId="2560F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">
                <v:textbox>
                  <w:txbxContent>
                    <w:p w:rsidR="006677C8" w:rsidP="006677C8" w:rsidRDefault="00DD4B08" w14:paraId="258F7FE4" w14:textId="3DF7B66B">
                      <w:pPr>
                        <w:jc w:val="center"/>
                      </w:pPr>
                      <w:r>
                        <w:t>Chargeable garden waste collections</w:t>
                      </w:r>
                    </w:p>
                  </w:txbxContent>
                </v:textbox>
              </v:roundrect>
            </w:pict>
          </mc:Fallback>
        </mc:AlternateContent>
      </w:r>
      <w:r>
        <w:rPr>
          <w:sz w:val="24"/>
          <w:szCs w:val="24"/>
        </w:rPr>
        <w:t xml:space="preserve">Title of policy, strategy, </w:t>
      </w:r>
      <w:proofErr w:type="gramStart"/>
      <w:r>
        <w:rPr>
          <w:sz w:val="24"/>
          <w:szCs w:val="24"/>
        </w:rPr>
        <w:t>project</w:t>
      </w:r>
      <w:proofErr w:type="gramEnd"/>
      <w:r>
        <w:rPr>
          <w:sz w:val="24"/>
          <w:szCs w:val="24"/>
        </w:rPr>
        <w:t xml:space="preserve"> or service </w:t>
      </w:r>
    </w:p>
    <w:p w14:paraId="3751F883" w14:textId="77777777" w:rsidR="000C43A1" w:rsidRDefault="000C43A1">
      <w:pPr>
        <w:rPr>
          <w:sz w:val="24"/>
          <w:szCs w:val="24"/>
        </w:rPr>
      </w:pPr>
    </w:p>
    <w:p w14:paraId="36BB9B01" w14:textId="77777777" w:rsidR="00F9694E" w:rsidRDefault="00F9694E">
      <w:pPr>
        <w:rPr>
          <w:sz w:val="24"/>
          <w:szCs w:val="24"/>
        </w:rPr>
      </w:pPr>
    </w:p>
    <w:p w14:paraId="5EB78F9B" w14:textId="2A0902C2" w:rsidR="000C43A1" w:rsidRDefault="004314E4">
      <w:pPr>
        <w:rPr>
          <w:sz w:val="24"/>
          <w:szCs w:val="24"/>
        </w:rPr>
      </w:pPr>
      <w:r>
        <w:rPr>
          <w:sz w:val="24"/>
          <w:szCs w:val="24"/>
        </w:rPr>
        <w:t xml:space="preserve">Is the </w:t>
      </w:r>
      <w:r w:rsidR="000C43A1">
        <w:rPr>
          <w:sz w:val="24"/>
          <w:szCs w:val="24"/>
        </w:rPr>
        <w:t xml:space="preserve">policy, strategy, project or </w:t>
      </w:r>
      <w:proofErr w:type="gramStart"/>
      <w:r w:rsidR="000C43A1">
        <w:rPr>
          <w:sz w:val="24"/>
          <w:szCs w:val="24"/>
        </w:rPr>
        <w:t>service</w:t>
      </w:r>
      <w:r>
        <w:rPr>
          <w:sz w:val="24"/>
          <w:szCs w:val="24"/>
        </w:rPr>
        <w:t>;</w:t>
      </w:r>
      <w:proofErr w:type="gramEnd"/>
    </w:p>
    <w:p w14:paraId="430D1B3B" w14:textId="77777777" w:rsidR="00D01616" w:rsidRDefault="00D01616" w:rsidP="00D01616">
      <w:pPr>
        <w:rPr>
          <w:sz w:val="24"/>
          <w:szCs w:val="24"/>
        </w:rPr>
      </w:pPr>
      <w:r>
        <w:rPr>
          <w:noProof/>
          <w:sz w:val="24"/>
          <w:szCs w:val="24"/>
          <w:lang w:val="en-US"/>
        </w:rPr>
        <mc:AlternateContent>
          <mc:Choice Requires="wps">
            <w:drawing>
              <wp:anchor distT="0" distB="0" distL="114300" distR="114300" simplePos="0" relativeHeight="251669504" behindDoc="0" locked="0" layoutInCell="1" allowOverlap="1" wp14:anchorId="33EF7F51" wp14:editId="67B81738">
                <wp:simplePos x="0" y="0"/>
                <wp:positionH relativeFrom="column">
                  <wp:posOffset>4078605</wp:posOffset>
                </wp:positionH>
                <wp:positionV relativeFrom="paragraph">
                  <wp:posOffset>24765</wp:posOffset>
                </wp:positionV>
                <wp:extent cx="370114" cy="239486"/>
                <wp:effectExtent l="0" t="0" r="11430" b="27305"/>
                <wp:wrapNone/>
                <wp:docPr id="9" name="Rounded Rectangle 9"/>
                <wp:cNvGraphicFramePr/>
                <a:graphic xmlns:a="http://schemas.openxmlformats.org/drawingml/2006/main">
                  <a:graphicData uri="http://schemas.microsoft.com/office/word/2010/wordprocessingShape">
                    <wps:wsp>
                      <wps:cNvSpPr/>
                      <wps:spPr>
                        <a:xfrm>
                          <a:off x="0" y="0"/>
                          <a:ext cx="370114" cy="239486"/>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0909229" w14:textId="5F472BF6" w:rsidR="006677C8" w:rsidRPr="00F9694E" w:rsidRDefault="00F9694E" w:rsidP="006677C8">
                            <w:pPr>
                              <w:jc w:val="center"/>
                              <w:rPr>
                                <w:sz w:val="16"/>
                                <w:szCs w:val="16"/>
                              </w:rPr>
                            </w:pPr>
                            <w:r>
                              <w:rPr>
                                <w:sz w:val="16"/>
                                <w:szCs w:val="16"/>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9" style="position:absolute;margin-left:321.15pt;margin-top:1.95pt;width:29.15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01]" strokecolor="#ccc0d9 [1303]" strokeweight="2pt" arcsize="10923f" w14:anchorId="33EF7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">
                <v:textbox>
                  <w:txbxContent>
                    <w:p w:rsidRPr="00F9694E" w:rsidR="006677C8" w:rsidP="006677C8" w:rsidRDefault="00F9694E" w14:paraId="30909229" w14:textId="5F472BF6">
                      <w:pPr>
                        <w:jc w:val="center"/>
                        <w:rPr>
                          <w:sz w:val="16"/>
                          <w:szCs w:val="16"/>
                        </w:rPr>
                      </w:pPr>
                      <w:r>
                        <w:rPr>
                          <w:sz w:val="16"/>
                          <w:szCs w:val="16"/>
                        </w:rPr>
                        <w:t>X</w:t>
                      </w:r>
                    </w:p>
                  </w:txbxContent>
                </v:textbox>
              </v:roundrect>
            </w:pict>
          </mc:Fallback>
        </mc:AlternateContent>
      </w:r>
      <w:r>
        <w:rPr>
          <w:noProof/>
          <w:sz w:val="24"/>
          <w:szCs w:val="24"/>
          <w:lang w:val="en-US"/>
        </w:rPr>
        <mc:AlternateContent>
          <mc:Choice Requires="wps">
            <w:drawing>
              <wp:anchor distT="0" distB="0" distL="114300" distR="114300" simplePos="0" relativeHeight="251667456" behindDoc="0" locked="0" layoutInCell="1" allowOverlap="1" wp14:anchorId="01898240" wp14:editId="13568028">
                <wp:simplePos x="0" y="0"/>
                <wp:positionH relativeFrom="column">
                  <wp:posOffset>2286000</wp:posOffset>
                </wp:positionH>
                <wp:positionV relativeFrom="paragraph">
                  <wp:posOffset>31115</wp:posOffset>
                </wp:positionV>
                <wp:extent cx="342900" cy="2286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ounded Rectangle 8" style="position:absolute;margin-left:180pt;margin-top:2.45pt;width:27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ccc0d9 [1303]" strokeweight="2pt" arcsize="10923f" w14:anchorId="3137F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"/>
            </w:pict>
          </mc:Fallback>
        </mc:AlternateContent>
      </w:r>
      <w:r w:rsidR="000C43A1">
        <w:rPr>
          <w:noProof/>
          <w:sz w:val="24"/>
          <w:szCs w:val="24"/>
          <w:lang w:val="en-US"/>
        </w:rPr>
        <mc:AlternateContent>
          <mc:Choice Requires="wps">
            <w:drawing>
              <wp:anchor distT="0" distB="0" distL="114300" distR="114300" simplePos="0" relativeHeight="251663360" behindDoc="0" locked="0" layoutInCell="1" allowOverlap="1" wp14:anchorId="787F4D21" wp14:editId="46BEE515">
                <wp:simplePos x="0" y="0"/>
                <wp:positionH relativeFrom="column">
                  <wp:posOffset>819150</wp:posOffset>
                </wp:positionH>
                <wp:positionV relativeFrom="paragraph">
                  <wp:posOffset>31115</wp:posOffset>
                </wp:positionV>
                <wp:extent cx="342900" cy="2286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ounded Rectangle 6" style="position:absolute;margin-left:64.5pt;margin-top:2.45pt;width:2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arcsize="10923f" w14:anchorId="54F73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"/>
            </w:pict>
          </mc:Fallback>
        </mc:AlternateContent>
      </w:r>
      <w:r w:rsidR="000C43A1">
        <w:rPr>
          <w:sz w:val="24"/>
          <w:szCs w:val="24"/>
        </w:rPr>
        <w:t xml:space="preserve">      Existing  </w:t>
      </w:r>
      <w:r>
        <w:rPr>
          <w:noProof/>
          <w:sz w:val="24"/>
          <w:szCs w:val="24"/>
          <w:lang w:val="en-US"/>
        </w:rPr>
        <mc:AlternateContent>
          <mc:Choice Requires="wps">
            <w:drawing>
              <wp:anchor distT="0" distB="0" distL="114300" distR="114300" simplePos="0" relativeHeight="251665408" behindDoc="0" locked="0" layoutInCell="1" allowOverlap="1" wp14:anchorId="2467430D" wp14:editId="28841D32">
                <wp:simplePos x="0" y="0"/>
                <wp:positionH relativeFrom="column">
                  <wp:posOffset>819150</wp:posOffset>
                </wp:positionH>
                <wp:positionV relativeFrom="paragraph">
                  <wp:posOffset>31115</wp:posOffset>
                </wp:positionV>
                <wp:extent cx="342900" cy="2286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ounded Rectangle 7" style="position:absolute;margin-left:64.5pt;margin-top:2.45pt;width:27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ccc0d9 [1303]" strokeweight="2pt" arcsize="10923f" w14:anchorId="52D08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"/>
            </w:pict>
          </mc:Fallback>
        </mc:AlternateContent>
      </w:r>
      <w:r>
        <w:rPr>
          <w:sz w:val="24"/>
          <w:szCs w:val="24"/>
        </w:rPr>
        <w:t xml:space="preserve">                New/proposed               Changed</w:t>
      </w:r>
      <w:r w:rsidR="00CF5D21">
        <w:rPr>
          <w:sz w:val="24"/>
          <w:szCs w:val="24"/>
        </w:rPr>
        <w:t>/Reviewed</w:t>
      </w:r>
      <w:r>
        <w:rPr>
          <w:sz w:val="24"/>
          <w:szCs w:val="24"/>
        </w:rPr>
        <w:t xml:space="preserve">    </w:t>
      </w:r>
    </w:p>
    <w:p w14:paraId="68DA6BD1" w14:textId="32B22F92" w:rsidR="00912D1D" w:rsidRDefault="0042137C" w:rsidP="00912D1D">
      <w:pPr>
        <w:rPr>
          <w:sz w:val="24"/>
          <w:szCs w:val="24"/>
        </w:rPr>
      </w:pPr>
      <w:r>
        <w:rPr>
          <w:sz w:val="24"/>
          <w:szCs w:val="24"/>
        </w:rPr>
        <w:t xml:space="preserve">Q 1. </w:t>
      </w:r>
      <w:r w:rsidR="00912D1D">
        <w:rPr>
          <w:sz w:val="24"/>
          <w:szCs w:val="24"/>
        </w:rPr>
        <w:t xml:space="preserve">Aim of the policy, strategy, </w:t>
      </w:r>
      <w:proofErr w:type="gramStart"/>
      <w:r w:rsidR="00912D1D">
        <w:rPr>
          <w:sz w:val="24"/>
          <w:szCs w:val="24"/>
        </w:rPr>
        <w:t>project</w:t>
      </w:r>
      <w:proofErr w:type="gramEnd"/>
      <w:r w:rsidR="00912D1D">
        <w:rPr>
          <w:sz w:val="24"/>
          <w:szCs w:val="24"/>
        </w:rPr>
        <w:t xml:space="preserve"> or service</w:t>
      </w:r>
    </w:p>
    <w:p w14:paraId="1E671269" w14:textId="78D7B440" w:rsidR="00D01616" w:rsidRDefault="00F9694E" w:rsidP="00D01616">
      <w:pPr>
        <w:rPr>
          <w:sz w:val="24"/>
          <w:szCs w:val="24"/>
        </w:rPr>
      </w:pPr>
      <w:r>
        <w:rPr>
          <w:noProof/>
          <w:sz w:val="24"/>
          <w:szCs w:val="24"/>
          <w:lang w:val="en-US"/>
        </w:rPr>
        <mc:AlternateContent>
          <mc:Choice Requires="wps">
            <w:drawing>
              <wp:anchor distT="0" distB="0" distL="114300" distR="114300" simplePos="0" relativeHeight="251670528" behindDoc="0" locked="0" layoutInCell="1" allowOverlap="1" wp14:anchorId="6F60C7F9" wp14:editId="14272CF1">
                <wp:simplePos x="0" y="0"/>
                <wp:positionH relativeFrom="column">
                  <wp:posOffset>110762</wp:posOffset>
                </wp:positionH>
                <wp:positionV relativeFrom="paragraph">
                  <wp:posOffset>23768</wp:posOffset>
                </wp:positionV>
                <wp:extent cx="5791200" cy="772886"/>
                <wp:effectExtent l="0" t="0" r="19050" b="27305"/>
                <wp:wrapNone/>
                <wp:docPr id="10" name="Rounded Rectangle 10"/>
                <wp:cNvGraphicFramePr/>
                <a:graphic xmlns:a="http://schemas.openxmlformats.org/drawingml/2006/main">
                  <a:graphicData uri="http://schemas.microsoft.com/office/word/2010/wordprocessingShape">
                    <wps:wsp>
                      <wps:cNvSpPr/>
                      <wps:spPr>
                        <a:xfrm>
                          <a:off x="0" y="0"/>
                          <a:ext cx="5791200" cy="772886"/>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2AB1A19A" w14:textId="5B7B5FF6" w:rsidR="006677C8" w:rsidRPr="00792ED3" w:rsidRDefault="00EA774E" w:rsidP="00DA0DC9">
                            <w:pPr>
                              <w:autoSpaceDE w:val="0"/>
                              <w:autoSpaceDN w:val="0"/>
                              <w:adjustRightInd w:val="0"/>
                              <w:spacing w:after="0" w:line="240" w:lineRule="auto"/>
                              <w:rPr>
                                <w:rFonts w:cstheme="minorHAnsi"/>
                                <w:sz w:val="24"/>
                                <w:szCs w:val="24"/>
                              </w:rPr>
                            </w:pPr>
                            <w:r w:rsidRPr="00792ED3">
                              <w:rPr>
                                <w:rFonts w:cstheme="minorHAnsi"/>
                                <w:sz w:val="24"/>
                                <w:szCs w:val="24"/>
                              </w:rPr>
                              <w:t xml:space="preserve">To introduce a </w:t>
                            </w:r>
                            <w:r w:rsidR="00221643">
                              <w:rPr>
                                <w:rFonts w:cstheme="minorHAnsi"/>
                                <w:sz w:val="24"/>
                                <w:szCs w:val="24"/>
                              </w:rPr>
                              <w:t xml:space="preserve">subscription-based </w:t>
                            </w:r>
                            <w:r w:rsidRPr="00792ED3">
                              <w:rPr>
                                <w:rFonts w:cstheme="minorHAnsi"/>
                                <w:sz w:val="24"/>
                                <w:szCs w:val="24"/>
                              </w:rPr>
                              <w:t>Garden Waste Collection Service</w:t>
                            </w:r>
                            <w:r w:rsidR="00DA0DC9" w:rsidRPr="00792ED3">
                              <w:rPr>
                                <w:rFonts w:cstheme="minorHAnsi"/>
                                <w:sz w:val="24"/>
                                <w:szCs w:val="24"/>
                              </w:rPr>
                              <w:t xml:space="preserve">.  This will be </w:t>
                            </w:r>
                            <w:r w:rsidRPr="00792ED3">
                              <w:rPr>
                                <w:rFonts w:cstheme="minorHAnsi"/>
                                <w:sz w:val="24"/>
                                <w:szCs w:val="24"/>
                              </w:rPr>
                              <w:t>provide</w:t>
                            </w:r>
                            <w:r w:rsidR="00DA0DC9" w:rsidRPr="00792ED3">
                              <w:rPr>
                                <w:rFonts w:cstheme="minorHAnsi"/>
                                <w:sz w:val="24"/>
                                <w:szCs w:val="24"/>
                              </w:rPr>
                              <w:t>d</w:t>
                            </w:r>
                            <w:r w:rsidRPr="00792ED3">
                              <w:rPr>
                                <w:rFonts w:cstheme="minorHAnsi"/>
                                <w:sz w:val="24"/>
                                <w:szCs w:val="24"/>
                              </w:rPr>
                              <w:t xml:space="preserve"> for 50 weeks of the year</w:t>
                            </w:r>
                            <w:r w:rsidR="00010D24" w:rsidRPr="00792ED3">
                              <w:rPr>
                                <w:rFonts w:cstheme="minorHAnsi"/>
                                <w:sz w:val="24"/>
                                <w:szCs w:val="24"/>
                              </w:rPr>
                              <w:t xml:space="preserve"> as an ‘opt-in’ service</w:t>
                            </w:r>
                            <w:r w:rsidR="00792ED3">
                              <w:rPr>
                                <w:rFonts w:cstheme="minorHAnsi"/>
                                <w:sz w:val="24"/>
                                <w:szCs w:val="24"/>
                              </w:rPr>
                              <w:t>, with only 2 weeks suspension at Christmas</w:t>
                            </w:r>
                            <w:r w:rsidR="00010D24" w:rsidRPr="00792ED3">
                              <w:rPr>
                                <w:rFonts w:cstheme="minorHAnsi"/>
                                <w:sz w:val="24"/>
                                <w:szCs w:val="24"/>
                              </w:rPr>
                              <w:t>.</w:t>
                            </w:r>
                            <w:r w:rsidR="00724B66" w:rsidRPr="00792ED3">
                              <w:rPr>
                                <w:rFonts w:cstheme="minorHAnsi"/>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0" style="position:absolute;margin-left:8.7pt;margin-top:1.85pt;width:456pt;height:6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hite [3201]" strokecolor="#ccc0d9 [1303]" strokeweight="2pt" arcsize="10923f" w14:anchorId="6F60C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">
                <v:textbox>
                  <w:txbxContent>
                    <w:p w:rsidRPr="00792ED3" w:rsidR="006677C8" w:rsidP="00DA0DC9" w:rsidRDefault="00EA774E" w14:paraId="2AB1A19A" w14:textId="5B7B5FF6">
                      <w:pPr>
                        <w:autoSpaceDE w:val="0"/>
                        <w:autoSpaceDN w:val="0"/>
                        <w:adjustRightInd w:val="0"/>
                        <w:spacing w:after="0" w:line="240" w:lineRule="auto"/>
                        <w:rPr>
                          <w:rFonts w:cstheme="minorHAnsi"/>
                          <w:sz w:val="24"/>
                          <w:szCs w:val="24"/>
                        </w:rPr>
                      </w:pPr>
                      <w:r w:rsidRPr="00792ED3">
                        <w:rPr>
                          <w:rFonts w:cstheme="minorHAnsi"/>
                          <w:sz w:val="24"/>
                          <w:szCs w:val="24"/>
                        </w:rPr>
                        <w:t xml:space="preserve">To introduce a </w:t>
                      </w:r>
                      <w:r w:rsidR="00221643">
                        <w:rPr>
                          <w:rFonts w:cstheme="minorHAnsi"/>
                          <w:sz w:val="24"/>
                          <w:szCs w:val="24"/>
                        </w:rPr>
                        <w:t xml:space="preserve">subscription-based </w:t>
                      </w:r>
                      <w:r w:rsidRPr="00792ED3">
                        <w:rPr>
                          <w:rFonts w:cstheme="minorHAnsi"/>
                          <w:sz w:val="24"/>
                          <w:szCs w:val="24"/>
                        </w:rPr>
                        <w:t>Garden Waste Collection Service</w:t>
                      </w:r>
                      <w:r w:rsidRPr="00792ED3" w:rsidR="00DA0DC9">
                        <w:rPr>
                          <w:rFonts w:cstheme="minorHAnsi"/>
                          <w:sz w:val="24"/>
                          <w:szCs w:val="24"/>
                        </w:rPr>
                        <w:t xml:space="preserve">.  This will be </w:t>
                      </w:r>
                      <w:r w:rsidRPr="00792ED3">
                        <w:rPr>
                          <w:rFonts w:cstheme="minorHAnsi"/>
                          <w:sz w:val="24"/>
                          <w:szCs w:val="24"/>
                        </w:rPr>
                        <w:t>provide</w:t>
                      </w:r>
                      <w:r w:rsidRPr="00792ED3" w:rsidR="00DA0DC9">
                        <w:rPr>
                          <w:rFonts w:cstheme="minorHAnsi"/>
                          <w:sz w:val="24"/>
                          <w:szCs w:val="24"/>
                        </w:rPr>
                        <w:t>d</w:t>
                      </w:r>
                      <w:r w:rsidRPr="00792ED3">
                        <w:rPr>
                          <w:rFonts w:cstheme="minorHAnsi"/>
                          <w:sz w:val="24"/>
                          <w:szCs w:val="24"/>
                        </w:rPr>
                        <w:t xml:space="preserve"> for 50 weeks of the year</w:t>
                      </w:r>
                      <w:r w:rsidRPr="00792ED3" w:rsidR="00010D24">
                        <w:rPr>
                          <w:rFonts w:cstheme="minorHAnsi"/>
                          <w:sz w:val="24"/>
                          <w:szCs w:val="24"/>
                        </w:rPr>
                        <w:t xml:space="preserve"> as an ‘opt-in’ service</w:t>
                      </w:r>
                      <w:r w:rsidR="00792ED3">
                        <w:rPr>
                          <w:rFonts w:cstheme="minorHAnsi"/>
                          <w:sz w:val="24"/>
                          <w:szCs w:val="24"/>
                        </w:rPr>
                        <w:t>, with only 2 weeks suspension at Christmas</w:t>
                      </w:r>
                      <w:r w:rsidRPr="00792ED3" w:rsidR="00010D24">
                        <w:rPr>
                          <w:rFonts w:cstheme="minorHAnsi"/>
                          <w:sz w:val="24"/>
                          <w:szCs w:val="24"/>
                        </w:rPr>
                        <w:t>.</w:t>
                      </w:r>
                      <w:r w:rsidRPr="00792ED3" w:rsidR="00724B66">
                        <w:rPr>
                          <w:rFonts w:cstheme="minorHAnsi"/>
                          <w:sz w:val="24"/>
                          <w:szCs w:val="24"/>
                        </w:rPr>
                        <w:t xml:space="preserve"> </w:t>
                      </w:r>
                    </w:p>
                  </w:txbxContent>
                </v:textbox>
              </v:roundrect>
            </w:pict>
          </mc:Fallback>
        </mc:AlternateContent>
      </w:r>
    </w:p>
    <w:p w14:paraId="733A05AE" w14:textId="77777777" w:rsidR="000C43A1" w:rsidRPr="00912D1D" w:rsidRDefault="000C43A1">
      <w:pPr>
        <w:rPr>
          <w:szCs w:val="24"/>
        </w:rPr>
      </w:pPr>
    </w:p>
    <w:p w14:paraId="13F8E59D" w14:textId="036E052C" w:rsidR="00A873B6" w:rsidRDefault="00A873B6" w:rsidP="00912D1D">
      <w:pPr>
        <w:rPr>
          <w:sz w:val="24"/>
          <w:szCs w:val="24"/>
        </w:rPr>
      </w:pPr>
    </w:p>
    <w:p w14:paraId="4E8D862F" w14:textId="0BF7CFC8" w:rsidR="00C02746" w:rsidRDefault="0042137C" w:rsidP="00C77E78">
      <w:pPr>
        <w:spacing w:after="0"/>
        <w:rPr>
          <w:sz w:val="24"/>
          <w:szCs w:val="24"/>
        </w:rPr>
      </w:pPr>
      <w:r>
        <w:rPr>
          <w:sz w:val="24"/>
          <w:szCs w:val="24"/>
        </w:rPr>
        <w:t xml:space="preserve">Q 2. </w:t>
      </w:r>
      <w:r w:rsidR="00C02746">
        <w:rPr>
          <w:sz w:val="24"/>
          <w:szCs w:val="24"/>
        </w:rPr>
        <w:t>Give details</w:t>
      </w:r>
      <w:r w:rsidR="00A876B7">
        <w:rPr>
          <w:sz w:val="24"/>
          <w:szCs w:val="24"/>
        </w:rPr>
        <w:t xml:space="preserve"> of existing information, </w:t>
      </w:r>
      <w:proofErr w:type="gramStart"/>
      <w:r w:rsidR="00A876B7">
        <w:rPr>
          <w:sz w:val="24"/>
          <w:szCs w:val="24"/>
        </w:rPr>
        <w:t>data</w:t>
      </w:r>
      <w:proofErr w:type="gramEnd"/>
      <w:r w:rsidR="00A876B7">
        <w:rPr>
          <w:sz w:val="24"/>
          <w:szCs w:val="24"/>
        </w:rPr>
        <w:t xml:space="preserve"> and</w:t>
      </w:r>
      <w:r w:rsidR="00C02746">
        <w:rPr>
          <w:sz w:val="24"/>
          <w:szCs w:val="24"/>
        </w:rPr>
        <w:t xml:space="preserve"> consultations you have used to consider the </w:t>
      </w:r>
    </w:p>
    <w:p w14:paraId="2661A439" w14:textId="77777777" w:rsidR="00C77E78" w:rsidRDefault="00C02746" w:rsidP="00C77E78">
      <w:pPr>
        <w:spacing w:after="0"/>
        <w:rPr>
          <w:sz w:val="24"/>
          <w:szCs w:val="24"/>
        </w:rPr>
      </w:pPr>
      <w:r>
        <w:rPr>
          <w:sz w:val="24"/>
          <w:szCs w:val="24"/>
        </w:rPr>
        <w:t xml:space="preserve">         impact </w:t>
      </w:r>
      <w:r w:rsidR="00912D1D">
        <w:rPr>
          <w:sz w:val="24"/>
          <w:szCs w:val="24"/>
        </w:rPr>
        <w:t xml:space="preserve">this policy, strategy, project or service </w:t>
      </w:r>
      <w:r>
        <w:rPr>
          <w:sz w:val="24"/>
          <w:szCs w:val="24"/>
        </w:rPr>
        <w:t xml:space="preserve">is likely to have on the protected </w:t>
      </w:r>
      <w:proofErr w:type="gramStart"/>
      <w:r>
        <w:rPr>
          <w:sz w:val="24"/>
          <w:szCs w:val="24"/>
        </w:rPr>
        <w:t>characteristic</w:t>
      </w:r>
      <w:proofErr w:type="gramEnd"/>
    </w:p>
    <w:p w14:paraId="0AE5EECF" w14:textId="39F86674" w:rsidR="00912D1D" w:rsidRDefault="00A256A5" w:rsidP="00912D1D">
      <w:pPr>
        <w:rPr>
          <w:sz w:val="24"/>
          <w:szCs w:val="24"/>
        </w:rPr>
      </w:pPr>
      <w:r>
        <w:rPr>
          <w:noProof/>
          <w:sz w:val="24"/>
          <w:szCs w:val="24"/>
          <w:lang w:val="en-US"/>
        </w:rPr>
        <mc:AlternateContent>
          <mc:Choice Requires="wps">
            <w:drawing>
              <wp:anchor distT="0" distB="0" distL="114300" distR="114300" simplePos="0" relativeHeight="251627008" behindDoc="0" locked="0" layoutInCell="1" allowOverlap="1" wp14:anchorId="53E3CC2D" wp14:editId="716668C7">
                <wp:simplePos x="0" y="0"/>
                <wp:positionH relativeFrom="column">
                  <wp:posOffset>137976</wp:posOffset>
                </wp:positionH>
                <wp:positionV relativeFrom="paragraph">
                  <wp:posOffset>103686</wp:posOffset>
                </wp:positionV>
                <wp:extent cx="5785758" cy="2253343"/>
                <wp:effectExtent l="0" t="0" r="24765" b="13970"/>
                <wp:wrapNone/>
                <wp:docPr id="11" name="Rounded Rectangle 11"/>
                <wp:cNvGraphicFramePr/>
                <a:graphic xmlns:a="http://schemas.openxmlformats.org/drawingml/2006/main">
                  <a:graphicData uri="http://schemas.microsoft.com/office/word/2010/wordprocessingShape">
                    <wps:wsp>
                      <wps:cNvSpPr/>
                      <wps:spPr>
                        <a:xfrm>
                          <a:off x="0" y="0"/>
                          <a:ext cx="5785758" cy="2253343"/>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6EBC4769" w14:textId="07D3B487" w:rsidR="00010D24" w:rsidRPr="00F9694E" w:rsidRDefault="00B94004" w:rsidP="00010D24">
                            <w:pPr>
                              <w:jc w:val="both"/>
                              <w:rPr>
                                <w:sz w:val="24"/>
                                <w:szCs w:val="24"/>
                              </w:rPr>
                            </w:pPr>
                            <w:r w:rsidRPr="00F9694E">
                              <w:rPr>
                                <w:sz w:val="24"/>
                                <w:szCs w:val="24"/>
                              </w:rPr>
                              <w:t xml:space="preserve">This is a new policy </w:t>
                            </w:r>
                            <w:r w:rsidR="00010D24" w:rsidRPr="00F9694E">
                              <w:rPr>
                                <w:sz w:val="24"/>
                                <w:szCs w:val="24"/>
                              </w:rPr>
                              <w:t xml:space="preserve">to </w:t>
                            </w:r>
                            <w:r w:rsidRPr="00F9694E">
                              <w:rPr>
                                <w:sz w:val="24"/>
                                <w:szCs w:val="24"/>
                              </w:rPr>
                              <w:t>chang</w:t>
                            </w:r>
                            <w:r w:rsidR="00010D24" w:rsidRPr="00F9694E">
                              <w:rPr>
                                <w:sz w:val="24"/>
                                <w:szCs w:val="24"/>
                              </w:rPr>
                              <w:t>e</w:t>
                            </w:r>
                            <w:r w:rsidRPr="00F9694E">
                              <w:rPr>
                                <w:sz w:val="24"/>
                                <w:szCs w:val="24"/>
                              </w:rPr>
                              <w:t xml:space="preserve"> the current free fortnightly garden waste collection to a paid subscription service</w:t>
                            </w:r>
                            <w:r w:rsidR="0065356D" w:rsidRPr="00F9694E">
                              <w:rPr>
                                <w:sz w:val="24"/>
                                <w:szCs w:val="24"/>
                              </w:rPr>
                              <w:t xml:space="preserve">. </w:t>
                            </w:r>
                            <w:r w:rsidR="00F9694E">
                              <w:rPr>
                                <w:sz w:val="24"/>
                                <w:szCs w:val="24"/>
                              </w:rPr>
                              <w:t xml:space="preserve"> Residents will have the option of subscribing to the service or making</w:t>
                            </w:r>
                            <w:r w:rsidRPr="00F9694E">
                              <w:rPr>
                                <w:sz w:val="24"/>
                                <w:szCs w:val="24"/>
                              </w:rPr>
                              <w:t xml:space="preserve"> their own arrangements</w:t>
                            </w:r>
                            <w:r w:rsidR="00792ED3" w:rsidRPr="00F9694E">
                              <w:rPr>
                                <w:sz w:val="24"/>
                                <w:szCs w:val="24"/>
                              </w:rPr>
                              <w:t xml:space="preserve"> to dispose of their garden waste, such as</w:t>
                            </w:r>
                            <w:r w:rsidR="00950205" w:rsidRPr="00F9694E">
                              <w:rPr>
                                <w:sz w:val="24"/>
                                <w:szCs w:val="24"/>
                              </w:rPr>
                              <w:t xml:space="preserve"> by</w:t>
                            </w:r>
                            <w:r w:rsidR="00792ED3" w:rsidRPr="00F9694E">
                              <w:rPr>
                                <w:sz w:val="24"/>
                                <w:szCs w:val="24"/>
                              </w:rPr>
                              <w:t xml:space="preserve"> composting or using</w:t>
                            </w:r>
                            <w:r w:rsidR="00F9694E">
                              <w:rPr>
                                <w:sz w:val="24"/>
                                <w:szCs w:val="24"/>
                              </w:rPr>
                              <w:t xml:space="preserve"> Household Waste &amp; Recycling C</w:t>
                            </w:r>
                            <w:r w:rsidR="00792ED3" w:rsidRPr="00F9694E">
                              <w:rPr>
                                <w:sz w:val="24"/>
                                <w:szCs w:val="24"/>
                              </w:rPr>
                              <w:t>entres</w:t>
                            </w:r>
                            <w:r w:rsidRPr="00F9694E">
                              <w:rPr>
                                <w:sz w:val="24"/>
                                <w:szCs w:val="24"/>
                              </w:rPr>
                              <w:t xml:space="preserve">.  </w:t>
                            </w:r>
                          </w:p>
                          <w:p w14:paraId="0A2E82A0" w14:textId="73519A61" w:rsidR="0065356D" w:rsidRPr="00F9694E" w:rsidRDefault="00010D24" w:rsidP="00EF5A82">
                            <w:pPr>
                              <w:jc w:val="both"/>
                              <w:rPr>
                                <w:sz w:val="24"/>
                                <w:szCs w:val="24"/>
                              </w:rPr>
                            </w:pPr>
                            <w:r w:rsidRPr="00F9694E">
                              <w:rPr>
                                <w:sz w:val="24"/>
                                <w:szCs w:val="24"/>
                              </w:rPr>
                              <w:t>Garden waste is</w:t>
                            </w:r>
                            <w:r w:rsidR="00221643" w:rsidRPr="00F9694E">
                              <w:rPr>
                                <w:sz w:val="24"/>
                                <w:szCs w:val="24"/>
                              </w:rPr>
                              <w:t xml:space="preserve"> a discretionary</w:t>
                            </w:r>
                            <w:r w:rsidRPr="00F9694E">
                              <w:rPr>
                                <w:sz w:val="24"/>
                                <w:szCs w:val="24"/>
                              </w:rPr>
                              <w:t xml:space="preserve"> service and 7</w:t>
                            </w:r>
                            <w:r w:rsidR="00B61BD3">
                              <w:rPr>
                                <w:sz w:val="24"/>
                                <w:szCs w:val="24"/>
                              </w:rPr>
                              <w:t>0</w:t>
                            </w:r>
                            <w:r w:rsidRPr="00F9694E">
                              <w:rPr>
                                <w:sz w:val="24"/>
                                <w:szCs w:val="24"/>
                              </w:rPr>
                              <w:t>% of local authorities</w:t>
                            </w:r>
                            <w:r w:rsidR="00950205" w:rsidRPr="00F9694E">
                              <w:rPr>
                                <w:sz w:val="24"/>
                                <w:szCs w:val="24"/>
                              </w:rPr>
                              <w:t xml:space="preserve"> </w:t>
                            </w:r>
                            <w:r w:rsidR="00A46A78" w:rsidRPr="00F9694E">
                              <w:rPr>
                                <w:sz w:val="24"/>
                                <w:szCs w:val="24"/>
                              </w:rPr>
                              <w:t>that</w:t>
                            </w:r>
                            <w:r w:rsidR="00950205" w:rsidRPr="00F9694E">
                              <w:rPr>
                                <w:sz w:val="24"/>
                                <w:szCs w:val="24"/>
                              </w:rPr>
                              <w:t xml:space="preserve"> collect this type of material</w:t>
                            </w:r>
                            <w:r w:rsidRPr="00F9694E">
                              <w:rPr>
                                <w:sz w:val="24"/>
                                <w:szCs w:val="24"/>
                              </w:rPr>
                              <w:t xml:space="preserve"> charge for </w:t>
                            </w:r>
                            <w:r w:rsidR="00950205" w:rsidRPr="00F9694E">
                              <w:rPr>
                                <w:sz w:val="24"/>
                                <w:szCs w:val="24"/>
                              </w:rPr>
                              <w:t>the</w:t>
                            </w:r>
                            <w:r w:rsidRPr="00F9694E">
                              <w:rPr>
                                <w:sz w:val="24"/>
                                <w:szCs w:val="24"/>
                              </w:rPr>
                              <w:t xml:space="preserve"> service. With ever increasing demands on the </w:t>
                            </w:r>
                            <w:r w:rsidR="00B61BD3">
                              <w:rPr>
                                <w:sz w:val="24"/>
                                <w:szCs w:val="24"/>
                              </w:rPr>
                              <w:t>C</w:t>
                            </w:r>
                            <w:r w:rsidRPr="00F9694E">
                              <w:rPr>
                                <w:sz w:val="24"/>
                                <w:szCs w:val="24"/>
                              </w:rPr>
                              <w:t>ouncil’s budget</w:t>
                            </w:r>
                            <w:r w:rsidR="00B61BD3">
                              <w:rPr>
                                <w:sz w:val="24"/>
                                <w:szCs w:val="24"/>
                              </w:rPr>
                              <w:t>,</w:t>
                            </w:r>
                            <w:r w:rsidRPr="00F9694E">
                              <w:rPr>
                                <w:sz w:val="24"/>
                                <w:szCs w:val="24"/>
                              </w:rPr>
                              <w:t xml:space="preserve"> the </w:t>
                            </w:r>
                            <w:r w:rsidR="00B61BD3">
                              <w:rPr>
                                <w:sz w:val="24"/>
                                <w:szCs w:val="24"/>
                              </w:rPr>
                              <w:t xml:space="preserve">Council proposes </w:t>
                            </w:r>
                            <w:r w:rsidRPr="00F9694E">
                              <w:rPr>
                                <w:sz w:val="24"/>
                                <w:szCs w:val="24"/>
                              </w:rPr>
                              <w:t xml:space="preserve">to introduce a </w:t>
                            </w:r>
                            <w:r w:rsidR="00B61BD3">
                              <w:rPr>
                                <w:sz w:val="24"/>
                                <w:szCs w:val="24"/>
                              </w:rPr>
                              <w:t>subscription-based service in line with</w:t>
                            </w:r>
                            <w:r w:rsidRPr="00F9694E">
                              <w:rPr>
                                <w:sz w:val="24"/>
                                <w:szCs w:val="24"/>
                              </w:rPr>
                              <w:t xml:space="preserve"> </w:t>
                            </w:r>
                            <w:r w:rsidR="00B61BD3">
                              <w:rPr>
                                <w:sz w:val="24"/>
                                <w:szCs w:val="24"/>
                              </w:rPr>
                              <w:t xml:space="preserve">its </w:t>
                            </w:r>
                            <w:r w:rsidRPr="00F9694E">
                              <w:rPr>
                                <w:sz w:val="24"/>
                                <w:szCs w:val="24"/>
                              </w:rPr>
                              <w:t xml:space="preserve">budget strategy, </w:t>
                            </w:r>
                            <w:r w:rsidR="00B61BD3">
                              <w:rPr>
                                <w:sz w:val="24"/>
                                <w:szCs w:val="24"/>
                              </w:rPr>
                              <w:t xml:space="preserve">to ensure </w:t>
                            </w:r>
                            <w:r w:rsidRPr="00F9694E">
                              <w:rPr>
                                <w:sz w:val="24"/>
                                <w:szCs w:val="24"/>
                              </w:rPr>
                              <w:t>that essential services can continue to be</w:t>
                            </w:r>
                            <w:r w:rsidR="00B61BD3">
                              <w:rPr>
                                <w:sz w:val="24"/>
                                <w:szCs w:val="24"/>
                              </w:rPr>
                              <w:t xml:space="preserve"> delivered</w:t>
                            </w:r>
                            <w:r w:rsidRPr="00F9694E">
                              <w:rPr>
                                <w:sz w:val="24"/>
                                <w:szCs w:val="24"/>
                              </w:rPr>
                              <w:t xml:space="preserve">. </w:t>
                            </w:r>
                          </w:p>
                          <w:p w14:paraId="1957DC04" w14:textId="77777777" w:rsidR="005F77B7" w:rsidRDefault="005F77B7" w:rsidP="00A256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1" style="position:absolute;margin-left:10.85pt;margin-top:8.15pt;width:455.55pt;height:177.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hite [3201]" strokecolor="#ccc0d9 [1303]" strokeweight="2pt" arcsize="10923f" w14:anchorId="53E3C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">
                <v:textbox>
                  <w:txbxContent>
                    <w:p w:rsidRPr="00F9694E" w:rsidR="00010D24" w:rsidP="00010D24" w:rsidRDefault="00B94004" w14:paraId="6EBC4769" w14:textId="07D3B487">
                      <w:pPr>
                        <w:jc w:val="both"/>
                        <w:rPr>
                          <w:sz w:val="24"/>
                          <w:szCs w:val="24"/>
                        </w:rPr>
                      </w:pPr>
                      <w:r w:rsidRPr="00F9694E">
                        <w:rPr>
                          <w:sz w:val="24"/>
                          <w:szCs w:val="24"/>
                        </w:rPr>
                        <w:t xml:space="preserve">This is a new policy </w:t>
                      </w:r>
                      <w:r w:rsidRPr="00F9694E" w:rsidR="00010D24">
                        <w:rPr>
                          <w:sz w:val="24"/>
                          <w:szCs w:val="24"/>
                        </w:rPr>
                        <w:t xml:space="preserve">to </w:t>
                      </w:r>
                      <w:r w:rsidRPr="00F9694E">
                        <w:rPr>
                          <w:sz w:val="24"/>
                          <w:szCs w:val="24"/>
                        </w:rPr>
                        <w:t>chang</w:t>
                      </w:r>
                      <w:r w:rsidRPr="00F9694E" w:rsidR="00010D24">
                        <w:rPr>
                          <w:sz w:val="24"/>
                          <w:szCs w:val="24"/>
                        </w:rPr>
                        <w:t>e</w:t>
                      </w:r>
                      <w:r w:rsidRPr="00F9694E">
                        <w:rPr>
                          <w:sz w:val="24"/>
                          <w:szCs w:val="24"/>
                        </w:rPr>
                        <w:t xml:space="preserve"> the current free fortnightly garden waste collection to a paid subscription service</w:t>
                      </w:r>
                      <w:r w:rsidRPr="00F9694E" w:rsidR="0065356D">
                        <w:rPr>
                          <w:sz w:val="24"/>
                          <w:szCs w:val="24"/>
                        </w:rPr>
                        <w:t xml:space="preserve">. </w:t>
                      </w:r>
                      <w:r w:rsidR="00F9694E">
                        <w:rPr>
                          <w:sz w:val="24"/>
                          <w:szCs w:val="24"/>
                        </w:rPr>
                        <w:t xml:space="preserve"> Residents will have the option of subscribing to the service or making</w:t>
                      </w:r>
                      <w:r w:rsidRPr="00F9694E">
                        <w:rPr>
                          <w:sz w:val="24"/>
                          <w:szCs w:val="24"/>
                        </w:rPr>
                        <w:t xml:space="preserve"> their own arrangements</w:t>
                      </w:r>
                      <w:r w:rsidRPr="00F9694E" w:rsidR="00792ED3">
                        <w:rPr>
                          <w:sz w:val="24"/>
                          <w:szCs w:val="24"/>
                        </w:rPr>
                        <w:t xml:space="preserve"> to dispose of their garden waste, such as</w:t>
                      </w:r>
                      <w:r w:rsidRPr="00F9694E" w:rsidR="00950205">
                        <w:rPr>
                          <w:sz w:val="24"/>
                          <w:szCs w:val="24"/>
                        </w:rPr>
                        <w:t xml:space="preserve"> by</w:t>
                      </w:r>
                      <w:r w:rsidRPr="00F9694E" w:rsidR="00792ED3">
                        <w:rPr>
                          <w:sz w:val="24"/>
                          <w:szCs w:val="24"/>
                        </w:rPr>
                        <w:t xml:space="preserve"> composting or using</w:t>
                      </w:r>
                      <w:r w:rsidR="00F9694E">
                        <w:rPr>
                          <w:sz w:val="24"/>
                          <w:szCs w:val="24"/>
                        </w:rPr>
                        <w:t xml:space="preserve"> Household Waste &amp; Recycling C</w:t>
                      </w:r>
                      <w:r w:rsidRPr="00F9694E" w:rsidR="00792ED3">
                        <w:rPr>
                          <w:sz w:val="24"/>
                          <w:szCs w:val="24"/>
                        </w:rPr>
                        <w:t>entres</w:t>
                      </w:r>
                      <w:r w:rsidRPr="00F9694E">
                        <w:rPr>
                          <w:sz w:val="24"/>
                          <w:szCs w:val="24"/>
                        </w:rPr>
                        <w:t xml:space="preserve">.  </w:t>
                      </w:r>
                    </w:p>
                    <w:p w:rsidRPr="00F9694E" w:rsidR="0065356D" w:rsidP="00EF5A82" w:rsidRDefault="00010D24" w14:paraId="0A2E82A0" w14:textId="73519A61">
                      <w:pPr>
                        <w:jc w:val="both"/>
                        <w:rPr>
                          <w:sz w:val="24"/>
                          <w:szCs w:val="24"/>
                        </w:rPr>
                      </w:pPr>
                      <w:r w:rsidRPr="00F9694E">
                        <w:rPr>
                          <w:sz w:val="24"/>
                          <w:szCs w:val="24"/>
                        </w:rPr>
                        <w:t>Garden waste is</w:t>
                      </w:r>
                      <w:r w:rsidRPr="00F9694E" w:rsidR="00221643">
                        <w:rPr>
                          <w:sz w:val="24"/>
                          <w:szCs w:val="24"/>
                        </w:rPr>
                        <w:t xml:space="preserve"> a discretionary</w:t>
                      </w:r>
                      <w:r w:rsidRPr="00F9694E">
                        <w:rPr>
                          <w:sz w:val="24"/>
                          <w:szCs w:val="24"/>
                        </w:rPr>
                        <w:t xml:space="preserve"> service and 7</w:t>
                      </w:r>
                      <w:r w:rsidR="00B61BD3">
                        <w:rPr>
                          <w:sz w:val="24"/>
                          <w:szCs w:val="24"/>
                        </w:rPr>
                        <w:t>0</w:t>
                      </w:r>
                      <w:r w:rsidRPr="00F9694E">
                        <w:rPr>
                          <w:sz w:val="24"/>
                          <w:szCs w:val="24"/>
                        </w:rPr>
                        <w:t>% of local authorities</w:t>
                      </w:r>
                      <w:r w:rsidRPr="00F9694E" w:rsidR="00950205">
                        <w:rPr>
                          <w:sz w:val="24"/>
                          <w:szCs w:val="24"/>
                        </w:rPr>
                        <w:t xml:space="preserve"> </w:t>
                      </w:r>
                      <w:r w:rsidRPr="00F9694E" w:rsidR="00A46A78">
                        <w:rPr>
                          <w:sz w:val="24"/>
                          <w:szCs w:val="24"/>
                        </w:rPr>
                        <w:t>that</w:t>
                      </w:r>
                      <w:r w:rsidRPr="00F9694E" w:rsidR="00950205">
                        <w:rPr>
                          <w:sz w:val="24"/>
                          <w:szCs w:val="24"/>
                        </w:rPr>
                        <w:t xml:space="preserve"> collect this type of material</w:t>
                      </w:r>
                      <w:r w:rsidRPr="00F9694E">
                        <w:rPr>
                          <w:sz w:val="24"/>
                          <w:szCs w:val="24"/>
                        </w:rPr>
                        <w:t xml:space="preserve"> charge for </w:t>
                      </w:r>
                      <w:r w:rsidRPr="00F9694E" w:rsidR="00950205">
                        <w:rPr>
                          <w:sz w:val="24"/>
                          <w:szCs w:val="24"/>
                        </w:rPr>
                        <w:t>the</w:t>
                      </w:r>
                      <w:r w:rsidRPr="00F9694E">
                        <w:rPr>
                          <w:sz w:val="24"/>
                          <w:szCs w:val="24"/>
                        </w:rPr>
                        <w:t xml:space="preserve"> service. With ever increasing demands on the </w:t>
                      </w:r>
                      <w:r w:rsidR="00B61BD3">
                        <w:rPr>
                          <w:sz w:val="24"/>
                          <w:szCs w:val="24"/>
                        </w:rPr>
                        <w:t>C</w:t>
                      </w:r>
                      <w:r w:rsidRPr="00F9694E">
                        <w:rPr>
                          <w:sz w:val="24"/>
                          <w:szCs w:val="24"/>
                        </w:rPr>
                        <w:t>ouncil’s budget</w:t>
                      </w:r>
                      <w:r w:rsidR="00B61BD3">
                        <w:rPr>
                          <w:sz w:val="24"/>
                          <w:szCs w:val="24"/>
                        </w:rPr>
                        <w:t>,</w:t>
                      </w:r>
                      <w:r w:rsidRPr="00F9694E">
                        <w:rPr>
                          <w:sz w:val="24"/>
                          <w:szCs w:val="24"/>
                        </w:rPr>
                        <w:t xml:space="preserve"> the </w:t>
                      </w:r>
                      <w:r w:rsidR="00B61BD3">
                        <w:rPr>
                          <w:sz w:val="24"/>
                          <w:szCs w:val="24"/>
                        </w:rPr>
                        <w:t xml:space="preserve">Council proposes </w:t>
                      </w:r>
                      <w:r w:rsidRPr="00F9694E">
                        <w:rPr>
                          <w:sz w:val="24"/>
                          <w:szCs w:val="24"/>
                        </w:rPr>
                        <w:t xml:space="preserve">to introduce a </w:t>
                      </w:r>
                      <w:r w:rsidR="00B61BD3">
                        <w:rPr>
                          <w:sz w:val="24"/>
                          <w:szCs w:val="24"/>
                        </w:rPr>
                        <w:t>subscription-based service in line with</w:t>
                      </w:r>
                      <w:r w:rsidRPr="00F9694E">
                        <w:rPr>
                          <w:sz w:val="24"/>
                          <w:szCs w:val="24"/>
                        </w:rPr>
                        <w:t xml:space="preserve"> </w:t>
                      </w:r>
                      <w:r w:rsidR="00B61BD3">
                        <w:rPr>
                          <w:sz w:val="24"/>
                          <w:szCs w:val="24"/>
                        </w:rPr>
                        <w:t xml:space="preserve">its </w:t>
                      </w:r>
                      <w:r w:rsidRPr="00F9694E">
                        <w:rPr>
                          <w:sz w:val="24"/>
                          <w:szCs w:val="24"/>
                        </w:rPr>
                        <w:t xml:space="preserve">budget strategy, </w:t>
                      </w:r>
                      <w:r w:rsidR="00B61BD3">
                        <w:rPr>
                          <w:sz w:val="24"/>
                          <w:szCs w:val="24"/>
                        </w:rPr>
                        <w:t xml:space="preserve">to ensure </w:t>
                      </w:r>
                      <w:r w:rsidRPr="00F9694E">
                        <w:rPr>
                          <w:sz w:val="24"/>
                          <w:szCs w:val="24"/>
                        </w:rPr>
                        <w:t>that essential services can continue to be</w:t>
                      </w:r>
                      <w:r w:rsidR="00B61BD3">
                        <w:rPr>
                          <w:sz w:val="24"/>
                          <w:szCs w:val="24"/>
                        </w:rPr>
                        <w:t xml:space="preserve"> delivered</w:t>
                      </w:r>
                      <w:r w:rsidRPr="00F9694E">
                        <w:rPr>
                          <w:sz w:val="24"/>
                          <w:szCs w:val="24"/>
                        </w:rPr>
                        <w:t xml:space="preserve">. </w:t>
                      </w:r>
                    </w:p>
                    <w:p w:rsidR="005F77B7" w:rsidP="00A256A5" w:rsidRDefault="005F77B7" w14:paraId="1957DC04" w14:textId="77777777">
                      <w:pPr>
                        <w:jc w:val="center"/>
                      </w:pPr>
                    </w:p>
                  </w:txbxContent>
                </v:textbox>
              </v:roundrect>
            </w:pict>
          </mc:Fallback>
        </mc:AlternateContent>
      </w:r>
      <w:r w:rsidR="00C77E78">
        <w:rPr>
          <w:sz w:val="24"/>
          <w:szCs w:val="24"/>
        </w:rPr>
        <w:t xml:space="preserve">         </w:t>
      </w:r>
      <w:r w:rsidR="00912D1D" w:rsidRPr="00912D1D">
        <w:rPr>
          <w:noProof/>
          <w:sz w:val="24"/>
          <w:szCs w:val="24"/>
          <w:lang w:eastAsia="en-GB"/>
        </w:rPr>
        <w:t xml:space="preserve"> </w:t>
      </w:r>
    </w:p>
    <w:p w14:paraId="32073558" w14:textId="750773F5" w:rsidR="00912D1D" w:rsidRDefault="00912D1D">
      <w:pPr>
        <w:rPr>
          <w:sz w:val="24"/>
          <w:szCs w:val="24"/>
        </w:rPr>
      </w:pPr>
    </w:p>
    <w:p w14:paraId="59964902" w14:textId="18779BC2" w:rsidR="00A873B6" w:rsidRDefault="00A873B6">
      <w:pPr>
        <w:rPr>
          <w:sz w:val="24"/>
          <w:szCs w:val="24"/>
        </w:rPr>
      </w:pPr>
    </w:p>
    <w:p w14:paraId="757BBBF9" w14:textId="1DF3E049" w:rsidR="00A873B6" w:rsidRDefault="00A873B6">
      <w:pPr>
        <w:rPr>
          <w:sz w:val="24"/>
          <w:szCs w:val="24"/>
        </w:rPr>
      </w:pPr>
    </w:p>
    <w:p w14:paraId="26E72F07" w14:textId="77777777" w:rsidR="00A873B6" w:rsidRDefault="00A873B6">
      <w:pPr>
        <w:rPr>
          <w:sz w:val="24"/>
          <w:szCs w:val="24"/>
        </w:rPr>
      </w:pPr>
    </w:p>
    <w:p w14:paraId="0E03E4DB" w14:textId="77777777" w:rsidR="00D506F2" w:rsidRDefault="00D506F2" w:rsidP="00493217">
      <w:pPr>
        <w:spacing w:after="0"/>
        <w:rPr>
          <w:sz w:val="24"/>
          <w:szCs w:val="24"/>
        </w:rPr>
      </w:pPr>
    </w:p>
    <w:p w14:paraId="02042DD2" w14:textId="77777777" w:rsidR="005F77B7" w:rsidRDefault="005F77B7" w:rsidP="00493217">
      <w:pPr>
        <w:spacing w:after="0"/>
        <w:rPr>
          <w:sz w:val="24"/>
          <w:szCs w:val="24"/>
        </w:rPr>
      </w:pPr>
    </w:p>
    <w:p w14:paraId="479673AD" w14:textId="77777777" w:rsidR="005F77B7" w:rsidRDefault="005F77B7" w:rsidP="00493217">
      <w:pPr>
        <w:spacing w:after="0"/>
        <w:rPr>
          <w:sz w:val="24"/>
          <w:szCs w:val="24"/>
        </w:rPr>
      </w:pPr>
    </w:p>
    <w:p w14:paraId="506316B1" w14:textId="77777777" w:rsidR="005F77B7" w:rsidRDefault="005F77B7" w:rsidP="00493217">
      <w:pPr>
        <w:spacing w:after="0"/>
        <w:rPr>
          <w:sz w:val="24"/>
          <w:szCs w:val="24"/>
        </w:rPr>
      </w:pPr>
    </w:p>
    <w:p w14:paraId="466F59B5" w14:textId="11BCEB3E" w:rsidR="00493217" w:rsidRDefault="00A876B7" w:rsidP="00493217">
      <w:pPr>
        <w:spacing w:after="0"/>
        <w:rPr>
          <w:sz w:val="24"/>
          <w:szCs w:val="24"/>
        </w:rPr>
      </w:pPr>
      <w:r>
        <w:rPr>
          <w:sz w:val="24"/>
          <w:szCs w:val="24"/>
        </w:rPr>
        <w:t xml:space="preserve">Q3. If there are gaps in this information, data and consultations how </w:t>
      </w:r>
      <w:r w:rsidR="00493217">
        <w:rPr>
          <w:sz w:val="24"/>
          <w:szCs w:val="24"/>
        </w:rPr>
        <w:t>will y</w:t>
      </w:r>
      <w:r>
        <w:rPr>
          <w:sz w:val="24"/>
          <w:szCs w:val="24"/>
        </w:rPr>
        <w:t xml:space="preserve">ou address this? </w:t>
      </w:r>
    </w:p>
    <w:p w14:paraId="38D15EC7" w14:textId="5315D259" w:rsidR="00A876B7" w:rsidRDefault="00493217">
      <w:pPr>
        <w:rPr>
          <w:sz w:val="24"/>
          <w:szCs w:val="24"/>
        </w:rPr>
      </w:pPr>
      <w:r>
        <w:rPr>
          <w:sz w:val="24"/>
          <w:szCs w:val="24"/>
        </w:rPr>
        <w:t xml:space="preserve">       </w:t>
      </w:r>
      <w:proofErr w:type="gramStart"/>
      <w:r w:rsidR="00A876B7">
        <w:rPr>
          <w:sz w:val="24"/>
          <w:szCs w:val="24"/>
        </w:rPr>
        <w:t>E.g.</w:t>
      </w:r>
      <w:proofErr w:type="gramEnd"/>
      <w:r w:rsidR="00A876B7">
        <w:rPr>
          <w:sz w:val="24"/>
          <w:szCs w:val="24"/>
        </w:rPr>
        <w:t xml:space="preserve"> if you are </w:t>
      </w:r>
      <w:r>
        <w:rPr>
          <w:sz w:val="24"/>
          <w:szCs w:val="24"/>
        </w:rPr>
        <w:t>planning to carry out a consultation tell us who</w:t>
      </w:r>
      <w:r w:rsidR="00D506F2">
        <w:rPr>
          <w:sz w:val="24"/>
          <w:szCs w:val="24"/>
        </w:rPr>
        <w:t xml:space="preserve"> you will consult with </w:t>
      </w:r>
      <w:r>
        <w:rPr>
          <w:sz w:val="24"/>
          <w:szCs w:val="24"/>
        </w:rPr>
        <w:t>and when.</w:t>
      </w:r>
    </w:p>
    <w:p w14:paraId="532DD2F5" w14:textId="073381E4" w:rsidR="00A876B7" w:rsidRDefault="00B61BD3">
      <w:pPr>
        <w:rPr>
          <w:sz w:val="24"/>
          <w:szCs w:val="24"/>
        </w:rPr>
      </w:pPr>
      <w:r>
        <w:rPr>
          <w:noProof/>
          <w:sz w:val="24"/>
          <w:szCs w:val="24"/>
          <w:lang w:val="en-US"/>
        </w:rPr>
        <mc:AlternateContent>
          <mc:Choice Requires="wps">
            <w:drawing>
              <wp:anchor distT="0" distB="0" distL="114300" distR="114300" simplePos="0" relativeHeight="251678208" behindDoc="0" locked="0" layoutInCell="1" allowOverlap="1" wp14:anchorId="1BBD4A25" wp14:editId="5E0ACE56">
                <wp:simplePos x="0" y="0"/>
                <wp:positionH relativeFrom="margin">
                  <wp:align>center</wp:align>
                </wp:positionH>
                <wp:positionV relativeFrom="paragraph">
                  <wp:posOffset>23677</wp:posOffset>
                </wp:positionV>
                <wp:extent cx="5772150" cy="370114"/>
                <wp:effectExtent l="0" t="0" r="19050" b="11430"/>
                <wp:wrapNone/>
                <wp:docPr id="1" name="Rounded Rectangle 1"/>
                <wp:cNvGraphicFramePr/>
                <a:graphic xmlns:a="http://schemas.openxmlformats.org/drawingml/2006/main">
                  <a:graphicData uri="http://schemas.microsoft.com/office/word/2010/wordprocessingShape">
                    <wps:wsp>
                      <wps:cNvSpPr/>
                      <wps:spPr>
                        <a:xfrm>
                          <a:off x="0" y="0"/>
                          <a:ext cx="5772150" cy="370114"/>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5AA303B1" w14:textId="70782F12" w:rsidR="00E96BE6" w:rsidRDefault="00B61BD3" w:rsidP="00927000">
                            <w:pPr>
                              <w:jc w:val="center"/>
                            </w:pPr>
                            <w:r>
                              <w:t>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 style="position:absolute;margin-left:0;margin-top:1.85pt;width:454.5pt;height:29.15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33" fillcolor="window" strokecolor="#ccc1da" strokeweight="2pt" arcsize="10923f" w14:anchorId="1BBD4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">
                <v:textbox>
                  <w:txbxContent>
                    <w:p w:rsidR="00E96BE6" w:rsidP="00927000" w:rsidRDefault="00B61BD3" w14:paraId="5AA303B1" w14:textId="70782F12">
                      <w:pPr>
                        <w:jc w:val="center"/>
                      </w:pPr>
                      <w:r>
                        <w:t>N/A</w:t>
                      </w:r>
                    </w:p>
                  </w:txbxContent>
                </v:textbox>
                <w10:wrap anchorx="margin"/>
              </v:roundrect>
            </w:pict>
          </mc:Fallback>
        </mc:AlternateContent>
      </w:r>
    </w:p>
    <w:p w14:paraId="2002D29A" w14:textId="77777777" w:rsidR="00A876B7" w:rsidRDefault="00A876B7">
      <w:pPr>
        <w:rPr>
          <w:sz w:val="24"/>
          <w:szCs w:val="24"/>
        </w:rPr>
      </w:pPr>
    </w:p>
    <w:p w14:paraId="308A587F" w14:textId="77777777" w:rsidR="00493217" w:rsidRDefault="00493217" w:rsidP="0042137C">
      <w:pPr>
        <w:spacing w:after="0" w:line="240" w:lineRule="auto"/>
        <w:rPr>
          <w:sz w:val="24"/>
          <w:szCs w:val="24"/>
        </w:rPr>
      </w:pPr>
    </w:p>
    <w:p w14:paraId="4671CB84" w14:textId="77777777" w:rsidR="00493217" w:rsidRDefault="00493217" w:rsidP="0042137C">
      <w:pPr>
        <w:spacing w:after="0" w:line="240" w:lineRule="auto"/>
        <w:rPr>
          <w:sz w:val="24"/>
          <w:szCs w:val="24"/>
        </w:rPr>
      </w:pPr>
    </w:p>
    <w:p w14:paraId="1EF87B96" w14:textId="77777777" w:rsidR="001D2AD0" w:rsidRDefault="0042137C" w:rsidP="0042137C">
      <w:pPr>
        <w:spacing w:after="0" w:line="240" w:lineRule="auto"/>
        <w:rPr>
          <w:sz w:val="24"/>
          <w:szCs w:val="24"/>
        </w:rPr>
      </w:pPr>
      <w:r>
        <w:rPr>
          <w:sz w:val="24"/>
          <w:szCs w:val="24"/>
        </w:rPr>
        <w:t xml:space="preserve">Q </w:t>
      </w:r>
      <w:r w:rsidR="00650D35">
        <w:rPr>
          <w:sz w:val="24"/>
          <w:szCs w:val="24"/>
        </w:rPr>
        <w:t>4</w:t>
      </w:r>
      <w:r>
        <w:rPr>
          <w:sz w:val="24"/>
          <w:szCs w:val="24"/>
        </w:rPr>
        <w:t xml:space="preserve">. </w:t>
      </w:r>
      <w:r w:rsidR="00A873B6">
        <w:rPr>
          <w:sz w:val="24"/>
          <w:szCs w:val="24"/>
        </w:rPr>
        <w:t xml:space="preserve">Thinking about each </w:t>
      </w:r>
      <w:r w:rsidR="004314E4">
        <w:rPr>
          <w:sz w:val="24"/>
          <w:szCs w:val="24"/>
        </w:rPr>
        <w:t>of the protected characteristics</w:t>
      </w:r>
      <w:r w:rsidR="001D2AD0">
        <w:rPr>
          <w:sz w:val="24"/>
          <w:szCs w:val="24"/>
        </w:rPr>
        <w:t xml:space="preserve"> what impact </w:t>
      </w:r>
      <w:r w:rsidR="00A873B6">
        <w:rPr>
          <w:sz w:val="24"/>
          <w:szCs w:val="24"/>
        </w:rPr>
        <w:t xml:space="preserve">does or could the </w:t>
      </w:r>
    </w:p>
    <w:p w14:paraId="3DA9E882" w14:textId="77777777" w:rsidR="00A873B6" w:rsidRDefault="001D2AD0" w:rsidP="0042137C">
      <w:pPr>
        <w:spacing w:after="0" w:line="240" w:lineRule="auto"/>
        <w:rPr>
          <w:sz w:val="24"/>
          <w:szCs w:val="24"/>
        </w:rPr>
      </w:pPr>
      <w:r>
        <w:rPr>
          <w:sz w:val="24"/>
          <w:szCs w:val="24"/>
        </w:rPr>
        <w:t xml:space="preserve">         </w:t>
      </w:r>
      <w:r w:rsidR="00A873B6">
        <w:rPr>
          <w:sz w:val="24"/>
          <w:szCs w:val="24"/>
        </w:rPr>
        <w:t>policy, strategy,</w:t>
      </w:r>
      <w:r>
        <w:rPr>
          <w:sz w:val="24"/>
          <w:szCs w:val="24"/>
        </w:rPr>
        <w:t xml:space="preserve"> </w:t>
      </w:r>
      <w:r w:rsidR="00A873B6">
        <w:rPr>
          <w:sz w:val="24"/>
          <w:szCs w:val="24"/>
        </w:rPr>
        <w:t>project or service</w:t>
      </w:r>
      <w:r w:rsidR="00835E2F">
        <w:rPr>
          <w:sz w:val="24"/>
          <w:szCs w:val="24"/>
        </w:rPr>
        <w:t xml:space="preserve"> have</w:t>
      </w:r>
      <w:r>
        <w:rPr>
          <w:sz w:val="24"/>
          <w:szCs w:val="24"/>
        </w:rPr>
        <w:t xml:space="preserve"> on </w:t>
      </w:r>
      <w:proofErr w:type="gramStart"/>
      <w:r>
        <w:rPr>
          <w:sz w:val="24"/>
          <w:szCs w:val="24"/>
        </w:rPr>
        <w:t>each</w:t>
      </w:r>
      <w:r w:rsidR="00835E2F">
        <w:rPr>
          <w:sz w:val="24"/>
          <w:szCs w:val="24"/>
        </w:rPr>
        <w:t>?</w:t>
      </w:r>
      <w:proofErr w:type="gramEnd"/>
      <w:r w:rsidR="00650D35">
        <w:rPr>
          <w:sz w:val="24"/>
          <w:szCs w:val="24"/>
        </w:rPr>
        <w:t xml:space="preserve"> How will you address this?</w:t>
      </w:r>
    </w:p>
    <w:p w14:paraId="3A4993DA" w14:textId="77777777" w:rsidR="00946CE0" w:rsidRDefault="00946CE0" w:rsidP="0042137C">
      <w:pPr>
        <w:spacing w:after="0" w:line="240" w:lineRule="auto"/>
        <w:rPr>
          <w:sz w:val="24"/>
          <w:szCs w:val="24"/>
        </w:rPr>
      </w:pPr>
    </w:p>
    <w:tbl>
      <w:tblPr>
        <w:tblStyle w:val="TableGrid"/>
        <w:tblW w:w="10349" w:type="dxa"/>
        <w:tblInd w:w="-318" w:type="dxa"/>
        <w:tbl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insideH w:val="single" w:sz="4" w:space="0" w:color="5F497A" w:themeColor="accent4" w:themeShade="BF"/>
          <w:insideV w:val="single" w:sz="4" w:space="0" w:color="5F497A" w:themeColor="accent4" w:themeShade="BF"/>
        </w:tblBorders>
        <w:tblLook w:val="04A0" w:firstRow="1" w:lastRow="0" w:firstColumn="1" w:lastColumn="0" w:noHBand="0" w:noVBand="1"/>
      </w:tblPr>
      <w:tblGrid>
        <w:gridCol w:w="1844"/>
        <w:gridCol w:w="3544"/>
        <w:gridCol w:w="4961"/>
      </w:tblGrid>
      <w:tr w:rsidR="004A7BC5" w14:paraId="67F7E643" w14:textId="77777777" w:rsidTr="0FE8F5FD">
        <w:trPr>
          <w:trHeight w:val="227"/>
        </w:trPr>
        <w:tc>
          <w:tcPr>
            <w:tcW w:w="1844" w:type="dxa"/>
            <w:shd w:val="clear" w:color="auto" w:fill="B2A1C7" w:themeFill="accent4" w:themeFillTint="99"/>
          </w:tcPr>
          <w:p w14:paraId="33B9D6C1" w14:textId="77777777" w:rsidR="004A7BC5" w:rsidRPr="00835E2F" w:rsidRDefault="004A7BC5" w:rsidP="00B61BD3">
            <w:pPr>
              <w:jc w:val="center"/>
              <w:rPr>
                <w:b/>
                <w:sz w:val="24"/>
                <w:szCs w:val="24"/>
              </w:rPr>
            </w:pPr>
            <w:r w:rsidRPr="00835E2F">
              <w:rPr>
                <w:b/>
                <w:sz w:val="24"/>
                <w:szCs w:val="24"/>
              </w:rPr>
              <w:t>Group</w:t>
            </w:r>
          </w:p>
        </w:tc>
        <w:tc>
          <w:tcPr>
            <w:tcW w:w="3544" w:type="dxa"/>
            <w:shd w:val="clear" w:color="auto" w:fill="B2A1C7" w:themeFill="accent4" w:themeFillTint="99"/>
          </w:tcPr>
          <w:p w14:paraId="7B708BAB" w14:textId="77777777" w:rsidR="004A7BC5" w:rsidRPr="00835E2F" w:rsidRDefault="004A7BC5" w:rsidP="00835E2F">
            <w:pPr>
              <w:jc w:val="center"/>
              <w:rPr>
                <w:b/>
                <w:sz w:val="24"/>
                <w:szCs w:val="24"/>
              </w:rPr>
            </w:pPr>
            <w:r>
              <w:rPr>
                <w:b/>
                <w:sz w:val="24"/>
                <w:szCs w:val="24"/>
              </w:rPr>
              <w:t>Impact</w:t>
            </w:r>
            <w:r w:rsidR="00737C46">
              <w:rPr>
                <w:b/>
                <w:sz w:val="24"/>
                <w:szCs w:val="24"/>
              </w:rPr>
              <w:t xml:space="preserve"> (positive or negative)</w:t>
            </w:r>
          </w:p>
        </w:tc>
        <w:tc>
          <w:tcPr>
            <w:tcW w:w="4961" w:type="dxa"/>
            <w:shd w:val="clear" w:color="auto" w:fill="B2A1C7" w:themeFill="accent4" w:themeFillTint="99"/>
          </w:tcPr>
          <w:p w14:paraId="27AB0BFE" w14:textId="77777777" w:rsidR="004A7BC5" w:rsidRPr="00835E2F" w:rsidRDefault="004A7BC5" w:rsidP="00835E2F">
            <w:pPr>
              <w:jc w:val="center"/>
              <w:rPr>
                <w:b/>
                <w:sz w:val="24"/>
                <w:szCs w:val="24"/>
              </w:rPr>
            </w:pPr>
            <w:r>
              <w:rPr>
                <w:b/>
                <w:sz w:val="24"/>
                <w:szCs w:val="24"/>
              </w:rPr>
              <w:t>Proposed action</w:t>
            </w:r>
            <w:r w:rsidR="009E37AC">
              <w:rPr>
                <w:b/>
                <w:sz w:val="24"/>
                <w:szCs w:val="24"/>
              </w:rPr>
              <w:t xml:space="preserve"> (including by whom, by when)</w:t>
            </w:r>
          </w:p>
        </w:tc>
      </w:tr>
      <w:tr w:rsidR="004A7BC5" w14:paraId="336CD636" w14:textId="77777777" w:rsidTr="0FE8F5FD">
        <w:trPr>
          <w:trHeight w:val="5876"/>
        </w:trPr>
        <w:tc>
          <w:tcPr>
            <w:tcW w:w="1844" w:type="dxa"/>
            <w:shd w:val="clear" w:color="auto" w:fill="auto"/>
            <w:vAlign w:val="center"/>
          </w:tcPr>
          <w:p w14:paraId="2C49941F" w14:textId="77777777" w:rsidR="004A7BC5" w:rsidRPr="00042344" w:rsidRDefault="004A7BC5" w:rsidP="00B61BD3">
            <w:pPr>
              <w:jc w:val="center"/>
              <w:rPr>
                <w:sz w:val="24"/>
                <w:szCs w:val="24"/>
              </w:rPr>
            </w:pPr>
            <w:r w:rsidRPr="00042344">
              <w:rPr>
                <w:sz w:val="24"/>
                <w:szCs w:val="24"/>
              </w:rPr>
              <w:t>Age</w:t>
            </w:r>
          </w:p>
        </w:tc>
        <w:tc>
          <w:tcPr>
            <w:tcW w:w="3544" w:type="dxa"/>
            <w:shd w:val="clear" w:color="auto" w:fill="auto"/>
          </w:tcPr>
          <w:p w14:paraId="1DC445CD" w14:textId="77777777" w:rsidR="004A7BC5" w:rsidRPr="00CB3F4B" w:rsidRDefault="004A7BC5" w:rsidP="00CB3F4B">
            <w:pPr>
              <w:rPr>
                <w:rFonts w:cstheme="minorHAnsi"/>
                <w:bCs/>
                <w:sz w:val="24"/>
                <w:szCs w:val="24"/>
              </w:rPr>
            </w:pPr>
          </w:p>
          <w:p w14:paraId="1351DCFC" w14:textId="4B4257FB" w:rsidR="00B61BD3" w:rsidRPr="00CB3F4B" w:rsidRDefault="000C4F07" w:rsidP="00CB3F4B">
            <w:pPr>
              <w:rPr>
                <w:rFonts w:cstheme="minorHAnsi"/>
                <w:bCs/>
                <w:sz w:val="24"/>
                <w:szCs w:val="24"/>
              </w:rPr>
            </w:pPr>
            <w:r w:rsidRPr="00CB3F4B">
              <w:rPr>
                <w:rFonts w:cstheme="minorHAnsi"/>
                <w:bCs/>
                <w:sz w:val="24"/>
                <w:szCs w:val="24"/>
              </w:rPr>
              <w:t xml:space="preserve">There may be older people </w:t>
            </w:r>
            <w:r w:rsidR="00123263" w:rsidRPr="00CB3F4B">
              <w:rPr>
                <w:rFonts w:cstheme="minorHAnsi"/>
                <w:bCs/>
                <w:sz w:val="24"/>
                <w:szCs w:val="24"/>
              </w:rPr>
              <w:t xml:space="preserve">with gardens who are unable to afford to pay for garden waste collections </w:t>
            </w:r>
            <w:r w:rsidR="00132AA1" w:rsidRPr="00CB3F4B">
              <w:rPr>
                <w:rFonts w:cstheme="minorHAnsi"/>
                <w:bCs/>
                <w:sz w:val="24"/>
                <w:szCs w:val="24"/>
              </w:rPr>
              <w:t>and who</w:t>
            </w:r>
            <w:r w:rsidR="00272562" w:rsidRPr="00CB3F4B">
              <w:rPr>
                <w:rFonts w:cstheme="minorHAnsi"/>
                <w:bCs/>
                <w:sz w:val="24"/>
                <w:szCs w:val="24"/>
              </w:rPr>
              <w:t xml:space="preserve"> may not be mobile enough to take </w:t>
            </w:r>
            <w:r w:rsidR="003C2F73" w:rsidRPr="00CB3F4B">
              <w:rPr>
                <w:rFonts w:cstheme="minorHAnsi"/>
                <w:bCs/>
                <w:sz w:val="24"/>
                <w:szCs w:val="24"/>
              </w:rPr>
              <w:t xml:space="preserve">waste to </w:t>
            </w:r>
            <w:r w:rsidR="00B61BD3" w:rsidRPr="00CB3F4B">
              <w:rPr>
                <w:rFonts w:cstheme="minorHAnsi"/>
                <w:bCs/>
                <w:sz w:val="24"/>
                <w:szCs w:val="24"/>
              </w:rPr>
              <w:t xml:space="preserve">a </w:t>
            </w:r>
            <w:r w:rsidR="00CB3F4B" w:rsidRPr="00CB3F4B">
              <w:rPr>
                <w:rFonts w:cstheme="minorHAnsi"/>
                <w:bCs/>
                <w:sz w:val="24"/>
                <w:szCs w:val="24"/>
              </w:rPr>
              <w:t>Household Waste and R</w:t>
            </w:r>
            <w:r w:rsidR="003C2F73" w:rsidRPr="00CB3F4B">
              <w:rPr>
                <w:rFonts w:cstheme="minorHAnsi"/>
                <w:bCs/>
                <w:sz w:val="24"/>
                <w:szCs w:val="24"/>
              </w:rPr>
              <w:t xml:space="preserve">ecycling </w:t>
            </w:r>
            <w:r w:rsidR="00CB3F4B" w:rsidRPr="00CB3F4B">
              <w:rPr>
                <w:rFonts w:cstheme="minorHAnsi"/>
                <w:bCs/>
                <w:sz w:val="24"/>
                <w:szCs w:val="24"/>
              </w:rPr>
              <w:t>C</w:t>
            </w:r>
            <w:r w:rsidR="003C2F73" w:rsidRPr="00CB3F4B">
              <w:rPr>
                <w:rFonts w:cstheme="minorHAnsi"/>
                <w:bCs/>
                <w:sz w:val="24"/>
                <w:szCs w:val="24"/>
              </w:rPr>
              <w:t xml:space="preserve">entre. </w:t>
            </w:r>
            <w:r w:rsidR="00B61BD3" w:rsidRPr="00CB3F4B">
              <w:rPr>
                <w:rFonts w:cstheme="minorHAnsi"/>
                <w:bCs/>
                <w:sz w:val="24"/>
                <w:szCs w:val="24"/>
              </w:rPr>
              <w:t xml:space="preserve"> In these circumstances, the Council would recommend home-composting as the most appropriate way of dealing with garden waste.  </w:t>
            </w:r>
          </w:p>
          <w:p w14:paraId="3BD24B6B" w14:textId="77777777" w:rsidR="00B61BD3" w:rsidRPr="00CB3F4B" w:rsidRDefault="00B61BD3" w:rsidP="00CB3F4B">
            <w:pPr>
              <w:rPr>
                <w:rFonts w:cstheme="minorHAnsi"/>
                <w:bCs/>
                <w:sz w:val="24"/>
                <w:szCs w:val="24"/>
              </w:rPr>
            </w:pPr>
          </w:p>
          <w:p w14:paraId="401F98B0" w14:textId="576E7A0B" w:rsidR="004646A1" w:rsidRPr="00CB3F4B" w:rsidRDefault="004646A1" w:rsidP="00CB3F4B">
            <w:pPr>
              <w:rPr>
                <w:rFonts w:cstheme="minorHAnsi"/>
                <w:bCs/>
                <w:color w:val="C00000"/>
                <w:sz w:val="24"/>
                <w:szCs w:val="24"/>
              </w:rPr>
            </w:pPr>
          </w:p>
          <w:p w14:paraId="5BADB614" w14:textId="77777777" w:rsidR="00750C03" w:rsidRPr="00CB3F4B" w:rsidRDefault="00750C03" w:rsidP="00CB3F4B">
            <w:pPr>
              <w:rPr>
                <w:rFonts w:cstheme="minorHAnsi"/>
                <w:bCs/>
                <w:sz w:val="24"/>
                <w:szCs w:val="24"/>
              </w:rPr>
            </w:pPr>
          </w:p>
          <w:p w14:paraId="2EC4525A" w14:textId="17315C46" w:rsidR="00750C03" w:rsidRPr="00CB3F4B" w:rsidRDefault="00750C03" w:rsidP="00CB3F4B">
            <w:pPr>
              <w:rPr>
                <w:rFonts w:cstheme="minorHAnsi"/>
                <w:bCs/>
                <w:sz w:val="24"/>
                <w:szCs w:val="24"/>
              </w:rPr>
            </w:pPr>
          </w:p>
        </w:tc>
        <w:tc>
          <w:tcPr>
            <w:tcW w:w="4961" w:type="dxa"/>
            <w:shd w:val="clear" w:color="auto" w:fill="auto"/>
          </w:tcPr>
          <w:p w14:paraId="0F4CC0CA" w14:textId="77777777" w:rsidR="00E420F1" w:rsidRPr="00CB3F4B" w:rsidRDefault="00E420F1" w:rsidP="00CB3F4B">
            <w:pPr>
              <w:rPr>
                <w:rFonts w:cstheme="minorHAnsi"/>
                <w:bCs/>
                <w:sz w:val="24"/>
                <w:szCs w:val="24"/>
              </w:rPr>
            </w:pPr>
          </w:p>
          <w:p w14:paraId="14405B32" w14:textId="4A3B91B6" w:rsidR="00E3085F" w:rsidRPr="00CB3F4B" w:rsidRDefault="00B61BD3" w:rsidP="0FE8F5FD">
            <w:pPr>
              <w:rPr>
                <w:sz w:val="24"/>
                <w:szCs w:val="24"/>
              </w:rPr>
            </w:pPr>
            <w:r w:rsidRPr="0FE8F5FD">
              <w:rPr>
                <w:sz w:val="24"/>
                <w:szCs w:val="24"/>
              </w:rPr>
              <w:t>It is proposed to offer an early bird discount of 50% on the full year’s subscription to those who sign up for the service by 30 November</w:t>
            </w:r>
            <w:r w:rsidR="008B2C12" w:rsidRPr="0FE8F5FD">
              <w:rPr>
                <w:sz w:val="24"/>
                <w:szCs w:val="24"/>
              </w:rPr>
              <w:t xml:space="preserve"> 2023</w:t>
            </w:r>
            <w:r w:rsidRPr="0FE8F5FD">
              <w:rPr>
                <w:sz w:val="24"/>
                <w:szCs w:val="24"/>
              </w:rPr>
              <w:t>.  This will be for an initial period of 1</w:t>
            </w:r>
            <w:r w:rsidR="11CC1303" w:rsidRPr="0FE8F5FD">
              <w:rPr>
                <w:sz w:val="24"/>
                <w:szCs w:val="24"/>
              </w:rPr>
              <w:t>3</w:t>
            </w:r>
            <w:r w:rsidRPr="0FE8F5FD">
              <w:rPr>
                <w:sz w:val="24"/>
                <w:szCs w:val="24"/>
              </w:rPr>
              <w:t xml:space="preserve"> months and thereafter the normal annual charge will apply.  </w:t>
            </w:r>
            <w:r w:rsidR="002B209D" w:rsidRPr="0FE8F5FD">
              <w:rPr>
                <w:sz w:val="24"/>
                <w:szCs w:val="24"/>
              </w:rPr>
              <w:t xml:space="preserve"> </w:t>
            </w:r>
          </w:p>
          <w:p w14:paraId="422C6615" w14:textId="77777777" w:rsidR="00E3085F" w:rsidRPr="00CB3F4B" w:rsidRDefault="00E3085F" w:rsidP="00CB3F4B">
            <w:pPr>
              <w:rPr>
                <w:rFonts w:cstheme="minorHAnsi"/>
                <w:bCs/>
                <w:sz w:val="24"/>
                <w:szCs w:val="24"/>
              </w:rPr>
            </w:pPr>
          </w:p>
          <w:p w14:paraId="21B9CC15" w14:textId="406B3BB0" w:rsidR="00186E13" w:rsidRPr="00CB3F4B" w:rsidRDefault="00186E13" w:rsidP="00CB3F4B">
            <w:pPr>
              <w:rPr>
                <w:rFonts w:cstheme="minorHAnsi"/>
                <w:bCs/>
                <w:sz w:val="24"/>
                <w:szCs w:val="24"/>
              </w:rPr>
            </w:pPr>
            <w:r w:rsidRPr="00CB3F4B">
              <w:rPr>
                <w:rFonts w:cstheme="minorHAnsi"/>
                <w:bCs/>
                <w:sz w:val="24"/>
                <w:szCs w:val="24"/>
              </w:rPr>
              <w:t xml:space="preserve">Compost bins are available at a big discount via a scheme promoted by Essex County Council and customers would be signposted to the offer as needed.  However, use of a bin is not </w:t>
            </w:r>
            <w:proofErr w:type="gramStart"/>
            <w:r w:rsidRPr="00CB3F4B">
              <w:rPr>
                <w:rFonts w:cstheme="minorHAnsi"/>
                <w:bCs/>
                <w:sz w:val="24"/>
                <w:szCs w:val="24"/>
              </w:rPr>
              <w:t>essential</w:t>
            </w:r>
            <w:proofErr w:type="gramEnd"/>
            <w:r w:rsidRPr="00CB3F4B">
              <w:rPr>
                <w:rFonts w:cstheme="minorHAnsi"/>
                <w:bCs/>
                <w:sz w:val="24"/>
                <w:szCs w:val="24"/>
              </w:rPr>
              <w:t xml:space="preserve"> and an open compost heap would work just as well.   </w:t>
            </w:r>
          </w:p>
          <w:p w14:paraId="62777C51" w14:textId="77777777" w:rsidR="00D13BFF" w:rsidRPr="00CB3F4B" w:rsidRDefault="00D13BFF" w:rsidP="00CB3F4B">
            <w:pPr>
              <w:rPr>
                <w:rFonts w:cstheme="minorHAnsi"/>
                <w:bCs/>
                <w:sz w:val="24"/>
                <w:szCs w:val="24"/>
              </w:rPr>
            </w:pPr>
          </w:p>
          <w:p w14:paraId="37ACF27B" w14:textId="2C1AA689" w:rsidR="00186E13" w:rsidRPr="00CB3F4B" w:rsidRDefault="00186E13" w:rsidP="00CB3F4B">
            <w:pPr>
              <w:rPr>
                <w:rFonts w:cstheme="minorHAnsi"/>
                <w:bCs/>
                <w:sz w:val="24"/>
                <w:szCs w:val="24"/>
              </w:rPr>
            </w:pPr>
            <w:r w:rsidRPr="00CB3F4B">
              <w:rPr>
                <w:rFonts w:cstheme="minorHAnsi"/>
                <w:bCs/>
                <w:sz w:val="24"/>
                <w:szCs w:val="24"/>
              </w:rPr>
              <w:t>We will run a targeted communications campaign aimed at educating vulnerable groups, with a view to giving them as much notice as possible of the change. We will also run communications campaigns on our usual channels to ensure as much coverage as possible.</w:t>
            </w:r>
          </w:p>
          <w:p w14:paraId="3C982268" w14:textId="69685450" w:rsidR="00186E13" w:rsidRPr="00CB3F4B" w:rsidRDefault="00186E13" w:rsidP="00CB3F4B">
            <w:pPr>
              <w:rPr>
                <w:rFonts w:cstheme="minorHAnsi"/>
                <w:bCs/>
                <w:sz w:val="24"/>
                <w:szCs w:val="24"/>
              </w:rPr>
            </w:pPr>
          </w:p>
        </w:tc>
      </w:tr>
      <w:tr w:rsidR="004A7BC5" w14:paraId="36CB6B1A" w14:textId="77777777" w:rsidTr="0FE8F5FD">
        <w:trPr>
          <w:trHeight w:val="2903"/>
        </w:trPr>
        <w:tc>
          <w:tcPr>
            <w:tcW w:w="1844" w:type="dxa"/>
            <w:shd w:val="clear" w:color="auto" w:fill="auto"/>
            <w:vAlign w:val="center"/>
          </w:tcPr>
          <w:p w14:paraId="716294B4" w14:textId="77777777" w:rsidR="004A7BC5" w:rsidRDefault="004A7BC5" w:rsidP="00B61BD3">
            <w:pPr>
              <w:jc w:val="center"/>
              <w:rPr>
                <w:sz w:val="24"/>
                <w:szCs w:val="24"/>
              </w:rPr>
            </w:pPr>
            <w:r>
              <w:rPr>
                <w:sz w:val="24"/>
                <w:szCs w:val="24"/>
              </w:rPr>
              <w:t>Disability</w:t>
            </w:r>
          </w:p>
        </w:tc>
        <w:tc>
          <w:tcPr>
            <w:tcW w:w="3544" w:type="dxa"/>
            <w:shd w:val="clear" w:color="auto" w:fill="auto"/>
          </w:tcPr>
          <w:p w14:paraId="20F305D9" w14:textId="77777777" w:rsidR="004A7BC5" w:rsidRPr="00CB3F4B" w:rsidRDefault="004A7BC5" w:rsidP="00CB3F4B">
            <w:pPr>
              <w:rPr>
                <w:rFonts w:cstheme="minorHAnsi"/>
                <w:bCs/>
                <w:sz w:val="24"/>
                <w:szCs w:val="24"/>
              </w:rPr>
            </w:pPr>
          </w:p>
          <w:p w14:paraId="4DAA69ED" w14:textId="77777777" w:rsidR="00186E13" w:rsidRPr="00CB3F4B" w:rsidRDefault="00D5322F" w:rsidP="00CB3F4B">
            <w:pPr>
              <w:rPr>
                <w:rFonts w:cstheme="minorHAnsi"/>
                <w:bCs/>
                <w:sz w:val="24"/>
                <w:szCs w:val="24"/>
              </w:rPr>
            </w:pPr>
            <w:r w:rsidRPr="00CB3F4B">
              <w:rPr>
                <w:rFonts w:cstheme="minorHAnsi"/>
                <w:bCs/>
                <w:sz w:val="24"/>
                <w:szCs w:val="24"/>
              </w:rPr>
              <w:t xml:space="preserve">There may be disabled people with gardens who are unable to afford to pay for garden waste collections and who may not be mobile enough to take waste to the recycling centre. </w:t>
            </w:r>
            <w:r w:rsidR="00186E13" w:rsidRPr="00CB3F4B">
              <w:rPr>
                <w:rFonts w:cstheme="minorHAnsi"/>
                <w:bCs/>
                <w:sz w:val="24"/>
                <w:szCs w:val="24"/>
              </w:rPr>
              <w:t xml:space="preserve">In these circumstances, the Council would recommend home-composting as the most appropriate way of dealing with garden waste.  </w:t>
            </w:r>
          </w:p>
          <w:p w14:paraId="379A9340" w14:textId="77777777" w:rsidR="009D5251" w:rsidRPr="00CB3F4B" w:rsidRDefault="009D5251" w:rsidP="00CB3F4B">
            <w:pPr>
              <w:rPr>
                <w:rFonts w:cstheme="minorHAnsi"/>
                <w:bCs/>
                <w:sz w:val="24"/>
                <w:szCs w:val="24"/>
              </w:rPr>
            </w:pPr>
          </w:p>
        </w:tc>
        <w:tc>
          <w:tcPr>
            <w:tcW w:w="4961" w:type="dxa"/>
            <w:shd w:val="clear" w:color="auto" w:fill="auto"/>
          </w:tcPr>
          <w:p w14:paraId="10866FFC" w14:textId="77777777" w:rsidR="004A7BC5" w:rsidRPr="00CB3F4B" w:rsidRDefault="004A7BC5" w:rsidP="00CB3F4B">
            <w:pPr>
              <w:rPr>
                <w:rFonts w:cstheme="minorHAnsi"/>
                <w:bCs/>
                <w:sz w:val="24"/>
                <w:szCs w:val="24"/>
              </w:rPr>
            </w:pPr>
          </w:p>
          <w:p w14:paraId="400FBCD1" w14:textId="513C790B" w:rsidR="00F52281" w:rsidRPr="00CB3F4B" w:rsidRDefault="00186E13" w:rsidP="00CB3F4B">
            <w:pPr>
              <w:rPr>
                <w:rFonts w:cstheme="minorHAnsi"/>
                <w:bCs/>
                <w:sz w:val="24"/>
                <w:szCs w:val="24"/>
              </w:rPr>
            </w:pPr>
            <w:r w:rsidRPr="00CB3F4B">
              <w:rPr>
                <w:rFonts w:cstheme="minorHAnsi"/>
                <w:bCs/>
                <w:sz w:val="24"/>
                <w:szCs w:val="24"/>
              </w:rPr>
              <w:t xml:space="preserve">As above. </w:t>
            </w:r>
          </w:p>
        </w:tc>
      </w:tr>
      <w:tr w:rsidR="004A7BC5" w14:paraId="6D688A2C" w14:textId="77777777" w:rsidTr="0FE8F5FD">
        <w:trPr>
          <w:trHeight w:val="1176"/>
        </w:trPr>
        <w:tc>
          <w:tcPr>
            <w:tcW w:w="1844" w:type="dxa"/>
            <w:shd w:val="clear" w:color="auto" w:fill="auto"/>
            <w:vAlign w:val="center"/>
          </w:tcPr>
          <w:p w14:paraId="34D8A1BB" w14:textId="77777777" w:rsidR="004A7BC5" w:rsidRDefault="004A7BC5" w:rsidP="00B61BD3">
            <w:pPr>
              <w:jc w:val="center"/>
              <w:rPr>
                <w:sz w:val="24"/>
                <w:szCs w:val="24"/>
              </w:rPr>
            </w:pPr>
            <w:r>
              <w:rPr>
                <w:sz w:val="24"/>
                <w:szCs w:val="24"/>
              </w:rPr>
              <w:t>Gender reassignment</w:t>
            </w:r>
          </w:p>
        </w:tc>
        <w:tc>
          <w:tcPr>
            <w:tcW w:w="3544" w:type="dxa"/>
            <w:shd w:val="clear" w:color="auto" w:fill="auto"/>
          </w:tcPr>
          <w:p w14:paraId="75C1623D" w14:textId="77777777" w:rsidR="004A7BC5" w:rsidRPr="00CB3F4B" w:rsidRDefault="004A7BC5" w:rsidP="00CB3F4B">
            <w:pPr>
              <w:rPr>
                <w:rFonts w:cstheme="minorHAnsi"/>
                <w:bCs/>
                <w:sz w:val="24"/>
                <w:szCs w:val="24"/>
              </w:rPr>
            </w:pPr>
          </w:p>
          <w:p w14:paraId="41FCB183" w14:textId="09A90E28" w:rsidR="004646A1" w:rsidRPr="00CB3F4B" w:rsidRDefault="004646A1" w:rsidP="00CB3F4B">
            <w:pPr>
              <w:rPr>
                <w:rFonts w:cstheme="minorHAnsi"/>
                <w:bCs/>
                <w:sz w:val="24"/>
                <w:szCs w:val="24"/>
              </w:rPr>
            </w:pPr>
            <w:r w:rsidRPr="00CB3F4B">
              <w:rPr>
                <w:rFonts w:cstheme="minorHAnsi"/>
                <w:bCs/>
                <w:sz w:val="24"/>
                <w:szCs w:val="24"/>
              </w:rPr>
              <w:t>There will be no impact on people who have had gender reassignment.</w:t>
            </w:r>
          </w:p>
          <w:p w14:paraId="13F2C46E" w14:textId="1EED7237" w:rsidR="004A7BC5" w:rsidRPr="00CB3F4B" w:rsidRDefault="004A7BC5" w:rsidP="00CB3F4B">
            <w:pPr>
              <w:rPr>
                <w:rFonts w:cstheme="minorHAnsi"/>
                <w:bCs/>
                <w:sz w:val="24"/>
                <w:szCs w:val="24"/>
              </w:rPr>
            </w:pPr>
          </w:p>
        </w:tc>
        <w:tc>
          <w:tcPr>
            <w:tcW w:w="4961" w:type="dxa"/>
            <w:shd w:val="clear" w:color="auto" w:fill="auto"/>
          </w:tcPr>
          <w:p w14:paraId="636A8A01" w14:textId="77777777" w:rsidR="004A7BC5" w:rsidRPr="00CB3F4B" w:rsidRDefault="004A7BC5" w:rsidP="00CB3F4B">
            <w:pPr>
              <w:rPr>
                <w:rFonts w:cstheme="minorHAnsi"/>
                <w:bCs/>
                <w:sz w:val="24"/>
                <w:szCs w:val="24"/>
              </w:rPr>
            </w:pPr>
          </w:p>
          <w:p w14:paraId="63667A23" w14:textId="093D44E6" w:rsidR="00BD10FF" w:rsidRPr="00CB3F4B" w:rsidRDefault="00BD10FF" w:rsidP="00CB3F4B">
            <w:pPr>
              <w:rPr>
                <w:rFonts w:cstheme="minorHAnsi"/>
                <w:bCs/>
                <w:sz w:val="24"/>
                <w:szCs w:val="24"/>
              </w:rPr>
            </w:pPr>
            <w:r w:rsidRPr="00CB3F4B">
              <w:rPr>
                <w:rFonts w:cstheme="minorHAnsi"/>
                <w:bCs/>
                <w:sz w:val="24"/>
                <w:szCs w:val="24"/>
              </w:rPr>
              <w:t>None required.</w:t>
            </w:r>
          </w:p>
        </w:tc>
      </w:tr>
      <w:tr w:rsidR="00663DE3" w14:paraId="4B557458" w14:textId="77777777" w:rsidTr="0FE8F5FD">
        <w:trPr>
          <w:trHeight w:val="1563"/>
        </w:trPr>
        <w:tc>
          <w:tcPr>
            <w:tcW w:w="1844" w:type="dxa"/>
            <w:shd w:val="clear" w:color="auto" w:fill="auto"/>
            <w:vAlign w:val="center"/>
          </w:tcPr>
          <w:p w14:paraId="5E89A4AE" w14:textId="77777777" w:rsidR="00663DE3" w:rsidRDefault="00663DE3" w:rsidP="00B61BD3">
            <w:pPr>
              <w:jc w:val="center"/>
              <w:rPr>
                <w:sz w:val="24"/>
                <w:szCs w:val="24"/>
              </w:rPr>
            </w:pPr>
            <w:r>
              <w:rPr>
                <w:sz w:val="24"/>
                <w:szCs w:val="24"/>
              </w:rPr>
              <w:t xml:space="preserve">Marriage &amp; civil partnership </w:t>
            </w:r>
            <w:r w:rsidRPr="00663DE3">
              <w:rPr>
                <w:sz w:val="18"/>
                <w:szCs w:val="18"/>
              </w:rPr>
              <w:t>(only in respect of eliminating unlawful discrimination).</w:t>
            </w:r>
          </w:p>
        </w:tc>
        <w:tc>
          <w:tcPr>
            <w:tcW w:w="3544" w:type="dxa"/>
            <w:shd w:val="clear" w:color="auto" w:fill="auto"/>
          </w:tcPr>
          <w:p w14:paraId="0CCE0344" w14:textId="77777777" w:rsidR="00663DE3" w:rsidRPr="00CB3F4B" w:rsidRDefault="00663DE3" w:rsidP="00CB3F4B">
            <w:pPr>
              <w:rPr>
                <w:rFonts w:cstheme="minorHAnsi"/>
                <w:bCs/>
                <w:sz w:val="24"/>
                <w:szCs w:val="24"/>
              </w:rPr>
            </w:pPr>
          </w:p>
          <w:p w14:paraId="566007C4" w14:textId="30DC2CA2" w:rsidR="005B7078" w:rsidRPr="00CB3F4B" w:rsidRDefault="005B7078" w:rsidP="00CB3F4B">
            <w:pPr>
              <w:rPr>
                <w:rFonts w:cstheme="minorHAnsi"/>
                <w:bCs/>
                <w:sz w:val="24"/>
                <w:szCs w:val="24"/>
              </w:rPr>
            </w:pPr>
            <w:r w:rsidRPr="00CB3F4B">
              <w:rPr>
                <w:rFonts w:cstheme="minorHAnsi"/>
                <w:bCs/>
                <w:sz w:val="24"/>
                <w:szCs w:val="24"/>
              </w:rPr>
              <w:t>There will be no impact on people regarding their</w:t>
            </w:r>
            <w:r w:rsidR="004646A1" w:rsidRPr="00CB3F4B">
              <w:rPr>
                <w:rFonts w:cstheme="minorHAnsi"/>
                <w:bCs/>
                <w:sz w:val="24"/>
                <w:szCs w:val="24"/>
              </w:rPr>
              <w:t xml:space="preserve"> marital status.</w:t>
            </w:r>
            <w:r w:rsidRPr="00CB3F4B">
              <w:rPr>
                <w:rFonts w:cstheme="minorHAnsi"/>
                <w:bCs/>
                <w:sz w:val="24"/>
                <w:szCs w:val="24"/>
              </w:rPr>
              <w:t xml:space="preserve"> </w:t>
            </w:r>
          </w:p>
          <w:p w14:paraId="617F9A39" w14:textId="16EC92F2" w:rsidR="005B7078" w:rsidRPr="00CB3F4B" w:rsidRDefault="005B7078" w:rsidP="00CB3F4B">
            <w:pPr>
              <w:rPr>
                <w:rFonts w:cstheme="minorHAnsi"/>
                <w:bCs/>
                <w:sz w:val="24"/>
                <w:szCs w:val="24"/>
              </w:rPr>
            </w:pPr>
          </w:p>
        </w:tc>
        <w:tc>
          <w:tcPr>
            <w:tcW w:w="4961" w:type="dxa"/>
            <w:shd w:val="clear" w:color="auto" w:fill="auto"/>
          </w:tcPr>
          <w:p w14:paraId="32D34436" w14:textId="77777777" w:rsidR="00663DE3" w:rsidRPr="00CB3F4B" w:rsidRDefault="00663DE3" w:rsidP="00CB3F4B">
            <w:pPr>
              <w:rPr>
                <w:rFonts w:cstheme="minorHAnsi"/>
                <w:bCs/>
                <w:sz w:val="24"/>
                <w:szCs w:val="24"/>
              </w:rPr>
            </w:pPr>
          </w:p>
          <w:p w14:paraId="774C75F0" w14:textId="6DEC9006" w:rsidR="00BD10FF" w:rsidRPr="00CB3F4B" w:rsidRDefault="00BD10FF" w:rsidP="00CB3F4B">
            <w:pPr>
              <w:rPr>
                <w:rFonts w:cstheme="minorHAnsi"/>
                <w:bCs/>
                <w:sz w:val="24"/>
                <w:szCs w:val="24"/>
              </w:rPr>
            </w:pPr>
            <w:r w:rsidRPr="00CB3F4B">
              <w:rPr>
                <w:rFonts w:cstheme="minorHAnsi"/>
                <w:bCs/>
                <w:sz w:val="24"/>
                <w:szCs w:val="24"/>
              </w:rPr>
              <w:t>None required.</w:t>
            </w:r>
          </w:p>
        </w:tc>
      </w:tr>
      <w:tr w:rsidR="004A7BC5" w14:paraId="06F6C495" w14:textId="77777777" w:rsidTr="0FE8F5FD">
        <w:trPr>
          <w:trHeight w:val="847"/>
        </w:trPr>
        <w:tc>
          <w:tcPr>
            <w:tcW w:w="1844" w:type="dxa"/>
            <w:shd w:val="clear" w:color="auto" w:fill="auto"/>
            <w:vAlign w:val="center"/>
          </w:tcPr>
          <w:p w14:paraId="285D2D0F" w14:textId="77777777" w:rsidR="004A7BC5" w:rsidRDefault="004A7BC5" w:rsidP="00B61BD3">
            <w:pPr>
              <w:jc w:val="center"/>
              <w:rPr>
                <w:sz w:val="24"/>
                <w:szCs w:val="24"/>
              </w:rPr>
            </w:pPr>
            <w:r>
              <w:rPr>
                <w:sz w:val="24"/>
                <w:szCs w:val="24"/>
              </w:rPr>
              <w:lastRenderedPageBreak/>
              <w:t>Pregnancy &amp; maternity</w:t>
            </w:r>
          </w:p>
        </w:tc>
        <w:tc>
          <w:tcPr>
            <w:tcW w:w="3544" w:type="dxa"/>
            <w:shd w:val="clear" w:color="auto" w:fill="auto"/>
          </w:tcPr>
          <w:p w14:paraId="3B80347F" w14:textId="77777777" w:rsidR="009D5251" w:rsidRPr="00CB3F4B" w:rsidRDefault="009D5251" w:rsidP="00CB3F4B">
            <w:pPr>
              <w:rPr>
                <w:rFonts w:cstheme="minorHAnsi"/>
                <w:bCs/>
                <w:sz w:val="24"/>
                <w:szCs w:val="24"/>
              </w:rPr>
            </w:pPr>
          </w:p>
          <w:p w14:paraId="2B97A618" w14:textId="2A9A1CF7" w:rsidR="00F67F5C" w:rsidRPr="00CB3F4B" w:rsidRDefault="00F67F5C" w:rsidP="00CB3F4B">
            <w:pPr>
              <w:rPr>
                <w:rFonts w:cstheme="minorHAnsi"/>
                <w:bCs/>
                <w:sz w:val="24"/>
                <w:szCs w:val="24"/>
              </w:rPr>
            </w:pPr>
            <w:r w:rsidRPr="00CB3F4B">
              <w:rPr>
                <w:rFonts w:cstheme="minorHAnsi"/>
                <w:bCs/>
                <w:sz w:val="24"/>
                <w:szCs w:val="24"/>
              </w:rPr>
              <w:t>There will be no impact on pregnant people or those on maternity leave.</w:t>
            </w:r>
          </w:p>
          <w:p w14:paraId="406AB69E" w14:textId="77777777" w:rsidR="004A7BC5" w:rsidRPr="00CB3F4B" w:rsidRDefault="004A7BC5" w:rsidP="00CB3F4B">
            <w:pPr>
              <w:rPr>
                <w:rFonts w:cstheme="minorHAnsi"/>
                <w:bCs/>
                <w:sz w:val="24"/>
                <w:szCs w:val="24"/>
              </w:rPr>
            </w:pPr>
          </w:p>
        </w:tc>
        <w:tc>
          <w:tcPr>
            <w:tcW w:w="4961" w:type="dxa"/>
            <w:shd w:val="clear" w:color="auto" w:fill="auto"/>
          </w:tcPr>
          <w:p w14:paraId="7A8B0B04" w14:textId="77777777" w:rsidR="004A7BC5" w:rsidRPr="00CB3F4B" w:rsidRDefault="004A7BC5" w:rsidP="00CB3F4B">
            <w:pPr>
              <w:rPr>
                <w:rFonts w:cstheme="minorHAnsi"/>
                <w:bCs/>
                <w:sz w:val="24"/>
                <w:szCs w:val="24"/>
              </w:rPr>
            </w:pPr>
          </w:p>
          <w:p w14:paraId="58EC9401" w14:textId="43328C25" w:rsidR="00BD10FF" w:rsidRPr="00CB3F4B" w:rsidRDefault="00BD10FF" w:rsidP="00CB3F4B">
            <w:pPr>
              <w:rPr>
                <w:rFonts w:cstheme="minorHAnsi"/>
                <w:bCs/>
                <w:sz w:val="24"/>
                <w:szCs w:val="24"/>
              </w:rPr>
            </w:pPr>
            <w:r w:rsidRPr="00CB3F4B">
              <w:rPr>
                <w:rFonts w:cstheme="minorHAnsi"/>
                <w:bCs/>
                <w:sz w:val="24"/>
                <w:szCs w:val="24"/>
              </w:rPr>
              <w:t>None required.</w:t>
            </w:r>
          </w:p>
        </w:tc>
      </w:tr>
      <w:tr w:rsidR="004A7BC5" w14:paraId="7808B249" w14:textId="77777777" w:rsidTr="0FE8F5FD">
        <w:trPr>
          <w:trHeight w:val="847"/>
        </w:trPr>
        <w:tc>
          <w:tcPr>
            <w:tcW w:w="1844" w:type="dxa"/>
            <w:shd w:val="clear" w:color="auto" w:fill="auto"/>
            <w:vAlign w:val="center"/>
          </w:tcPr>
          <w:p w14:paraId="43E02FEA" w14:textId="77777777" w:rsidR="004A7BC5" w:rsidRDefault="004A7BC5" w:rsidP="00B61BD3">
            <w:pPr>
              <w:jc w:val="center"/>
              <w:rPr>
                <w:sz w:val="24"/>
                <w:szCs w:val="24"/>
              </w:rPr>
            </w:pPr>
            <w:r>
              <w:rPr>
                <w:sz w:val="24"/>
                <w:szCs w:val="24"/>
              </w:rPr>
              <w:t>Race</w:t>
            </w:r>
          </w:p>
        </w:tc>
        <w:tc>
          <w:tcPr>
            <w:tcW w:w="3544" w:type="dxa"/>
            <w:shd w:val="clear" w:color="auto" w:fill="auto"/>
          </w:tcPr>
          <w:p w14:paraId="0A9B0F29" w14:textId="77777777" w:rsidR="004A7BC5" w:rsidRPr="00CB3F4B" w:rsidRDefault="004A7BC5" w:rsidP="00CB3F4B">
            <w:pPr>
              <w:rPr>
                <w:rFonts w:cstheme="minorHAnsi"/>
                <w:bCs/>
                <w:sz w:val="24"/>
                <w:szCs w:val="24"/>
              </w:rPr>
            </w:pPr>
          </w:p>
          <w:p w14:paraId="6D049A7D" w14:textId="42617BEE" w:rsidR="004646A1" w:rsidRPr="00CB3F4B" w:rsidRDefault="004646A1" w:rsidP="00CB3F4B">
            <w:pPr>
              <w:rPr>
                <w:rFonts w:cstheme="minorHAnsi"/>
                <w:bCs/>
                <w:sz w:val="24"/>
                <w:szCs w:val="24"/>
              </w:rPr>
            </w:pPr>
            <w:r w:rsidRPr="00CB3F4B">
              <w:rPr>
                <w:rFonts w:cstheme="minorHAnsi"/>
                <w:bCs/>
                <w:sz w:val="24"/>
                <w:szCs w:val="24"/>
              </w:rPr>
              <w:t>There will be no impact on people regarding their race.</w:t>
            </w:r>
          </w:p>
          <w:p w14:paraId="013D17AE" w14:textId="77777777" w:rsidR="004A7BC5" w:rsidRPr="00CB3F4B" w:rsidRDefault="004A7BC5" w:rsidP="00CB3F4B">
            <w:pPr>
              <w:rPr>
                <w:rFonts w:cstheme="minorHAnsi"/>
                <w:bCs/>
                <w:sz w:val="24"/>
                <w:szCs w:val="24"/>
              </w:rPr>
            </w:pPr>
          </w:p>
        </w:tc>
        <w:tc>
          <w:tcPr>
            <w:tcW w:w="4961" w:type="dxa"/>
            <w:shd w:val="clear" w:color="auto" w:fill="auto"/>
          </w:tcPr>
          <w:p w14:paraId="06D2F2C5" w14:textId="77777777" w:rsidR="00AE5437" w:rsidRPr="00CB3F4B" w:rsidRDefault="00AE5437" w:rsidP="00CB3F4B">
            <w:pPr>
              <w:rPr>
                <w:rFonts w:cstheme="minorHAnsi"/>
                <w:bCs/>
                <w:sz w:val="24"/>
                <w:szCs w:val="24"/>
              </w:rPr>
            </w:pPr>
          </w:p>
          <w:p w14:paraId="1FC23219" w14:textId="01E344CC" w:rsidR="004A7BC5" w:rsidRPr="00CB3F4B" w:rsidRDefault="00AE5437" w:rsidP="00CB3F4B">
            <w:pPr>
              <w:rPr>
                <w:rFonts w:cstheme="minorHAnsi"/>
                <w:bCs/>
                <w:sz w:val="24"/>
                <w:szCs w:val="24"/>
              </w:rPr>
            </w:pPr>
            <w:r w:rsidRPr="00CB3F4B">
              <w:rPr>
                <w:rFonts w:cstheme="minorHAnsi"/>
                <w:bCs/>
                <w:sz w:val="24"/>
                <w:szCs w:val="24"/>
              </w:rPr>
              <w:t>None required.</w:t>
            </w:r>
          </w:p>
        </w:tc>
      </w:tr>
      <w:tr w:rsidR="004A7BC5" w14:paraId="01B61A87" w14:textId="77777777" w:rsidTr="0FE8F5FD">
        <w:trPr>
          <w:trHeight w:val="960"/>
        </w:trPr>
        <w:tc>
          <w:tcPr>
            <w:tcW w:w="1844" w:type="dxa"/>
            <w:shd w:val="clear" w:color="auto" w:fill="auto"/>
            <w:vAlign w:val="center"/>
          </w:tcPr>
          <w:p w14:paraId="00AC919F" w14:textId="77777777" w:rsidR="004A7BC5" w:rsidRDefault="004A7BC5" w:rsidP="00B61BD3">
            <w:pPr>
              <w:jc w:val="center"/>
              <w:rPr>
                <w:sz w:val="24"/>
                <w:szCs w:val="24"/>
              </w:rPr>
            </w:pPr>
            <w:r>
              <w:rPr>
                <w:sz w:val="24"/>
                <w:szCs w:val="24"/>
              </w:rPr>
              <w:t>Religion</w:t>
            </w:r>
            <w:r w:rsidR="00224EBA">
              <w:rPr>
                <w:sz w:val="24"/>
                <w:szCs w:val="24"/>
              </w:rPr>
              <w:t xml:space="preserve"> </w:t>
            </w:r>
            <w:r>
              <w:rPr>
                <w:sz w:val="24"/>
                <w:szCs w:val="24"/>
              </w:rPr>
              <w:t>or belief</w:t>
            </w:r>
          </w:p>
        </w:tc>
        <w:tc>
          <w:tcPr>
            <w:tcW w:w="3544" w:type="dxa"/>
            <w:shd w:val="clear" w:color="auto" w:fill="auto"/>
          </w:tcPr>
          <w:p w14:paraId="775B3CA0" w14:textId="77777777" w:rsidR="004A7BC5" w:rsidRPr="00CB3F4B" w:rsidRDefault="004A7BC5" w:rsidP="00CB3F4B">
            <w:pPr>
              <w:rPr>
                <w:rFonts w:cstheme="minorHAnsi"/>
                <w:bCs/>
                <w:sz w:val="24"/>
                <w:szCs w:val="24"/>
              </w:rPr>
            </w:pPr>
          </w:p>
          <w:p w14:paraId="0231CB5A" w14:textId="18F3726A" w:rsidR="004A7BC5" w:rsidRPr="00CB3F4B" w:rsidRDefault="000A2462" w:rsidP="00CB3F4B">
            <w:pPr>
              <w:rPr>
                <w:rFonts w:cstheme="minorHAnsi"/>
                <w:bCs/>
                <w:sz w:val="24"/>
                <w:szCs w:val="24"/>
              </w:rPr>
            </w:pPr>
            <w:r w:rsidRPr="00CB3F4B">
              <w:rPr>
                <w:rFonts w:cstheme="minorHAnsi"/>
                <w:bCs/>
                <w:sz w:val="24"/>
                <w:szCs w:val="24"/>
              </w:rPr>
              <w:t>There will be no impact on those from a particular religion or belief system.</w:t>
            </w:r>
          </w:p>
          <w:p w14:paraId="4929AB96" w14:textId="77777777" w:rsidR="004A7BC5" w:rsidRPr="00CB3F4B" w:rsidRDefault="004A7BC5" w:rsidP="00CB3F4B">
            <w:pPr>
              <w:rPr>
                <w:rFonts w:cstheme="minorHAnsi"/>
                <w:bCs/>
                <w:sz w:val="24"/>
                <w:szCs w:val="24"/>
              </w:rPr>
            </w:pPr>
          </w:p>
        </w:tc>
        <w:tc>
          <w:tcPr>
            <w:tcW w:w="4961" w:type="dxa"/>
            <w:shd w:val="clear" w:color="auto" w:fill="auto"/>
          </w:tcPr>
          <w:p w14:paraId="156E1C4A" w14:textId="77777777" w:rsidR="004A7BC5" w:rsidRPr="00CB3F4B" w:rsidRDefault="004A7BC5" w:rsidP="00CB3F4B">
            <w:pPr>
              <w:rPr>
                <w:rFonts w:cstheme="minorHAnsi"/>
                <w:bCs/>
                <w:sz w:val="24"/>
                <w:szCs w:val="24"/>
              </w:rPr>
            </w:pPr>
          </w:p>
          <w:p w14:paraId="5EA882FD" w14:textId="610AB918" w:rsidR="000A2462" w:rsidRPr="00CB3F4B" w:rsidRDefault="00BD10FF" w:rsidP="00CB3F4B">
            <w:pPr>
              <w:rPr>
                <w:rFonts w:cstheme="minorHAnsi"/>
                <w:bCs/>
                <w:sz w:val="24"/>
                <w:szCs w:val="24"/>
              </w:rPr>
            </w:pPr>
            <w:r w:rsidRPr="00CB3F4B">
              <w:rPr>
                <w:rFonts w:cstheme="minorHAnsi"/>
                <w:bCs/>
                <w:sz w:val="24"/>
                <w:szCs w:val="24"/>
              </w:rPr>
              <w:t>None required.</w:t>
            </w:r>
          </w:p>
        </w:tc>
      </w:tr>
      <w:tr w:rsidR="004A7BC5" w14:paraId="5191E6E9" w14:textId="77777777" w:rsidTr="0FE8F5FD">
        <w:trPr>
          <w:trHeight w:val="951"/>
        </w:trPr>
        <w:tc>
          <w:tcPr>
            <w:tcW w:w="1844" w:type="dxa"/>
            <w:shd w:val="clear" w:color="auto" w:fill="auto"/>
            <w:vAlign w:val="center"/>
          </w:tcPr>
          <w:p w14:paraId="42244EC3" w14:textId="77777777" w:rsidR="004A7BC5" w:rsidRDefault="004A7BC5" w:rsidP="00B61BD3">
            <w:pPr>
              <w:jc w:val="center"/>
              <w:rPr>
                <w:sz w:val="24"/>
                <w:szCs w:val="24"/>
              </w:rPr>
            </w:pPr>
            <w:r>
              <w:rPr>
                <w:sz w:val="24"/>
                <w:szCs w:val="24"/>
              </w:rPr>
              <w:t>Sex</w:t>
            </w:r>
          </w:p>
        </w:tc>
        <w:tc>
          <w:tcPr>
            <w:tcW w:w="3544" w:type="dxa"/>
            <w:shd w:val="clear" w:color="auto" w:fill="auto"/>
          </w:tcPr>
          <w:p w14:paraId="24B19538" w14:textId="77777777" w:rsidR="009D5251" w:rsidRPr="00CB3F4B" w:rsidRDefault="009D5251" w:rsidP="00CB3F4B">
            <w:pPr>
              <w:rPr>
                <w:rFonts w:cstheme="minorHAnsi"/>
                <w:bCs/>
                <w:sz w:val="24"/>
                <w:szCs w:val="24"/>
              </w:rPr>
            </w:pPr>
          </w:p>
          <w:p w14:paraId="50D1569A" w14:textId="124434C5" w:rsidR="00E37AEB" w:rsidRPr="00CB3F4B" w:rsidRDefault="00E37AEB" w:rsidP="00CB3F4B">
            <w:pPr>
              <w:rPr>
                <w:rFonts w:cstheme="minorHAnsi"/>
                <w:bCs/>
                <w:sz w:val="24"/>
                <w:szCs w:val="24"/>
              </w:rPr>
            </w:pPr>
            <w:r w:rsidRPr="00CB3F4B">
              <w:rPr>
                <w:rFonts w:cstheme="minorHAnsi"/>
                <w:bCs/>
                <w:sz w:val="24"/>
                <w:szCs w:val="24"/>
              </w:rPr>
              <w:t>There will be no impact on people regarding their sex.</w:t>
            </w:r>
          </w:p>
          <w:p w14:paraId="29863843" w14:textId="77777777" w:rsidR="004A7BC5" w:rsidRPr="00CB3F4B" w:rsidRDefault="004A7BC5" w:rsidP="00CB3F4B">
            <w:pPr>
              <w:rPr>
                <w:rFonts w:cstheme="minorHAnsi"/>
                <w:bCs/>
                <w:sz w:val="24"/>
                <w:szCs w:val="24"/>
              </w:rPr>
            </w:pPr>
          </w:p>
        </w:tc>
        <w:tc>
          <w:tcPr>
            <w:tcW w:w="4961" w:type="dxa"/>
            <w:shd w:val="clear" w:color="auto" w:fill="auto"/>
          </w:tcPr>
          <w:p w14:paraId="21099499" w14:textId="77777777" w:rsidR="004A7BC5" w:rsidRPr="00CB3F4B" w:rsidRDefault="004A7BC5" w:rsidP="00CB3F4B">
            <w:pPr>
              <w:rPr>
                <w:rFonts w:cstheme="minorHAnsi"/>
                <w:bCs/>
                <w:sz w:val="24"/>
                <w:szCs w:val="24"/>
              </w:rPr>
            </w:pPr>
          </w:p>
          <w:p w14:paraId="1D29398F" w14:textId="77BB39AE" w:rsidR="00BD10FF" w:rsidRPr="00CB3F4B" w:rsidRDefault="00BD10FF" w:rsidP="00CB3F4B">
            <w:pPr>
              <w:rPr>
                <w:rFonts w:cstheme="minorHAnsi"/>
                <w:bCs/>
                <w:sz w:val="24"/>
                <w:szCs w:val="24"/>
              </w:rPr>
            </w:pPr>
            <w:r w:rsidRPr="00CB3F4B">
              <w:rPr>
                <w:rFonts w:cstheme="minorHAnsi"/>
                <w:bCs/>
                <w:sz w:val="24"/>
                <w:szCs w:val="24"/>
              </w:rPr>
              <w:t>None required.</w:t>
            </w:r>
          </w:p>
        </w:tc>
      </w:tr>
      <w:tr w:rsidR="004A7BC5" w14:paraId="390B026E" w14:textId="77777777" w:rsidTr="0FE8F5FD">
        <w:trPr>
          <w:trHeight w:val="1064"/>
        </w:trPr>
        <w:tc>
          <w:tcPr>
            <w:tcW w:w="1844" w:type="dxa"/>
            <w:shd w:val="clear" w:color="auto" w:fill="auto"/>
            <w:vAlign w:val="center"/>
          </w:tcPr>
          <w:p w14:paraId="655448D1" w14:textId="5F9A9028" w:rsidR="004A7BC5" w:rsidRDefault="004A7BC5" w:rsidP="00B61BD3">
            <w:pPr>
              <w:jc w:val="center"/>
              <w:rPr>
                <w:sz w:val="24"/>
                <w:szCs w:val="24"/>
              </w:rPr>
            </w:pPr>
            <w:r>
              <w:rPr>
                <w:sz w:val="24"/>
                <w:szCs w:val="24"/>
              </w:rPr>
              <w:t>Sexual orientation</w:t>
            </w:r>
          </w:p>
        </w:tc>
        <w:tc>
          <w:tcPr>
            <w:tcW w:w="3544" w:type="dxa"/>
            <w:shd w:val="clear" w:color="auto" w:fill="auto"/>
          </w:tcPr>
          <w:p w14:paraId="6D7A6166" w14:textId="77777777" w:rsidR="004A7BC5" w:rsidRPr="00CB3F4B" w:rsidRDefault="004A7BC5" w:rsidP="00CB3F4B">
            <w:pPr>
              <w:rPr>
                <w:rFonts w:cstheme="minorHAnsi"/>
                <w:bCs/>
                <w:sz w:val="24"/>
                <w:szCs w:val="24"/>
              </w:rPr>
            </w:pPr>
          </w:p>
          <w:p w14:paraId="5B979843" w14:textId="764D5D00" w:rsidR="00E37AEB" w:rsidRPr="00CB3F4B" w:rsidRDefault="00E37AEB" w:rsidP="00CB3F4B">
            <w:pPr>
              <w:rPr>
                <w:rFonts w:cstheme="minorHAnsi"/>
                <w:bCs/>
                <w:sz w:val="24"/>
                <w:szCs w:val="24"/>
              </w:rPr>
            </w:pPr>
            <w:r w:rsidRPr="00CB3F4B">
              <w:rPr>
                <w:rFonts w:cstheme="minorHAnsi"/>
                <w:bCs/>
                <w:sz w:val="24"/>
                <w:szCs w:val="24"/>
              </w:rPr>
              <w:t>There will be no impact on people regarding their sexual orientation.</w:t>
            </w:r>
          </w:p>
          <w:p w14:paraId="1DCF0356" w14:textId="11F76984" w:rsidR="004A7BC5" w:rsidRPr="00CB3F4B" w:rsidRDefault="004A7BC5" w:rsidP="00CB3F4B">
            <w:pPr>
              <w:rPr>
                <w:rFonts w:cstheme="minorHAnsi"/>
                <w:bCs/>
                <w:sz w:val="24"/>
                <w:szCs w:val="24"/>
              </w:rPr>
            </w:pPr>
          </w:p>
        </w:tc>
        <w:tc>
          <w:tcPr>
            <w:tcW w:w="4961" w:type="dxa"/>
            <w:shd w:val="clear" w:color="auto" w:fill="auto"/>
          </w:tcPr>
          <w:p w14:paraId="143A507A" w14:textId="77777777" w:rsidR="004A7BC5" w:rsidRPr="00CB3F4B" w:rsidRDefault="004A7BC5" w:rsidP="00CB3F4B">
            <w:pPr>
              <w:rPr>
                <w:rFonts w:cstheme="minorHAnsi"/>
                <w:bCs/>
                <w:sz w:val="24"/>
                <w:szCs w:val="24"/>
              </w:rPr>
            </w:pPr>
          </w:p>
          <w:p w14:paraId="29BFAADF" w14:textId="04A319F3" w:rsidR="000A2462" w:rsidRPr="00CB3F4B" w:rsidRDefault="00BD10FF" w:rsidP="00CB3F4B">
            <w:pPr>
              <w:rPr>
                <w:rFonts w:cstheme="minorHAnsi"/>
                <w:bCs/>
                <w:sz w:val="24"/>
                <w:szCs w:val="24"/>
              </w:rPr>
            </w:pPr>
            <w:r w:rsidRPr="00CB3F4B">
              <w:rPr>
                <w:rFonts w:cstheme="minorHAnsi"/>
                <w:bCs/>
                <w:sz w:val="24"/>
                <w:szCs w:val="24"/>
              </w:rPr>
              <w:t>None required.</w:t>
            </w:r>
          </w:p>
        </w:tc>
      </w:tr>
    </w:tbl>
    <w:p w14:paraId="770C5719" w14:textId="77777777" w:rsidR="000A2462" w:rsidRDefault="000A2462" w:rsidP="00757C1C">
      <w:pPr>
        <w:spacing w:after="0" w:line="240" w:lineRule="auto"/>
        <w:rPr>
          <w:sz w:val="24"/>
          <w:szCs w:val="24"/>
        </w:rPr>
      </w:pPr>
    </w:p>
    <w:p w14:paraId="3519905D" w14:textId="30C40459" w:rsidR="000A2462" w:rsidRDefault="000A2462" w:rsidP="00757C1C">
      <w:pPr>
        <w:spacing w:after="0" w:line="240" w:lineRule="auto"/>
        <w:rPr>
          <w:sz w:val="24"/>
          <w:szCs w:val="24"/>
        </w:rPr>
      </w:pPr>
    </w:p>
    <w:p w14:paraId="6AE78586" w14:textId="77777777" w:rsidR="000A2462" w:rsidRDefault="000A2462" w:rsidP="00757C1C">
      <w:pPr>
        <w:spacing w:after="0" w:line="240" w:lineRule="auto"/>
        <w:rPr>
          <w:sz w:val="24"/>
          <w:szCs w:val="24"/>
        </w:rPr>
      </w:pPr>
    </w:p>
    <w:p w14:paraId="7669127F" w14:textId="2F764DD9" w:rsidR="00F508FF" w:rsidRDefault="000A2462" w:rsidP="00757C1C">
      <w:pPr>
        <w:spacing w:after="0" w:line="240" w:lineRule="auto"/>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76160" behindDoc="1" locked="0" layoutInCell="1" allowOverlap="1" wp14:anchorId="62D86DF5" wp14:editId="376596F7">
                <wp:simplePos x="0" y="0"/>
                <wp:positionH relativeFrom="column">
                  <wp:posOffset>2859405</wp:posOffset>
                </wp:positionH>
                <wp:positionV relativeFrom="paragraph">
                  <wp:posOffset>93980</wp:posOffset>
                </wp:positionV>
                <wp:extent cx="2714625" cy="3048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714625" cy="30480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25609EC7" w14:textId="4FD884B6" w:rsidR="000A2462" w:rsidRDefault="002D2487" w:rsidP="000A2462">
                            <w:pPr>
                              <w:jc w:val="center"/>
                            </w:pPr>
                            <w:r>
                              <w:t>Carolyn Harley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4" style="position:absolute;margin-left:225.15pt;margin-top:7.4pt;width:213.75pt;height:2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indow" strokecolor="#ccc1da" strokeweight="2pt" arcsize="10923f" w14:anchorId="62D86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">
                <v:textbox>
                  <w:txbxContent>
                    <w:p w:rsidR="000A2462" w:rsidP="000A2462" w:rsidRDefault="002D2487" w14:paraId="25609EC7" w14:textId="4FD884B6">
                      <w:pPr>
                        <w:jc w:val="center"/>
                      </w:pPr>
                      <w:r>
                        <w:t>Carolyn Harley</w:t>
                      </w:r>
                    </w:p>
                  </w:txbxContent>
                </v:textbox>
              </v:roundrect>
            </w:pict>
          </mc:Fallback>
        </mc:AlternateContent>
      </w:r>
    </w:p>
    <w:p w14:paraId="37F7787D" w14:textId="42722949" w:rsidR="00CF0E65" w:rsidRDefault="00CF0E65" w:rsidP="000A2462">
      <w:pPr>
        <w:tabs>
          <w:tab w:val="left" w:pos="5595"/>
        </w:tabs>
        <w:rPr>
          <w:sz w:val="24"/>
          <w:szCs w:val="24"/>
        </w:rPr>
      </w:pPr>
      <w:r>
        <w:rPr>
          <w:sz w:val="24"/>
          <w:szCs w:val="24"/>
        </w:rPr>
        <w:t xml:space="preserve">                          Completed by (Print name):    </w:t>
      </w:r>
      <w:r w:rsidR="000A2462">
        <w:rPr>
          <w:sz w:val="24"/>
          <w:szCs w:val="24"/>
        </w:rPr>
        <w:tab/>
      </w:r>
    </w:p>
    <w:p w14:paraId="47EB6B9D" w14:textId="3C89559D" w:rsidR="000A2462" w:rsidRDefault="000A2462"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67968" behindDoc="1" locked="0" layoutInCell="1" allowOverlap="1" wp14:anchorId="0F5C907D" wp14:editId="1447F289">
                <wp:simplePos x="0" y="0"/>
                <wp:positionH relativeFrom="column">
                  <wp:posOffset>2810419</wp:posOffset>
                </wp:positionH>
                <wp:positionV relativeFrom="paragraph">
                  <wp:posOffset>7348</wp:posOffset>
                </wp:positionV>
                <wp:extent cx="2714625" cy="571500"/>
                <wp:effectExtent l="0" t="0" r="28575" b="19050"/>
                <wp:wrapNone/>
                <wp:docPr id="18" name="Rounded Rectangle 18"/>
                <wp:cNvGraphicFramePr/>
                <a:graphic xmlns:a="http://schemas.openxmlformats.org/drawingml/2006/main">
                  <a:graphicData uri="http://schemas.microsoft.com/office/word/2010/wordprocessingShape">
                    <wps:wsp>
                      <wps:cNvSpPr/>
                      <wps:spPr>
                        <a:xfrm>
                          <a:off x="0" y="0"/>
                          <a:ext cx="2714625" cy="57150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3EF2DA18" w14:textId="0FC71436" w:rsidR="002D2487" w:rsidRDefault="002D2487" w:rsidP="002D2487">
                            <w:pPr>
                              <w:jc w:val="center"/>
                            </w:pPr>
                            <w:r>
                              <w:rPr>
                                <w:noProof/>
                              </w:rPr>
                              <w:drawing>
                                <wp:inline distT="0" distB="0" distL="0" distR="0" wp14:anchorId="0C637F81" wp14:editId="4157955D">
                                  <wp:extent cx="1012370" cy="440871"/>
                                  <wp:effectExtent l="0" t="0" r="0" b="0"/>
                                  <wp:docPr id="13" name="Picture 1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0437" cy="4879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8" style="position:absolute;margin-left:221.3pt;margin-top:.6pt;width:213.7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window" strokecolor="#ccc1da" strokeweight="2pt" arcsize="10923f" w14:anchorId="0F5C9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">
                <v:textbox>
                  <w:txbxContent>
                    <w:p w:rsidR="002D2487" w:rsidP="002D2487" w:rsidRDefault="002D2487" w14:paraId="3EF2DA18" w14:textId="0FC71436">
                      <w:pPr>
                        <w:jc w:val="center"/>
                      </w:pPr>
                      <w:r>
                        <w:rPr>
                          <w:noProof/>
                        </w:rPr>
                        <w:drawing>
                          <wp:inline distT="0" distB="0" distL="0" distR="0" wp14:anchorId="0C637F81" wp14:editId="4157955D">
                            <wp:extent cx="1012370" cy="440871"/>
                            <wp:effectExtent l="0" t="0" r="0" b="0"/>
                            <wp:docPr id="13" name="Picture 1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0437" cy="487932"/>
                                    </a:xfrm>
                                    <a:prstGeom prst="rect">
                                      <a:avLst/>
                                    </a:prstGeom>
                                    <a:noFill/>
                                    <a:ln>
                                      <a:noFill/>
                                    </a:ln>
                                  </pic:spPr>
                                </pic:pic>
                              </a:graphicData>
                            </a:graphic>
                          </wp:inline>
                        </w:drawing>
                      </w:r>
                    </w:p>
                  </w:txbxContent>
                </v:textbox>
              </v:roundrect>
            </w:pict>
          </mc:Fallback>
        </mc:AlternateContent>
      </w:r>
      <w:r w:rsidR="00CF0E65">
        <w:rPr>
          <w:sz w:val="24"/>
          <w:szCs w:val="24"/>
        </w:rPr>
        <w:t xml:space="preserve">                                                         </w:t>
      </w:r>
      <w:proofErr w:type="gramStart"/>
      <w:r w:rsidR="00CF0E65">
        <w:rPr>
          <w:sz w:val="24"/>
          <w:szCs w:val="24"/>
        </w:rPr>
        <w:t>Signature :</w:t>
      </w:r>
      <w:proofErr w:type="gramEnd"/>
      <w:r w:rsidR="00CF0E65">
        <w:rPr>
          <w:sz w:val="24"/>
          <w:szCs w:val="24"/>
        </w:rPr>
        <w:t xml:space="preserve">   </w:t>
      </w:r>
    </w:p>
    <w:p w14:paraId="2BD6320C" w14:textId="519988F6" w:rsidR="00CF0E65" w:rsidRDefault="00CF0E65" w:rsidP="00CF0E65">
      <w:pPr>
        <w:rPr>
          <w:sz w:val="24"/>
          <w:szCs w:val="24"/>
        </w:rPr>
      </w:pPr>
      <w:r>
        <w:rPr>
          <w:sz w:val="24"/>
          <w:szCs w:val="24"/>
        </w:rPr>
        <w:t xml:space="preserve">    </w:t>
      </w:r>
    </w:p>
    <w:p w14:paraId="04C01318" w14:textId="0A2824AE" w:rsidR="00186E13" w:rsidRDefault="00186E13"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37248" behindDoc="0" locked="0" layoutInCell="1" allowOverlap="1" wp14:anchorId="769D141E" wp14:editId="002F04C5">
                <wp:simplePos x="0" y="0"/>
                <wp:positionH relativeFrom="column">
                  <wp:posOffset>2848519</wp:posOffset>
                </wp:positionH>
                <wp:positionV relativeFrom="paragraph">
                  <wp:posOffset>253818</wp:posOffset>
                </wp:positionV>
                <wp:extent cx="2714625" cy="3048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2714625" cy="30480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4784ECA2" w14:textId="6FCD7938" w:rsidR="00186E13" w:rsidRDefault="00186E13" w:rsidP="00186E13">
                            <w:pPr>
                              <w:jc w:val="center"/>
                            </w:pPr>
                            <w:r>
                              <w:t>Paul Partridge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5" style="position:absolute;margin-left:224.3pt;margin-top:20pt;width:213.75pt;height:2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window" strokecolor="#ccc1da" strokeweight="2pt" arcsize="10923f" w14:anchorId="769D1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">
                <v:textbox>
                  <w:txbxContent>
                    <w:p w:rsidR="00186E13" w:rsidP="00186E13" w:rsidRDefault="00186E13" w14:paraId="4784ECA2" w14:textId="6FCD7938">
                      <w:pPr>
                        <w:jc w:val="center"/>
                      </w:pPr>
                      <w:r>
                        <w:t>Paul Partridge</w:t>
                      </w:r>
                    </w:p>
                  </w:txbxContent>
                </v:textbox>
              </v:roundrect>
            </w:pict>
          </mc:Fallback>
        </mc:AlternateContent>
      </w:r>
    </w:p>
    <w:p w14:paraId="534AB9A5" w14:textId="35CE50E3" w:rsidR="00CF0E65" w:rsidRDefault="00CF0E65" w:rsidP="00CF0E65">
      <w:pPr>
        <w:rPr>
          <w:sz w:val="24"/>
          <w:szCs w:val="24"/>
        </w:rPr>
      </w:pPr>
      <w:r>
        <w:rPr>
          <w:sz w:val="24"/>
          <w:szCs w:val="24"/>
        </w:rPr>
        <w:t>Approved by Head of Service (print name):</w:t>
      </w:r>
      <w:r w:rsidRPr="007007A5">
        <w:rPr>
          <w:rFonts w:eastAsia="Times New Roman" w:cs="Arial"/>
          <w:noProof/>
          <w:color w:val="3D3A3B"/>
          <w:sz w:val="24"/>
          <w:szCs w:val="24"/>
          <w:lang w:eastAsia="en-GB"/>
        </w:rPr>
        <w:t xml:space="preserve"> </w:t>
      </w:r>
    </w:p>
    <w:p w14:paraId="74C0CD20" w14:textId="4701D55A" w:rsidR="00CF0E65" w:rsidRDefault="00186E13"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47488" behindDoc="0" locked="0" layoutInCell="1" allowOverlap="1" wp14:anchorId="0A81BAAF" wp14:editId="39A27D5C">
                <wp:simplePos x="0" y="0"/>
                <wp:positionH relativeFrom="column">
                  <wp:posOffset>2848519</wp:posOffset>
                </wp:positionH>
                <wp:positionV relativeFrom="paragraph">
                  <wp:posOffset>4083</wp:posOffset>
                </wp:positionV>
                <wp:extent cx="2714625" cy="522514"/>
                <wp:effectExtent l="0" t="0" r="28575" b="11430"/>
                <wp:wrapNone/>
                <wp:docPr id="16" name="Rounded Rectangle 16"/>
                <wp:cNvGraphicFramePr/>
                <a:graphic xmlns:a="http://schemas.openxmlformats.org/drawingml/2006/main">
                  <a:graphicData uri="http://schemas.microsoft.com/office/word/2010/wordprocessingShape">
                    <wps:wsp>
                      <wps:cNvSpPr/>
                      <wps:spPr>
                        <a:xfrm>
                          <a:off x="0" y="0"/>
                          <a:ext cx="2714625" cy="522514"/>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2CB509A4" w14:textId="59FA05F7" w:rsidR="00186E13" w:rsidRDefault="00186E13" w:rsidP="00186E13">
                            <w:pPr>
                              <w:jc w:val="center"/>
                            </w:pPr>
                            <w:r>
                              <w:object w:dxaOrig="2745" w:dyaOrig="1207" w14:anchorId="7EBDC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30.75pt">
                                  <v:imagedata r:id="rId13" o:title=""/>
                                </v:shape>
                                <o:OLEObject Type="Embed" ProgID="StaticMetafile" ShapeID="_x0000_i1026" DrawAspect="Content" ObjectID="_1749468336" r:id="rId14"/>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6" style="position:absolute;margin-left:224.3pt;margin-top:.3pt;width:213.75pt;height:4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window" strokecolor="#ccc1da" strokeweight="2pt" arcsize="10923f" w14:anchorId="0A81B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">
                <v:textbox>
                  <w:txbxContent>
                    <w:p w:rsidR="00186E13" w:rsidP="00186E13" w:rsidRDefault="00186E13" w14:paraId="2CB509A4" w14:textId="59FA05F7">
                      <w:pPr>
                        <w:jc w:val="center"/>
                      </w:pPr>
                      <w:r>
                        <w:object w:dxaOrig="2745" w:dyaOrig="1207" w14:anchorId="7EBDC3C3">
                          <v:shape id="_x0000_i1026" style="width:69pt;height:30.45pt" type="#_x0000_t75">
                            <v:imagedata o:title="" r:id="rId15"/>
                          </v:shape>
                          <o:OLEObject Type="Embed" ProgID="StaticMetafile" ShapeID="_x0000_i1026" DrawAspect="Content" ObjectID="_1749451626" r:id="rId16"/>
                        </w:object>
                      </w:r>
                    </w:p>
                  </w:txbxContent>
                </v:textbox>
              </v:roundrect>
            </w:pict>
          </mc:Fallback>
        </mc:AlternateContent>
      </w:r>
      <w:r w:rsidR="00CF0E65">
        <w:rPr>
          <w:sz w:val="24"/>
          <w:szCs w:val="24"/>
        </w:rPr>
        <w:t xml:space="preserve">                                                         </w:t>
      </w:r>
      <w:proofErr w:type="gramStart"/>
      <w:r w:rsidR="00CF0E65">
        <w:rPr>
          <w:sz w:val="24"/>
          <w:szCs w:val="24"/>
        </w:rPr>
        <w:t>Signature :</w:t>
      </w:r>
      <w:proofErr w:type="gramEnd"/>
    </w:p>
    <w:p w14:paraId="4864ACBC" w14:textId="38B04145" w:rsidR="00CF5D21" w:rsidRDefault="00CF0E65">
      <w:pPr>
        <w:rPr>
          <w:sz w:val="24"/>
          <w:szCs w:val="24"/>
        </w:rPr>
      </w:pPr>
      <w:r>
        <w:rPr>
          <w:sz w:val="24"/>
          <w:szCs w:val="24"/>
        </w:rPr>
        <w:t xml:space="preserve">                                                                  </w:t>
      </w:r>
    </w:p>
    <w:sectPr w:rsidR="00CF5D21" w:rsidSect="00946CE0">
      <w:headerReference w:type="default" r:id="rId17"/>
      <w:footerReference w:type="default" r:id="rId18"/>
      <w:pgSz w:w="11906" w:h="16838"/>
      <w:pgMar w:top="567" w:right="1077" w:bottom="794" w:left="107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6AC6" w14:textId="77777777" w:rsidR="006A0FAF" w:rsidRDefault="006A0FAF" w:rsidP="002712A1">
      <w:pPr>
        <w:spacing w:after="0" w:line="240" w:lineRule="auto"/>
      </w:pPr>
      <w:r>
        <w:separator/>
      </w:r>
    </w:p>
  </w:endnote>
  <w:endnote w:type="continuationSeparator" w:id="0">
    <w:p w14:paraId="0009D9F7" w14:textId="77777777" w:rsidR="006A0FAF" w:rsidRDefault="006A0FAF" w:rsidP="0027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389967"/>
      <w:docPartObj>
        <w:docPartGallery w:val="Page Numbers (Bottom of Page)"/>
        <w:docPartUnique/>
      </w:docPartObj>
    </w:sdtPr>
    <w:sdtEndPr/>
    <w:sdtContent>
      <w:sdt>
        <w:sdtPr>
          <w:id w:val="-1669238322"/>
          <w:docPartObj>
            <w:docPartGallery w:val="Page Numbers (Top of Page)"/>
            <w:docPartUnique/>
          </w:docPartObj>
        </w:sdtPr>
        <w:sdtEndPr/>
        <w:sdtContent>
          <w:p w14:paraId="4711E04A" w14:textId="77777777" w:rsidR="00946CE0" w:rsidRDefault="00946C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02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022C">
              <w:rPr>
                <w:b/>
                <w:bCs/>
                <w:noProof/>
              </w:rPr>
              <w:t>3</w:t>
            </w:r>
            <w:r>
              <w:rPr>
                <w:b/>
                <w:bCs/>
                <w:sz w:val="24"/>
                <w:szCs w:val="24"/>
              </w:rPr>
              <w:fldChar w:fldCharType="end"/>
            </w:r>
          </w:p>
        </w:sdtContent>
      </w:sdt>
    </w:sdtContent>
  </w:sdt>
  <w:p w14:paraId="13D662DC" w14:textId="77777777" w:rsidR="00946CE0" w:rsidRDefault="0094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7F9F" w14:textId="77777777" w:rsidR="006A0FAF" w:rsidRDefault="006A0FAF" w:rsidP="002712A1">
      <w:pPr>
        <w:spacing w:after="0" w:line="240" w:lineRule="auto"/>
      </w:pPr>
      <w:r>
        <w:separator/>
      </w:r>
    </w:p>
  </w:footnote>
  <w:footnote w:type="continuationSeparator" w:id="0">
    <w:p w14:paraId="2593EDDC" w14:textId="77777777" w:rsidR="006A0FAF" w:rsidRDefault="006A0FAF" w:rsidP="0027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8576" w14:textId="77777777" w:rsidR="002712A1" w:rsidRDefault="002712A1" w:rsidP="002712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D4FDA"/>
    <w:multiLevelType w:val="hybridMultilevel"/>
    <w:tmpl w:val="E9B6894E"/>
    <w:lvl w:ilvl="0" w:tplc="A79C756A">
      <w:numFmt w:val="bullet"/>
      <w:lvlText w:val="-"/>
      <w:lvlJc w:val="left"/>
      <w:pPr>
        <w:ind w:left="1770" w:hanging="360"/>
      </w:pPr>
      <w:rPr>
        <w:rFonts w:ascii="Calibri" w:eastAsiaTheme="minorHAnsi" w:hAnsi="Calibri" w:cstheme="minorBidi"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num w:numId="1" w16cid:durableId="442578240">
    <w:abstractNumId w:val="0"/>
  </w:num>
  <w:num w:numId="2" w16cid:durableId="1124620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A1"/>
    <w:rsid w:val="00010D24"/>
    <w:rsid w:val="00012D76"/>
    <w:rsid w:val="00016BB9"/>
    <w:rsid w:val="00022F43"/>
    <w:rsid w:val="00033731"/>
    <w:rsid w:val="00033854"/>
    <w:rsid w:val="00042344"/>
    <w:rsid w:val="00042B49"/>
    <w:rsid w:val="000461F0"/>
    <w:rsid w:val="00062815"/>
    <w:rsid w:val="00062BBB"/>
    <w:rsid w:val="000730DA"/>
    <w:rsid w:val="00075839"/>
    <w:rsid w:val="00077AC9"/>
    <w:rsid w:val="00077AF7"/>
    <w:rsid w:val="00094B88"/>
    <w:rsid w:val="000A0557"/>
    <w:rsid w:val="000A2462"/>
    <w:rsid w:val="000A3482"/>
    <w:rsid w:val="000C43A1"/>
    <w:rsid w:val="000C4F07"/>
    <w:rsid w:val="000C5877"/>
    <w:rsid w:val="000D0BA7"/>
    <w:rsid w:val="000D4F6D"/>
    <w:rsid w:val="000E08B5"/>
    <w:rsid w:val="00100BB9"/>
    <w:rsid w:val="0010732A"/>
    <w:rsid w:val="00116438"/>
    <w:rsid w:val="00116A51"/>
    <w:rsid w:val="00120FD8"/>
    <w:rsid w:val="001226BC"/>
    <w:rsid w:val="00122F0C"/>
    <w:rsid w:val="00123263"/>
    <w:rsid w:val="00132AA1"/>
    <w:rsid w:val="00137EB7"/>
    <w:rsid w:val="001503E2"/>
    <w:rsid w:val="0015599E"/>
    <w:rsid w:val="00180F2B"/>
    <w:rsid w:val="00186E13"/>
    <w:rsid w:val="001A186D"/>
    <w:rsid w:val="001A442D"/>
    <w:rsid w:val="001A5A21"/>
    <w:rsid w:val="001A700E"/>
    <w:rsid w:val="001B264A"/>
    <w:rsid w:val="001B4AF9"/>
    <w:rsid w:val="001B6CEC"/>
    <w:rsid w:val="001D2AD0"/>
    <w:rsid w:val="001D5A7D"/>
    <w:rsid w:val="001D61CD"/>
    <w:rsid w:val="001D7917"/>
    <w:rsid w:val="00201935"/>
    <w:rsid w:val="0020643F"/>
    <w:rsid w:val="00210137"/>
    <w:rsid w:val="00221643"/>
    <w:rsid w:val="00223DB7"/>
    <w:rsid w:val="00224EBA"/>
    <w:rsid w:val="00232D91"/>
    <w:rsid w:val="00233693"/>
    <w:rsid w:val="00234669"/>
    <w:rsid w:val="00236412"/>
    <w:rsid w:val="00251E66"/>
    <w:rsid w:val="0025733F"/>
    <w:rsid w:val="002712A1"/>
    <w:rsid w:val="00271DB2"/>
    <w:rsid w:val="00272562"/>
    <w:rsid w:val="00273285"/>
    <w:rsid w:val="002735EF"/>
    <w:rsid w:val="00283F6A"/>
    <w:rsid w:val="002910FF"/>
    <w:rsid w:val="002913C4"/>
    <w:rsid w:val="002A3BE0"/>
    <w:rsid w:val="002B209D"/>
    <w:rsid w:val="002B3E40"/>
    <w:rsid w:val="002B54E5"/>
    <w:rsid w:val="002B675E"/>
    <w:rsid w:val="002C1688"/>
    <w:rsid w:val="002C4390"/>
    <w:rsid w:val="002D2487"/>
    <w:rsid w:val="002D4054"/>
    <w:rsid w:val="002E28F7"/>
    <w:rsid w:val="002F38D7"/>
    <w:rsid w:val="00302C39"/>
    <w:rsid w:val="003078EE"/>
    <w:rsid w:val="003143A9"/>
    <w:rsid w:val="00314DA3"/>
    <w:rsid w:val="003240D6"/>
    <w:rsid w:val="00324158"/>
    <w:rsid w:val="003252FA"/>
    <w:rsid w:val="003276F8"/>
    <w:rsid w:val="00352210"/>
    <w:rsid w:val="00371AC5"/>
    <w:rsid w:val="003735E9"/>
    <w:rsid w:val="00376EA0"/>
    <w:rsid w:val="0038569E"/>
    <w:rsid w:val="00390657"/>
    <w:rsid w:val="003A09A9"/>
    <w:rsid w:val="003B66A7"/>
    <w:rsid w:val="003C2F73"/>
    <w:rsid w:val="003C77BA"/>
    <w:rsid w:val="003D4066"/>
    <w:rsid w:val="003D4E5E"/>
    <w:rsid w:val="003D5203"/>
    <w:rsid w:val="003E3431"/>
    <w:rsid w:val="003E5C94"/>
    <w:rsid w:val="004120E5"/>
    <w:rsid w:val="00420D95"/>
    <w:rsid w:val="0042137C"/>
    <w:rsid w:val="00424E66"/>
    <w:rsid w:val="00425B7A"/>
    <w:rsid w:val="00426A37"/>
    <w:rsid w:val="00427A62"/>
    <w:rsid w:val="004314E4"/>
    <w:rsid w:val="00432A24"/>
    <w:rsid w:val="00434EE8"/>
    <w:rsid w:val="0043519D"/>
    <w:rsid w:val="004423A3"/>
    <w:rsid w:val="0045591E"/>
    <w:rsid w:val="00455D5B"/>
    <w:rsid w:val="004614B4"/>
    <w:rsid w:val="004646A1"/>
    <w:rsid w:val="00471A79"/>
    <w:rsid w:val="00493217"/>
    <w:rsid w:val="004A3658"/>
    <w:rsid w:val="004A7BC5"/>
    <w:rsid w:val="004B4D3C"/>
    <w:rsid w:val="004D385D"/>
    <w:rsid w:val="004D5A15"/>
    <w:rsid w:val="004F0E58"/>
    <w:rsid w:val="004F1CB5"/>
    <w:rsid w:val="004F7777"/>
    <w:rsid w:val="00501328"/>
    <w:rsid w:val="00501575"/>
    <w:rsid w:val="00512DD6"/>
    <w:rsid w:val="005131EB"/>
    <w:rsid w:val="005161B1"/>
    <w:rsid w:val="00531B6D"/>
    <w:rsid w:val="00532E6C"/>
    <w:rsid w:val="00556A13"/>
    <w:rsid w:val="00556FC0"/>
    <w:rsid w:val="00561A69"/>
    <w:rsid w:val="00567858"/>
    <w:rsid w:val="00572821"/>
    <w:rsid w:val="005815E4"/>
    <w:rsid w:val="00597965"/>
    <w:rsid w:val="005A0511"/>
    <w:rsid w:val="005A3EDF"/>
    <w:rsid w:val="005B7078"/>
    <w:rsid w:val="005C07CF"/>
    <w:rsid w:val="005C2EA4"/>
    <w:rsid w:val="005C6ED7"/>
    <w:rsid w:val="005D04F3"/>
    <w:rsid w:val="005D149E"/>
    <w:rsid w:val="005D5AD8"/>
    <w:rsid w:val="005E753E"/>
    <w:rsid w:val="005F06BD"/>
    <w:rsid w:val="005F77B7"/>
    <w:rsid w:val="0060344C"/>
    <w:rsid w:val="00606C66"/>
    <w:rsid w:val="00615CD2"/>
    <w:rsid w:val="0062723C"/>
    <w:rsid w:val="0063003B"/>
    <w:rsid w:val="0063486F"/>
    <w:rsid w:val="00642A62"/>
    <w:rsid w:val="00647CEE"/>
    <w:rsid w:val="00650D35"/>
    <w:rsid w:val="00651912"/>
    <w:rsid w:val="0065356D"/>
    <w:rsid w:val="00663DE3"/>
    <w:rsid w:val="006677C8"/>
    <w:rsid w:val="0068389F"/>
    <w:rsid w:val="00684D7B"/>
    <w:rsid w:val="0068516E"/>
    <w:rsid w:val="006859E3"/>
    <w:rsid w:val="006A0963"/>
    <w:rsid w:val="006A0FAF"/>
    <w:rsid w:val="006B022C"/>
    <w:rsid w:val="006B687F"/>
    <w:rsid w:val="006C0ECD"/>
    <w:rsid w:val="006C1836"/>
    <w:rsid w:val="006D69CC"/>
    <w:rsid w:val="006F111E"/>
    <w:rsid w:val="00710627"/>
    <w:rsid w:val="00711532"/>
    <w:rsid w:val="00713B51"/>
    <w:rsid w:val="00717728"/>
    <w:rsid w:val="00724B66"/>
    <w:rsid w:val="0073202D"/>
    <w:rsid w:val="00737005"/>
    <w:rsid w:val="00737C46"/>
    <w:rsid w:val="00750C03"/>
    <w:rsid w:val="00750E23"/>
    <w:rsid w:val="00757C1C"/>
    <w:rsid w:val="00787592"/>
    <w:rsid w:val="00792ED3"/>
    <w:rsid w:val="007A23AA"/>
    <w:rsid w:val="007A2D52"/>
    <w:rsid w:val="007A669F"/>
    <w:rsid w:val="007B77A3"/>
    <w:rsid w:val="007C0B63"/>
    <w:rsid w:val="007C66D9"/>
    <w:rsid w:val="007C67AC"/>
    <w:rsid w:val="007D0429"/>
    <w:rsid w:val="007D3B3D"/>
    <w:rsid w:val="007D4A03"/>
    <w:rsid w:val="007D5C01"/>
    <w:rsid w:val="00803E3D"/>
    <w:rsid w:val="00815BA1"/>
    <w:rsid w:val="0081600C"/>
    <w:rsid w:val="00816FCE"/>
    <w:rsid w:val="0082012A"/>
    <w:rsid w:val="00825454"/>
    <w:rsid w:val="00835E2F"/>
    <w:rsid w:val="0084667D"/>
    <w:rsid w:val="0084743C"/>
    <w:rsid w:val="00850586"/>
    <w:rsid w:val="008512DC"/>
    <w:rsid w:val="00860B09"/>
    <w:rsid w:val="008659F8"/>
    <w:rsid w:val="0087365F"/>
    <w:rsid w:val="00882AEC"/>
    <w:rsid w:val="00897B3A"/>
    <w:rsid w:val="008B2C12"/>
    <w:rsid w:val="008B3218"/>
    <w:rsid w:val="008B77E1"/>
    <w:rsid w:val="008F1BCC"/>
    <w:rsid w:val="008F725A"/>
    <w:rsid w:val="00905B39"/>
    <w:rsid w:val="00912D1D"/>
    <w:rsid w:val="0091430D"/>
    <w:rsid w:val="00923972"/>
    <w:rsid w:val="00923FA4"/>
    <w:rsid w:val="00925DC2"/>
    <w:rsid w:val="00927000"/>
    <w:rsid w:val="00946CE0"/>
    <w:rsid w:val="00950205"/>
    <w:rsid w:val="00951373"/>
    <w:rsid w:val="009857F0"/>
    <w:rsid w:val="009A3E9D"/>
    <w:rsid w:val="009A7F7D"/>
    <w:rsid w:val="009C3EA8"/>
    <w:rsid w:val="009C747E"/>
    <w:rsid w:val="009D462E"/>
    <w:rsid w:val="009D5251"/>
    <w:rsid w:val="009E3034"/>
    <w:rsid w:val="009E37AC"/>
    <w:rsid w:val="009E3DD4"/>
    <w:rsid w:val="009F5A35"/>
    <w:rsid w:val="009F7F20"/>
    <w:rsid w:val="00A00C90"/>
    <w:rsid w:val="00A06BBF"/>
    <w:rsid w:val="00A07A6A"/>
    <w:rsid w:val="00A11209"/>
    <w:rsid w:val="00A256A5"/>
    <w:rsid w:val="00A34EDA"/>
    <w:rsid w:val="00A401FF"/>
    <w:rsid w:val="00A4561B"/>
    <w:rsid w:val="00A4610A"/>
    <w:rsid w:val="00A46A78"/>
    <w:rsid w:val="00A47801"/>
    <w:rsid w:val="00A51F09"/>
    <w:rsid w:val="00A57A4A"/>
    <w:rsid w:val="00A66209"/>
    <w:rsid w:val="00A80585"/>
    <w:rsid w:val="00A82017"/>
    <w:rsid w:val="00A873B6"/>
    <w:rsid w:val="00A876B7"/>
    <w:rsid w:val="00A877F1"/>
    <w:rsid w:val="00AB2401"/>
    <w:rsid w:val="00AC3930"/>
    <w:rsid w:val="00AC4070"/>
    <w:rsid w:val="00AC64F9"/>
    <w:rsid w:val="00AC7995"/>
    <w:rsid w:val="00AE0976"/>
    <w:rsid w:val="00AE24D7"/>
    <w:rsid w:val="00AE3FED"/>
    <w:rsid w:val="00AE5437"/>
    <w:rsid w:val="00AE7AB0"/>
    <w:rsid w:val="00AF66E2"/>
    <w:rsid w:val="00B10E2D"/>
    <w:rsid w:val="00B119B0"/>
    <w:rsid w:val="00B30B0B"/>
    <w:rsid w:val="00B33E44"/>
    <w:rsid w:val="00B41DD1"/>
    <w:rsid w:val="00B5055E"/>
    <w:rsid w:val="00B56C83"/>
    <w:rsid w:val="00B61BD3"/>
    <w:rsid w:val="00B648FF"/>
    <w:rsid w:val="00B64960"/>
    <w:rsid w:val="00B90F7E"/>
    <w:rsid w:val="00B932DF"/>
    <w:rsid w:val="00B94004"/>
    <w:rsid w:val="00BB088F"/>
    <w:rsid w:val="00BC1C8E"/>
    <w:rsid w:val="00BD10FF"/>
    <w:rsid w:val="00BD668D"/>
    <w:rsid w:val="00BF6239"/>
    <w:rsid w:val="00C00718"/>
    <w:rsid w:val="00C02746"/>
    <w:rsid w:val="00C02ED2"/>
    <w:rsid w:val="00C06280"/>
    <w:rsid w:val="00C129AB"/>
    <w:rsid w:val="00C21991"/>
    <w:rsid w:val="00C26821"/>
    <w:rsid w:val="00C31441"/>
    <w:rsid w:val="00C32EB1"/>
    <w:rsid w:val="00C34FFB"/>
    <w:rsid w:val="00C35D26"/>
    <w:rsid w:val="00C37F93"/>
    <w:rsid w:val="00C43B6A"/>
    <w:rsid w:val="00C46301"/>
    <w:rsid w:val="00C5410B"/>
    <w:rsid w:val="00C617C1"/>
    <w:rsid w:val="00C621A5"/>
    <w:rsid w:val="00C73627"/>
    <w:rsid w:val="00C77E78"/>
    <w:rsid w:val="00C80372"/>
    <w:rsid w:val="00C8062A"/>
    <w:rsid w:val="00C815CE"/>
    <w:rsid w:val="00C82915"/>
    <w:rsid w:val="00C87831"/>
    <w:rsid w:val="00C91642"/>
    <w:rsid w:val="00CB3F4B"/>
    <w:rsid w:val="00CC43F7"/>
    <w:rsid w:val="00CD338B"/>
    <w:rsid w:val="00CF0E65"/>
    <w:rsid w:val="00CF5D21"/>
    <w:rsid w:val="00D01616"/>
    <w:rsid w:val="00D02EA8"/>
    <w:rsid w:val="00D13BFF"/>
    <w:rsid w:val="00D20DBE"/>
    <w:rsid w:val="00D40077"/>
    <w:rsid w:val="00D41933"/>
    <w:rsid w:val="00D43555"/>
    <w:rsid w:val="00D43982"/>
    <w:rsid w:val="00D506F2"/>
    <w:rsid w:val="00D5322F"/>
    <w:rsid w:val="00D54A18"/>
    <w:rsid w:val="00D60A1C"/>
    <w:rsid w:val="00D71062"/>
    <w:rsid w:val="00D72D57"/>
    <w:rsid w:val="00D857D1"/>
    <w:rsid w:val="00D86D1A"/>
    <w:rsid w:val="00D94535"/>
    <w:rsid w:val="00D9592E"/>
    <w:rsid w:val="00D96CE3"/>
    <w:rsid w:val="00DA0DC9"/>
    <w:rsid w:val="00DA38E8"/>
    <w:rsid w:val="00DA5D6A"/>
    <w:rsid w:val="00DA6078"/>
    <w:rsid w:val="00DC18DC"/>
    <w:rsid w:val="00DC381B"/>
    <w:rsid w:val="00DD27F7"/>
    <w:rsid w:val="00DD35B6"/>
    <w:rsid w:val="00DD4B08"/>
    <w:rsid w:val="00DD739D"/>
    <w:rsid w:val="00DF21EB"/>
    <w:rsid w:val="00DF343E"/>
    <w:rsid w:val="00DF7374"/>
    <w:rsid w:val="00E00FB8"/>
    <w:rsid w:val="00E04FF8"/>
    <w:rsid w:val="00E12391"/>
    <w:rsid w:val="00E163A5"/>
    <w:rsid w:val="00E25311"/>
    <w:rsid w:val="00E3085F"/>
    <w:rsid w:val="00E31D6A"/>
    <w:rsid w:val="00E36033"/>
    <w:rsid w:val="00E37AEB"/>
    <w:rsid w:val="00E420F1"/>
    <w:rsid w:val="00E4266F"/>
    <w:rsid w:val="00E53A28"/>
    <w:rsid w:val="00E57C19"/>
    <w:rsid w:val="00E83BB6"/>
    <w:rsid w:val="00E84C5B"/>
    <w:rsid w:val="00E875F3"/>
    <w:rsid w:val="00E9639A"/>
    <w:rsid w:val="00E96BE6"/>
    <w:rsid w:val="00EA774E"/>
    <w:rsid w:val="00EB1031"/>
    <w:rsid w:val="00EC0E3B"/>
    <w:rsid w:val="00EC4801"/>
    <w:rsid w:val="00EE19A5"/>
    <w:rsid w:val="00EF378A"/>
    <w:rsid w:val="00EF5A82"/>
    <w:rsid w:val="00F03DF5"/>
    <w:rsid w:val="00F13422"/>
    <w:rsid w:val="00F13F1D"/>
    <w:rsid w:val="00F1554A"/>
    <w:rsid w:val="00F234C8"/>
    <w:rsid w:val="00F2692E"/>
    <w:rsid w:val="00F41912"/>
    <w:rsid w:val="00F4364F"/>
    <w:rsid w:val="00F4661F"/>
    <w:rsid w:val="00F508FF"/>
    <w:rsid w:val="00F52281"/>
    <w:rsid w:val="00F542CB"/>
    <w:rsid w:val="00F6672F"/>
    <w:rsid w:val="00F67407"/>
    <w:rsid w:val="00F67A7F"/>
    <w:rsid w:val="00F67F5C"/>
    <w:rsid w:val="00F72D7A"/>
    <w:rsid w:val="00F90B4B"/>
    <w:rsid w:val="00F9694E"/>
    <w:rsid w:val="00FA0B68"/>
    <w:rsid w:val="00FA44D6"/>
    <w:rsid w:val="00FA59F9"/>
    <w:rsid w:val="00FB62F9"/>
    <w:rsid w:val="00FC25A3"/>
    <w:rsid w:val="00FC25F3"/>
    <w:rsid w:val="00FC2D94"/>
    <w:rsid w:val="00FC479E"/>
    <w:rsid w:val="00FE03D5"/>
    <w:rsid w:val="00FE7951"/>
    <w:rsid w:val="00FF0AB7"/>
    <w:rsid w:val="0FE8F5FD"/>
    <w:rsid w:val="11CC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5E2C20"/>
  <w15:docId w15:val="{258D4015-6BFB-4F16-9B00-CB977579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0.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isreportissubjecttoapprovalatthePDSCon8thFebruary2023 xmlns="95fa0835-9d94-4848-aaef-561777c7a1de" xsi:nil="true"/>
    <ThisreportissubjecttoapprovalatthemeetingoftheCDSCon15thFebruary2023 xmlns="95fa0835-9d94-4848-aaef-561777c7a1de" xsi:nil="true"/>
    <SharedWithUsers xmlns="5ae4cda5-ae45-4b6e-9de9-c103a9ce4d7e">
      <UserInfo>
        <DisplayName>Partridge, Paul</DisplayName>
        <AccountId>36</AccountId>
        <AccountType/>
      </UserInfo>
      <UserInfo>
        <DisplayName>Clayman, Carol</DisplayName>
        <AccountId>37</AccountId>
        <AccountType/>
      </UserInfo>
      <UserInfo>
        <DisplayName>Mayo, Kim</DisplayName>
        <AccountId>11</AccountId>
        <AccountType/>
      </UserInfo>
      <UserInfo>
        <DisplayName>Mann, Jessica</DisplayName>
        <AccountId>154</AccountId>
        <AccountType/>
      </UserInfo>
      <UserInfo>
        <DisplayName>Roberge, Tania</DisplayName>
        <AccountId>118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158753EC811C45A80120DCD31514D1" ma:contentTypeVersion="6" ma:contentTypeDescription="Create a new document." ma:contentTypeScope="" ma:versionID="7f69a50f49c746fcf8b3ed31df6eebab">
  <xsd:schema xmlns:xsd="http://www.w3.org/2001/XMLSchema" xmlns:xs="http://www.w3.org/2001/XMLSchema" xmlns:p="http://schemas.microsoft.com/office/2006/metadata/properties" xmlns:ns2="95fa0835-9d94-4848-aaef-561777c7a1de" xmlns:ns3="5ae4cda5-ae45-4b6e-9de9-c103a9ce4d7e" targetNamespace="http://schemas.microsoft.com/office/2006/metadata/properties" ma:root="true" ma:fieldsID="0d4c5c5bcef657f9b4ae4bffd55e627d" ns2:_="" ns3:_="">
    <xsd:import namespace="95fa0835-9d94-4848-aaef-561777c7a1de"/>
    <xsd:import namespace="5ae4cda5-ae45-4b6e-9de9-c103a9ce4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hisreportissubjecttoapprovalatthePDSCon8thFebruary2023" minOccurs="0"/>
                <xsd:element ref="ns2:ThisreportissubjecttoapprovalatthemeetingoftheCDSCon15thFebruary20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a0835-9d94-4848-aaef-561777c7a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hisreportissubjecttoapprovalatthePDSCon8thFebruary2023" ma:index="12" nillable="true" ma:displayName="This report is subject to approval at the PDSC on 8th February 2023" ma:format="Dropdown" ma:internalName="ThisreportissubjecttoapprovalatthePDSCon8thFebruary2023">
      <xsd:simpleType>
        <xsd:restriction base="dms:Text">
          <xsd:maxLength value="255"/>
        </xsd:restriction>
      </xsd:simpleType>
    </xsd:element>
    <xsd:element name="ThisreportissubjecttoapprovalatthemeetingoftheCDSCon15thFebruary2023" ma:index="13" nillable="true" ma:displayName="This report is subject to approval  at the meeting of the CDSC on 15th February 2023" ma:format="Dropdown" ma:internalName="ThisreportissubjecttoapprovalatthemeetingoftheCDSCon15thFebruary20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4cda5-ae45-4b6e-9de9-c103a9ce4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58C16-9ADE-485B-A5D4-67A08D5C03EC}">
  <ds:schemaRefs>
    <ds:schemaRef ds:uri="http://purl.org/dc/terms/"/>
    <ds:schemaRef ds:uri="95fa0835-9d94-4848-aaef-561777c7a1de"/>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ae4cda5-ae45-4b6e-9de9-c103a9ce4d7e"/>
    <ds:schemaRef ds:uri="http://www.w3.org/XML/1998/namespace"/>
  </ds:schemaRefs>
</ds:datastoreItem>
</file>

<file path=customXml/itemProps2.xml><?xml version="1.0" encoding="utf-8"?>
<ds:datastoreItem xmlns:ds="http://schemas.openxmlformats.org/officeDocument/2006/customXml" ds:itemID="{15130E59-5B60-484F-A666-63A33855D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a0835-9d94-4848-aaef-561777c7a1de"/>
    <ds:schemaRef ds:uri="5ae4cda5-ae45-4b6e-9de9-c103a9ce4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F27BE-1787-4CB0-98CD-3D97ABB00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Groborz, Moira</dc:creator>
  <cp:lastModifiedBy>Mann, Jessica</cp:lastModifiedBy>
  <cp:revision>2</cp:revision>
  <dcterms:created xsi:type="dcterms:W3CDTF">2023-06-28T13:39:00Z</dcterms:created>
  <dcterms:modified xsi:type="dcterms:W3CDTF">2023-06-28T13:39:00Z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0x010100BA158753EC811C45A80120DCD31514D1</vt:lpwstr>
  </property>
  <property fmtid="{D5CDD505-2E9C-101B-9397-08002B2CF9AE}" pid="3" name="Order">
    <vt:r8>27600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