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70A5" w14:textId="77777777" w:rsidR="00AE24D7" w:rsidRDefault="00C77E78">
      <w:pPr>
        <w:rPr>
          <w:sz w:val="28"/>
          <w:szCs w:val="28"/>
        </w:rPr>
      </w:pPr>
      <w:r>
        <w:rPr>
          <w:noProof/>
          <w:sz w:val="24"/>
          <w:szCs w:val="24"/>
          <w:lang w:val="en-US"/>
        </w:rPr>
        <mc:AlternateContent>
          <mc:Choice Requires="wps">
            <w:drawing>
              <wp:anchor distT="0" distB="0" distL="114300" distR="114300" simplePos="0" relativeHeight="251681792" behindDoc="0" locked="0" layoutInCell="1" allowOverlap="1" wp14:anchorId="5C18B666" wp14:editId="3B1A4311">
                <wp:simplePos x="0" y="0"/>
                <wp:positionH relativeFrom="column">
                  <wp:posOffset>-140335</wp:posOffset>
                </wp:positionH>
                <wp:positionV relativeFrom="paragraph">
                  <wp:posOffset>17145</wp:posOffset>
                </wp:positionV>
                <wp:extent cx="3600450" cy="9144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3600450" cy="914400"/>
                        </a:xfrm>
                        <a:prstGeom prst="roundRect">
                          <a:avLst/>
                        </a:prstGeom>
                        <a:solidFill>
                          <a:sysClr val="window" lastClr="FFFFFF"/>
                        </a:solidFill>
                        <a:ln w="25400" cap="flat" cmpd="sng" algn="ctr">
                          <a:solidFill>
                            <a:schemeClr val="accent4">
                              <a:lumMod val="60000"/>
                              <a:lumOff val="40000"/>
                            </a:schemeClr>
                          </a:solidFill>
                          <a:prstDash val="solid"/>
                        </a:ln>
                        <a:effectLst/>
                      </wps:spPr>
                      <wps:txbx>
                        <w:txbxContent>
                          <w:p w14:paraId="62988898" w14:textId="77777777" w:rsidR="002910FF" w:rsidRPr="002910FF" w:rsidRDefault="002910FF" w:rsidP="002910FF">
                            <w:pPr>
                              <w:spacing w:after="0"/>
                              <w:jc w:val="center"/>
                              <w:rPr>
                                <w:b/>
                                <w:sz w:val="44"/>
                                <w:szCs w:val="44"/>
                              </w:rPr>
                            </w:pPr>
                            <w:r w:rsidRPr="002910FF">
                              <w:rPr>
                                <w:b/>
                                <w:sz w:val="44"/>
                                <w:szCs w:val="44"/>
                              </w:rPr>
                              <w:t>Equality Impact Assessment</w:t>
                            </w:r>
                          </w:p>
                          <w:p w14:paraId="10BD131A" w14:textId="77777777" w:rsidR="002910FF" w:rsidRPr="002910FF" w:rsidRDefault="002910FF" w:rsidP="002910FF">
                            <w:pPr>
                              <w:spacing w:after="0"/>
                              <w:jc w:val="center"/>
                              <w:rPr>
                                <w:b/>
                                <w:sz w:val="44"/>
                                <w:szCs w:val="44"/>
                              </w:rPr>
                            </w:pPr>
                            <w:r w:rsidRPr="002910FF">
                              <w:rPr>
                                <w:b/>
                                <w:sz w:val="44"/>
                                <w:szCs w:val="44"/>
                              </w:rPr>
                              <w:t>Basic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18B666" id="Rounded Rectangle 14" o:spid="_x0000_s1026" style="position:absolute;margin-left:-11.05pt;margin-top:1.35pt;width:283.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" fillcolor="window" strokecolor="#b2a1c7 [1943]" strokeweight="2pt">
                <v:textbox>
                  <w:txbxContent>
                    <w:p w14:paraId="62988898" w14:textId="77777777" w:rsidR="002910FF" w:rsidRPr="002910FF" w:rsidRDefault="002910FF" w:rsidP="002910FF">
                      <w:pPr>
                        <w:spacing w:after="0"/>
                        <w:jc w:val="center"/>
                        <w:rPr>
                          <w:b/>
                          <w:sz w:val="44"/>
                          <w:szCs w:val="44"/>
                        </w:rPr>
                      </w:pPr>
                      <w:r w:rsidRPr="002910FF">
                        <w:rPr>
                          <w:b/>
                          <w:sz w:val="44"/>
                          <w:szCs w:val="44"/>
                        </w:rPr>
                        <w:t>Equality Impact Assessment</w:t>
                      </w:r>
                    </w:p>
                    <w:p w14:paraId="10BD131A" w14:textId="77777777" w:rsidR="002910FF" w:rsidRPr="002910FF" w:rsidRDefault="002910FF" w:rsidP="002910FF">
                      <w:pPr>
                        <w:spacing w:after="0"/>
                        <w:jc w:val="center"/>
                        <w:rPr>
                          <w:b/>
                          <w:sz w:val="44"/>
                          <w:szCs w:val="44"/>
                        </w:rPr>
                      </w:pPr>
                      <w:r w:rsidRPr="002910FF">
                        <w:rPr>
                          <w:b/>
                          <w:sz w:val="44"/>
                          <w:szCs w:val="44"/>
                        </w:rPr>
                        <w:t>Basic</w:t>
                      </w:r>
                    </w:p>
                  </w:txbxContent>
                </v:textbox>
              </v:roundrect>
            </w:pict>
          </mc:Fallback>
        </mc:AlternateContent>
      </w:r>
      <w:r>
        <w:rPr>
          <w:noProof/>
          <w:sz w:val="24"/>
          <w:szCs w:val="24"/>
          <w:lang w:val="en-US"/>
        </w:rPr>
        <w:drawing>
          <wp:anchor distT="0" distB="0" distL="114300" distR="114300" simplePos="0" relativeHeight="251673600" behindDoc="0" locked="0" layoutInCell="1" allowOverlap="1" wp14:anchorId="798BBF1C" wp14:editId="012F9082">
            <wp:simplePos x="0" y="0"/>
            <wp:positionH relativeFrom="column">
              <wp:posOffset>3657600</wp:posOffset>
            </wp:positionH>
            <wp:positionV relativeFrom="paragraph">
              <wp:posOffset>19050</wp:posOffset>
            </wp:positionV>
            <wp:extent cx="2400300" cy="1007745"/>
            <wp:effectExtent l="0" t="0" r="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0300" cy="1007745"/>
                    </a:xfrm>
                    <a:prstGeom prst="rect">
                      <a:avLst/>
                    </a:prstGeom>
                  </pic:spPr>
                </pic:pic>
              </a:graphicData>
            </a:graphic>
            <wp14:sizeRelH relativeFrom="page">
              <wp14:pctWidth>0</wp14:pctWidth>
            </wp14:sizeRelH>
            <wp14:sizeRelV relativeFrom="page">
              <wp14:pctHeight>0</wp14:pctHeight>
            </wp14:sizeRelV>
          </wp:anchor>
        </w:drawing>
      </w:r>
    </w:p>
    <w:p w14:paraId="5EDB5384" w14:textId="77777777" w:rsidR="00E875F3" w:rsidRDefault="00E875F3">
      <w:pPr>
        <w:rPr>
          <w:sz w:val="28"/>
          <w:szCs w:val="28"/>
        </w:rPr>
      </w:pPr>
    </w:p>
    <w:p w14:paraId="1F1FC62C" w14:textId="77777777" w:rsidR="00C77E78" w:rsidRDefault="00C77E78">
      <w:pPr>
        <w:rPr>
          <w:sz w:val="24"/>
          <w:szCs w:val="24"/>
        </w:rPr>
      </w:pPr>
    </w:p>
    <w:p w14:paraId="210249F2" w14:textId="77777777" w:rsidR="002712A1" w:rsidRDefault="002712A1">
      <w:pPr>
        <w:rPr>
          <w:sz w:val="24"/>
          <w:szCs w:val="24"/>
        </w:rPr>
      </w:pPr>
      <w:r>
        <w:rPr>
          <w:sz w:val="24"/>
          <w:szCs w:val="24"/>
        </w:rPr>
        <w:t xml:space="preserve">This basic impact assessment is an initial screening process to help identify if a full Equality Impact Assessment is required and, if it isn’t, to record the reasons why. </w:t>
      </w:r>
    </w:p>
    <w:p w14:paraId="6FDB9916" w14:textId="77777777" w:rsidR="002712A1" w:rsidRDefault="002712A1" w:rsidP="002712A1">
      <w:pPr>
        <w:spacing w:after="0"/>
        <w:rPr>
          <w:sz w:val="24"/>
          <w:szCs w:val="24"/>
        </w:rPr>
      </w:pPr>
      <w:r>
        <w:rPr>
          <w:sz w:val="24"/>
          <w:szCs w:val="24"/>
        </w:rPr>
        <w:t>It considers positive, negative or no impact on each of the 9 protected characteristics in relation to addressing the 3 aims of the Equality Duty</w:t>
      </w:r>
      <w:r w:rsidR="004314E4">
        <w:rPr>
          <w:sz w:val="24"/>
          <w:szCs w:val="24"/>
        </w:rPr>
        <w:t xml:space="preserve"> that we as a public body must give due regard to</w:t>
      </w:r>
      <w:r>
        <w:rPr>
          <w:sz w:val="24"/>
          <w:szCs w:val="24"/>
        </w:rPr>
        <w:t>;</w:t>
      </w:r>
    </w:p>
    <w:p w14:paraId="568CC878" w14:textId="77777777" w:rsidR="002712A1" w:rsidRPr="002712A1" w:rsidRDefault="002712A1" w:rsidP="002712A1">
      <w:pPr>
        <w:numPr>
          <w:ilvl w:val="0"/>
          <w:numId w:val="1"/>
        </w:numPr>
        <w:spacing w:after="100" w:afterAutospacing="1" w:line="240" w:lineRule="auto"/>
        <w:ind w:left="495"/>
        <w:rPr>
          <w:rFonts w:eastAsia="Times New Roman" w:cs="Arial"/>
          <w:color w:val="3D3A3B"/>
          <w:sz w:val="24"/>
          <w:szCs w:val="24"/>
          <w:lang w:eastAsia="en-GB"/>
        </w:rPr>
      </w:pPr>
      <w:r w:rsidRPr="002712A1">
        <w:rPr>
          <w:rFonts w:eastAsia="Times New Roman" w:cs="Arial"/>
          <w:color w:val="3D3A3B"/>
          <w:sz w:val="24"/>
          <w:szCs w:val="24"/>
          <w:lang w:eastAsia="en-GB"/>
        </w:rPr>
        <w:t>Eliminate unlawful discrimination, harassment and victimisation and other conduct prohibited by the Act.</w:t>
      </w:r>
    </w:p>
    <w:p w14:paraId="71F37796" w14:textId="77777777" w:rsidR="002712A1" w:rsidRPr="002712A1" w:rsidRDefault="002712A1" w:rsidP="002712A1">
      <w:pPr>
        <w:numPr>
          <w:ilvl w:val="0"/>
          <w:numId w:val="1"/>
        </w:numPr>
        <w:spacing w:before="100" w:beforeAutospacing="1" w:after="100" w:afterAutospacing="1" w:line="240" w:lineRule="auto"/>
        <w:ind w:left="495"/>
        <w:rPr>
          <w:rFonts w:eastAsia="Times New Roman" w:cs="Arial"/>
          <w:color w:val="3D3A3B"/>
          <w:sz w:val="24"/>
          <w:szCs w:val="24"/>
          <w:lang w:eastAsia="en-GB"/>
        </w:rPr>
      </w:pPr>
      <w:r w:rsidRPr="002712A1">
        <w:rPr>
          <w:rFonts w:eastAsia="Times New Roman" w:cs="Arial"/>
          <w:color w:val="3D3A3B"/>
          <w:sz w:val="24"/>
          <w:szCs w:val="24"/>
          <w:lang w:eastAsia="en-GB"/>
        </w:rPr>
        <w:t>Advance equality of opportunity between people who share a protected characteristic and those who do not.</w:t>
      </w:r>
    </w:p>
    <w:p w14:paraId="243FA716" w14:textId="77777777" w:rsidR="002712A1" w:rsidRPr="002712A1" w:rsidRDefault="00C77E78" w:rsidP="002712A1">
      <w:pPr>
        <w:numPr>
          <w:ilvl w:val="0"/>
          <w:numId w:val="1"/>
        </w:numPr>
        <w:spacing w:before="100" w:beforeAutospacing="1" w:after="100" w:afterAutospacing="1" w:line="240" w:lineRule="auto"/>
        <w:ind w:left="495"/>
        <w:rPr>
          <w:rFonts w:eastAsia="Times New Roman" w:cs="Arial"/>
          <w:color w:val="3D3A3B"/>
          <w:sz w:val="24"/>
          <w:szCs w:val="24"/>
          <w:lang w:eastAsia="en-GB"/>
        </w:rPr>
      </w:pPr>
      <w:r>
        <w:rPr>
          <w:rFonts w:eastAsia="Times New Roman" w:cs="Arial"/>
          <w:noProof/>
          <w:color w:val="3D3A3B"/>
          <w:sz w:val="24"/>
          <w:szCs w:val="24"/>
          <w:lang w:val="en-US"/>
        </w:rPr>
        <mc:AlternateContent>
          <mc:Choice Requires="wps">
            <w:drawing>
              <wp:anchor distT="0" distB="0" distL="114300" distR="114300" simplePos="0" relativeHeight="251660288" behindDoc="0" locked="0" layoutInCell="1" allowOverlap="1" wp14:anchorId="18C77E1B" wp14:editId="6AA740A1">
                <wp:simplePos x="0" y="0"/>
                <wp:positionH relativeFrom="column">
                  <wp:posOffset>811530</wp:posOffset>
                </wp:positionH>
                <wp:positionV relativeFrom="paragraph">
                  <wp:posOffset>447675</wp:posOffset>
                </wp:positionV>
                <wp:extent cx="4895850" cy="3333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4895850" cy="33337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39CB17E5" w14:textId="4EB594E9" w:rsidR="00CE760D" w:rsidRDefault="00CE760D" w:rsidP="00CE760D">
                            <w:pPr>
                              <w:jc w:val="center"/>
                            </w:pPr>
                            <w:r>
                              <w:t>Environment &amp; 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C77E1B" id="Rounded Rectangle 2" o:spid="_x0000_s1027" style="position:absolute;left:0;text-align:left;margin-left:63.9pt;margin-top:35.25pt;width:385.5pt;height:2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" fillcolor="white [3201]" strokecolor="#ccc0d9 [1303]" strokeweight="2pt">
                <v:textbox>
                  <w:txbxContent>
                    <w:p w14:paraId="39CB17E5" w14:textId="4EB594E9" w:rsidR="00CE760D" w:rsidRDefault="00CE760D" w:rsidP="00CE760D">
                      <w:pPr>
                        <w:jc w:val="center"/>
                      </w:pPr>
                      <w:r>
                        <w:t>Environment &amp; Operations</w:t>
                      </w:r>
                    </w:p>
                  </w:txbxContent>
                </v:textbox>
              </v:roundrect>
            </w:pict>
          </mc:Fallback>
        </mc:AlternateContent>
      </w:r>
      <w:r w:rsidR="002712A1" w:rsidRPr="002712A1">
        <w:rPr>
          <w:rFonts w:eastAsia="Times New Roman" w:cs="Arial"/>
          <w:color w:val="3D3A3B"/>
          <w:sz w:val="24"/>
          <w:szCs w:val="24"/>
          <w:lang w:eastAsia="en-GB"/>
        </w:rPr>
        <w:t>Foster good relations between people who share a protected characteristic and those who do not.</w:t>
      </w:r>
    </w:p>
    <w:p w14:paraId="38F9B88E" w14:textId="77777777" w:rsidR="002712A1" w:rsidRDefault="002712A1">
      <w:pPr>
        <w:rPr>
          <w:sz w:val="24"/>
          <w:szCs w:val="24"/>
        </w:rPr>
      </w:pPr>
      <w:r>
        <w:rPr>
          <w:sz w:val="24"/>
          <w:szCs w:val="24"/>
        </w:rPr>
        <w:t xml:space="preserve">Directorate </w:t>
      </w:r>
    </w:p>
    <w:p w14:paraId="5F29F6F3" w14:textId="77777777" w:rsidR="002712A1" w:rsidRDefault="002712A1">
      <w:pPr>
        <w:rPr>
          <w:sz w:val="24"/>
          <w:szCs w:val="24"/>
        </w:rPr>
      </w:pPr>
      <w:r>
        <w:rPr>
          <w:noProof/>
          <w:sz w:val="24"/>
          <w:szCs w:val="24"/>
          <w:lang w:val="en-US"/>
        </w:rPr>
        <mc:AlternateContent>
          <mc:Choice Requires="wps">
            <w:drawing>
              <wp:anchor distT="0" distB="0" distL="114300" distR="114300" simplePos="0" relativeHeight="251661312" behindDoc="0" locked="0" layoutInCell="1" allowOverlap="1" wp14:anchorId="2D1AA894" wp14:editId="5EDAAE41">
                <wp:simplePos x="0" y="0"/>
                <wp:positionH relativeFrom="column">
                  <wp:posOffset>821055</wp:posOffset>
                </wp:positionH>
                <wp:positionV relativeFrom="paragraph">
                  <wp:posOffset>5080</wp:posOffset>
                </wp:positionV>
                <wp:extent cx="4886325" cy="3333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4886325" cy="33337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6F7154F0" w14:textId="0D191378" w:rsidR="00CE760D" w:rsidRDefault="00CE760D" w:rsidP="00CE760D">
                            <w:pPr>
                              <w:jc w:val="center"/>
                            </w:pPr>
                            <w:r>
                              <w:t>Regulatory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AA894" id="Rounded Rectangle 3" o:spid="_x0000_s1028" style="position:absolute;margin-left:64.65pt;margin-top:.4pt;width:384.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" fillcolor="white [3201]" strokecolor="#ccc0d9 [1303]" strokeweight="2pt">
                <v:textbox>
                  <w:txbxContent>
                    <w:p w14:paraId="6F7154F0" w14:textId="0D191378" w:rsidR="00CE760D" w:rsidRDefault="00CE760D" w:rsidP="00CE760D">
                      <w:pPr>
                        <w:jc w:val="center"/>
                      </w:pPr>
                      <w:r>
                        <w:t>Regulatory Services</w:t>
                      </w:r>
                    </w:p>
                  </w:txbxContent>
                </v:textbox>
              </v:roundrect>
            </w:pict>
          </mc:Fallback>
        </mc:AlternateContent>
      </w:r>
      <w:r w:rsidR="004314E4">
        <w:rPr>
          <w:sz w:val="24"/>
          <w:szCs w:val="24"/>
        </w:rPr>
        <w:t>Service</w:t>
      </w:r>
      <w:r>
        <w:rPr>
          <w:sz w:val="24"/>
          <w:szCs w:val="24"/>
        </w:rPr>
        <w:t xml:space="preserve"> </w:t>
      </w:r>
    </w:p>
    <w:p w14:paraId="67F3C089" w14:textId="77777777" w:rsidR="000C43A1" w:rsidRDefault="000C43A1">
      <w:pPr>
        <w:rPr>
          <w:sz w:val="24"/>
          <w:szCs w:val="24"/>
        </w:rPr>
      </w:pPr>
      <w:r>
        <w:rPr>
          <w:noProof/>
          <w:sz w:val="24"/>
          <w:szCs w:val="24"/>
          <w:lang w:val="en-US"/>
        </w:rPr>
        <mc:AlternateContent>
          <mc:Choice Requires="wps">
            <w:drawing>
              <wp:anchor distT="0" distB="0" distL="114300" distR="114300" simplePos="0" relativeHeight="251662336" behindDoc="0" locked="0" layoutInCell="1" allowOverlap="1" wp14:anchorId="19E05EDB" wp14:editId="2B39BAD1">
                <wp:simplePos x="0" y="0"/>
                <wp:positionH relativeFrom="column">
                  <wp:posOffset>809625</wp:posOffset>
                </wp:positionH>
                <wp:positionV relativeFrom="paragraph">
                  <wp:posOffset>258446</wp:posOffset>
                </wp:positionV>
                <wp:extent cx="4895850" cy="388620"/>
                <wp:effectExtent l="0" t="0" r="19050" b="11430"/>
                <wp:wrapNone/>
                <wp:docPr id="5" name="Rounded Rectangle 5"/>
                <wp:cNvGraphicFramePr/>
                <a:graphic xmlns:a="http://schemas.openxmlformats.org/drawingml/2006/main">
                  <a:graphicData uri="http://schemas.microsoft.com/office/word/2010/wordprocessingShape">
                    <wps:wsp>
                      <wps:cNvSpPr/>
                      <wps:spPr>
                        <a:xfrm>
                          <a:off x="0" y="0"/>
                          <a:ext cx="4895850" cy="38862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5C9CE9BB" w14:textId="66FA4552" w:rsidR="00CE760D" w:rsidRDefault="00CE760D" w:rsidP="00CE760D">
                            <w:pPr>
                              <w:jc w:val="center"/>
                            </w:pPr>
                            <w:r>
                              <w:t>Enforcement Policy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E05EDB" id="Rounded Rectangle 5" o:spid="_x0000_s1029" style="position:absolute;margin-left:63.75pt;margin-top:20.35pt;width:385.5pt;height:30.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" fillcolor="white [3201]" strokecolor="#ccc0d9 [1303]" strokeweight="2pt">
                <v:textbox>
                  <w:txbxContent>
                    <w:p w14:paraId="5C9CE9BB" w14:textId="66FA4552" w:rsidR="00CE760D" w:rsidRDefault="00CE760D" w:rsidP="00CE760D">
                      <w:pPr>
                        <w:jc w:val="center"/>
                      </w:pPr>
                      <w:r>
                        <w:t>Enforcement Policy Review</w:t>
                      </w:r>
                    </w:p>
                  </w:txbxContent>
                </v:textbox>
              </v:roundrect>
            </w:pict>
          </mc:Fallback>
        </mc:AlternateContent>
      </w:r>
      <w:r>
        <w:rPr>
          <w:sz w:val="24"/>
          <w:szCs w:val="24"/>
        </w:rPr>
        <w:t xml:space="preserve">Title of policy, strategy, project or service </w:t>
      </w:r>
    </w:p>
    <w:p w14:paraId="0D2E3611" w14:textId="77777777" w:rsidR="000C43A1" w:rsidRDefault="000C43A1">
      <w:pPr>
        <w:rPr>
          <w:sz w:val="24"/>
          <w:szCs w:val="24"/>
        </w:rPr>
      </w:pPr>
    </w:p>
    <w:p w14:paraId="40DCEC0A" w14:textId="77777777" w:rsidR="00CF5D21" w:rsidRDefault="00CF5D21">
      <w:pPr>
        <w:rPr>
          <w:sz w:val="24"/>
          <w:szCs w:val="24"/>
        </w:rPr>
      </w:pPr>
    </w:p>
    <w:p w14:paraId="76580882" w14:textId="77777777" w:rsidR="000C43A1" w:rsidRDefault="004314E4">
      <w:pPr>
        <w:rPr>
          <w:sz w:val="24"/>
          <w:szCs w:val="24"/>
        </w:rPr>
      </w:pPr>
      <w:r>
        <w:rPr>
          <w:sz w:val="24"/>
          <w:szCs w:val="24"/>
        </w:rPr>
        <w:t xml:space="preserve">Is the </w:t>
      </w:r>
      <w:r w:rsidR="000C43A1">
        <w:rPr>
          <w:sz w:val="24"/>
          <w:szCs w:val="24"/>
        </w:rPr>
        <w:t>policy, strategy, project or service</w:t>
      </w:r>
      <w:r>
        <w:rPr>
          <w:sz w:val="24"/>
          <w:szCs w:val="24"/>
        </w:rPr>
        <w:t>;</w:t>
      </w:r>
    </w:p>
    <w:p w14:paraId="2A4B4B01" w14:textId="77777777" w:rsidR="00D01616" w:rsidRDefault="00D01616" w:rsidP="00D01616">
      <w:pPr>
        <w:rPr>
          <w:sz w:val="24"/>
          <w:szCs w:val="24"/>
        </w:rPr>
      </w:pPr>
      <w:r>
        <w:rPr>
          <w:noProof/>
          <w:sz w:val="24"/>
          <w:szCs w:val="24"/>
          <w:lang w:val="en-US"/>
        </w:rPr>
        <mc:AlternateContent>
          <mc:Choice Requires="wps">
            <w:drawing>
              <wp:anchor distT="0" distB="0" distL="114300" distR="114300" simplePos="0" relativeHeight="251669504" behindDoc="0" locked="0" layoutInCell="1" allowOverlap="1" wp14:anchorId="5438D1B3" wp14:editId="539A662B">
                <wp:simplePos x="0" y="0"/>
                <wp:positionH relativeFrom="column">
                  <wp:posOffset>4078605</wp:posOffset>
                </wp:positionH>
                <wp:positionV relativeFrom="paragraph">
                  <wp:posOffset>33654</wp:posOffset>
                </wp:positionV>
                <wp:extent cx="342900" cy="31432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342900" cy="3143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4D0306F5" w14:textId="031764C2" w:rsidR="00CE760D" w:rsidRDefault="00CE760D" w:rsidP="00CE760D">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38D1B3" id="Rounded Rectangle 9" o:spid="_x0000_s1030" style="position:absolute;margin-left:321.15pt;margin-top:2.65pt;width:27pt;height:24.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" fillcolor="white [3201]" strokecolor="#ccc0d9 [1303]" strokeweight="2pt">
                <v:textbox>
                  <w:txbxContent>
                    <w:p w14:paraId="4D0306F5" w14:textId="031764C2" w:rsidR="00CE760D" w:rsidRDefault="00CE760D" w:rsidP="00CE760D">
                      <w:pPr>
                        <w:jc w:val="center"/>
                      </w:pPr>
                      <w:r>
                        <w:t>X</w:t>
                      </w:r>
                    </w:p>
                  </w:txbxContent>
                </v:textbox>
              </v:roundrect>
            </w:pict>
          </mc:Fallback>
        </mc:AlternateContent>
      </w:r>
      <w:r>
        <w:rPr>
          <w:noProof/>
          <w:sz w:val="24"/>
          <w:szCs w:val="24"/>
          <w:lang w:val="en-US"/>
        </w:rPr>
        <mc:AlternateContent>
          <mc:Choice Requires="wps">
            <w:drawing>
              <wp:anchor distT="0" distB="0" distL="114300" distR="114300" simplePos="0" relativeHeight="251667456" behindDoc="0" locked="0" layoutInCell="1" allowOverlap="1" wp14:anchorId="6086CE9C" wp14:editId="2EB115E8">
                <wp:simplePos x="0" y="0"/>
                <wp:positionH relativeFrom="column">
                  <wp:posOffset>2286000</wp:posOffset>
                </wp:positionH>
                <wp:positionV relativeFrom="paragraph">
                  <wp:posOffset>31115</wp:posOffset>
                </wp:positionV>
                <wp:extent cx="342900" cy="2286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0DB890" id="Rounded Rectangle 8" o:spid="_x0000_s1026" style="position:absolute;margin-left:180pt;margin-top:2.45pt;width:27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" fillcolor="white [3201]" strokecolor="#ccc0d9 [1303]" strokeweight="2pt"/>
            </w:pict>
          </mc:Fallback>
        </mc:AlternateContent>
      </w:r>
      <w:r w:rsidR="000C43A1">
        <w:rPr>
          <w:noProof/>
          <w:sz w:val="24"/>
          <w:szCs w:val="24"/>
          <w:lang w:val="en-US"/>
        </w:rPr>
        <mc:AlternateContent>
          <mc:Choice Requires="wps">
            <w:drawing>
              <wp:anchor distT="0" distB="0" distL="114300" distR="114300" simplePos="0" relativeHeight="251663360" behindDoc="0" locked="0" layoutInCell="1" allowOverlap="1" wp14:anchorId="5AA239F3" wp14:editId="1C9602DC">
                <wp:simplePos x="0" y="0"/>
                <wp:positionH relativeFrom="column">
                  <wp:posOffset>819150</wp:posOffset>
                </wp:positionH>
                <wp:positionV relativeFrom="paragraph">
                  <wp:posOffset>31115</wp:posOffset>
                </wp:positionV>
                <wp:extent cx="342900" cy="2286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342900" cy="228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55224A" id="Rounded Rectangle 6" o:spid="_x0000_s1026" style="position:absolute;margin-left:64.5pt;margin-top:2.45pt;width:27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" filled="f" strokecolor="#243f60 [1604]" strokeweight="2pt"/>
            </w:pict>
          </mc:Fallback>
        </mc:AlternateContent>
      </w:r>
      <w:r w:rsidR="000C43A1">
        <w:rPr>
          <w:sz w:val="24"/>
          <w:szCs w:val="24"/>
        </w:rPr>
        <w:t xml:space="preserve">      Existing  </w:t>
      </w:r>
      <w:r>
        <w:rPr>
          <w:noProof/>
          <w:sz w:val="24"/>
          <w:szCs w:val="24"/>
          <w:lang w:val="en-US"/>
        </w:rPr>
        <mc:AlternateContent>
          <mc:Choice Requires="wps">
            <w:drawing>
              <wp:anchor distT="0" distB="0" distL="114300" distR="114300" simplePos="0" relativeHeight="251665408" behindDoc="0" locked="0" layoutInCell="1" allowOverlap="1" wp14:anchorId="41F874C2" wp14:editId="73A41136">
                <wp:simplePos x="0" y="0"/>
                <wp:positionH relativeFrom="column">
                  <wp:posOffset>819150</wp:posOffset>
                </wp:positionH>
                <wp:positionV relativeFrom="paragraph">
                  <wp:posOffset>31115</wp:posOffset>
                </wp:positionV>
                <wp:extent cx="342900" cy="2286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9901CC" id="Rounded Rectangle 7" o:spid="_x0000_s1026" style="position:absolute;margin-left:64.5pt;margin-top:2.45pt;width:27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" fillcolor="white [3201]" strokecolor="#ccc0d9 [1303]" strokeweight="2pt"/>
            </w:pict>
          </mc:Fallback>
        </mc:AlternateContent>
      </w:r>
      <w:r>
        <w:rPr>
          <w:sz w:val="24"/>
          <w:szCs w:val="24"/>
        </w:rPr>
        <w:t xml:space="preserve">                New/proposed               Changed</w:t>
      </w:r>
      <w:r w:rsidR="00CF5D21">
        <w:rPr>
          <w:sz w:val="24"/>
          <w:szCs w:val="24"/>
        </w:rPr>
        <w:t>/Reviewed</w:t>
      </w:r>
      <w:r>
        <w:rPr>
          <w:sz w:val="24"/>
          <w:szCs w:val="24"/>
        </w:rPr>
        <w:t xml:space="preserve">    </w:t>
      </w:r>
    </w:p>
    <w:p w14:paraId="25892EDF" w14:textId="77777777" w:rsidR="004314E4" w:rsidRDefault="004314E4" w:rsidP="00912D1D">
      <w:pPr>
        <w:rPr>
          <w:sz w:val="24"/>
          <w:szCs w:val="24"/>
        </w:rPr>
      </w:pPr>
    </w:p>
    <w:p w14:paraId="1AD7DBC2" w14:textId="77777777" w:rsidR="00912D1D" w:rsidRDefault="0042137C" w:rsidP="00912D1D">
      <w:pPr>
        <w:rPr>
          <w:sz w:val="24"/>
          <w:szCs w:val="24"/>
        </w:rPr>
      </w:pPr>
      <w:r>
        <w:rPr>
          <w:sz w:val="24"/>
          <w:szCs w:val="24"/>
        </w:rPr>
        <w:t xml:space="preserve">Q 1. </w:t>
      </w:r>
      <w:r w:rsidR="00912D1D">
        <w:rPr>
          <w:sz w:val="24"/>
          <w:szCs w:val="24"/>
        </w:rPr>
        <w:t>Aim of the policy, strategy, project or service</w:t>
      </w:r>
    </w:p>
    <w:p w14:paraId="66166489" w14:textId="77777777" w:rsidR="00823986" w:rsidRDefault="00823986" w:rsidP="00912D1D">
      <w:pPr>
        <w:rPr>
          <w:sz w:val="24"/>
          <w:szCs w:val="24"/>
        </w:rPr>
      </w:pPr>
      <w:r>
        <w:rPr>
          <w:noProof/>
          <w:sz w:val="24"/>
          <w:szCs w:val="24"/>
          <w:lang w:val="en-US"/>
        </w:rPr>
        <mc:AlternateContent>
          <mc:Choice Requires="wps">
            <w:drawing>
              <wp:anchor distT="0" distB="0" distL="114300" distR="114300" simplePos="0" relativeHeight="251670528" behindDoc="0" locked="0" layoutInCell="1" allowOverlap="1" wp14:anchorId="7835438B" wp14:editId="45B8C604">
                <wp:simplePos x="0" y="0"/>
                <wp:positionH relativeFrom="column">
                  <wp:posOffset>811530</wp:posOffset>
                </wp:positionH>
                <wp:positionV relativeFrom="paragraph">
                  <wp:posOffset>10795</wp:posOffset>
                </wp:positionV>
                <wp:extent cx="4886325" cy="1171575"/>
                <wp:effectExtent l="0" t="0" r="28575" b="28575"/>
                <wp:wrapNone/>
                <wp:docPr id="10" name="Rounded Rectangle 10"/>
                <wp:cNvGraphicFramePr/>
                <a:graphic xmlns:a="http://schemas.openxmlformats.org/drawingml/2006/main">
                  <a:graphicData uri="http://schemas.microsoft.com/office/word/2010/wordprocessingShape">
                    <wps:wsp>
                      <wps:cNvSpPr/>
                      <wps:spPr>
                        <a:xfrm>
                          <a:off x="0" y="0"/>
                          <a:ext cx="4886325" cy="117157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0D572CAD" w14:textId="68F74D95" w:rsidR="00CE760D" w:rsidRDefault="00CE760D" w:rsidP="00CE760D">
                            <w:pPr>
                              <w:jc w:val="center"/>
                            </w:pPr>
                            <w:bookmarkStart w:id="0" w:name="_Hlk118196127"/>
                            <w:bookmarkStart w:id="1" w:name="_Hlk118196128"/>
                            <w:r>
                              <w:t>The Enforcement Policy review sets out the Council’s approach to securing compliance with regulatory requirements for which BDC is responsible and applies to all our regulatory functions (</w:t>
                            </w:r>
                            <w:r w:rsidR="009050BA">
                              <w:t xml:space="preserve">with the exception of </w:t>
                            </w:r>
                            <w:r>
                              <w:t>Planning</w:t>
                            </w:r>
                            <w:r w:rsidR="009050BA">
                              <w:t>). The policy applies to services where the Council can enforce against a person, organisation o</w:t>
                            </w:r>
                            <w:r w:rsidR="00CA4F0E">
                              <w:t>r</w:t>
                            </w:r>
                            <w:r w:rsidR="009050BA">
                              <w:t xml:space="preserve"> company to secure compliance with the law. </w:t>
                            </w:r>
                            <w:r>
                              <w:t xml:space="preserve">  </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35438B" id="Rounded Rectangle 10" o:spid="_x0000_s1031" style="position:absolute;margin-left:63.9pt;margin-top:.85pt;width:384.75pt;height:92.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" fillcolor="white [3201]" strokecolor="#ccc0d9 [1303]" strokeweight="2pt">
                <v:textbox>
                  <w:txbxContent>
                    <w:p w14:paraId="0D572CAD" w14:textId="68F74D95" w:rsidR="00CE760D" w:rsidRDefault="00CE760D" w:rsidP="00CE760D">
                      <w:pPr>
                        <w:jc w:val="center"/>
                      </w:pPr>
                      <w:bookmarkStart w:id="2" w:name="_Hlk118196127"/>
                      <w:bookmarkStart w:id="3" w:name="_Hlk118196128"/>
                      <w:r>
                        <w:t>The Enforcement Policy review sets out the Council’s approach to securing compliance with regulatory requirements for which BDC is responsible and applies to all our regulatory functions (</w:t>
                      </w:r>
                      <w:r w:rsidR="009050BA">
                        <w:t xml:space="preserve">with the exception of </w:t>
                      </w:r>
                      <w:r>
                        <w:t>Planning</w:t>
                      </w:r>
                      <w:r w:rsidR="009050BA">
                        <w:t>). The policy applies to services where the Council can enforce against a person, organisation o</w:t>
                      </w:r>
                      <w:r w:rsidR="00CA4F0E">
                        <w:t>r</w:t>
                      </w:r>
                      <w:r w:rsidR="009050BA">
                        <w:t xml:space="preserve"> company to secure compliance with the law. </w:t>
                      </w:r>
                      <w:r>
                        <w:t xml:space="preserve">  </w:t>
                      </w:r>
                      <w:bookmarkEnd w:id="2"/>
                      <w:bookmarkEnd w:id="3"/>
                    </w:p>
                  </w:txbxContent>
                </v:textbox>
              </v:roundrect>
            </w:pict>
          </mc:Fallback>
        </mc:AlternateContent>
      </w:r>
    </w:p>
    <w:p w14:paraId="041BCB6B" w14:textId="77777777" w:rsidR="00D01616" w:rsidRDefault="00D01616" w:rsidP="00D01616">
      <w:pPr>
        <w:rPr>
          <w:sz w:val="24"/>
          <w:szCs w:val="24"/>
        </w:rPr>
      </w:pPr>
    </w:p>
    <w:p w14:paraId="39576DB6" w14:textId="77777777" w:rsidR="000C43A1" w:rsidRPr="00912D1D" w:rsidRDefault="000C43A1">
      <w:pPr>
        <w:rPr>
          <w:szCs w:val="24"/>
        </w:rPr>
      </w:pPr>
    </w:p>
    <w:p w14:paraId="6A18AE8A" w14:textId="77777777" w:rsidR="00A873B6" w:rsidRDefault="00A873B6" w:rsidP="00912D1D">
      <w:pPr>
        <w:rPr>
          <w:sz w:val="24"/>
          <w:szCs w:val="24"/>
        </w:rPr>
      </w:pPr>
    </w:p>
    <w:p w14:paraId="4FECD2A7" w14:textId="77777777" w:rsidR="00C77E78" w:rsidRDefault="0042137C" w:rsidP="00C77E78">
      <w:pPr>
        <w:spacing w:after="0"/>
        <w:rPr>
          <w:sz w:val="24"/>
          <w:szCs w:val="24"/>
        </w:rPr>
      </w:pPr>
      <w:r>
        <w:rPr>
          <w:sz w:val="24"/>
          <w:szCs w:val="24"/>
        </w:rPr>
        <w:t xml:space="preserve">Q 2. </w:t>
      </w:r>
      <w:r w:rsidR="00912D1D">
        <w:rPr>
          <w:sz w:val="24"/>
          <w:szCs w:val="24"/>
        </w:rPr>
        <w:t xml:space="preserve">Who is this policy, strategy, project or service going to benefit or have a detrimental impact </w:t>
      </w:r>
    </w:p>
    <w:p w14:paraId="4B5A276F" w14:textId="77777777" w:rsidR="00912D1D" w:rsidRDefault="00823986" w:rsidP="00912D1D">
      <w:pPr>
        <w:rPr>
          <w:noProof/>
          <w:sz w:val="24"/>
          <w:szCs w:val="24"/>
          <w:lang w:eastAsia="en-GB"/>
        </w:rPr>
      </w:pPr>
      <w:r>
        <w:rPr>
          <w:noProof/>
          <w:sz w:val="24"/>
          <w:szCs w:val="24"/>
          <w:lang w:val="en-US"/>
        </w:rPr>
        <mc:AlternateContent>
          <mc:Choice Requires="wps">
            <w:drawing>
              <wp:anchor distT="0" distB="0" distL="114300" distR="114300" simplePos="0" relativeHeight="251672576" behindDoc="0" locked="0" layoutInCell="1" allowOverlap="1" wp14:anchorId="2B7D576F" wp14:editId="6A14B6B3">
                <wp:simplePos x="0" y="0"/>
                <wp:positionH relativeFrom="column">
                  <wp:posOffset>811530</wp:posOffset>
                </wp:positionH>
                <wp:positionV relativeFrom="paragraph">
                  <wp:posOffset>267970</wp:posOffset>
                </wp:positionV>
                <wp:extent cx="4886325" cy="14954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4886325" cy="14954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62B237D4" w14:textId="70797115" w:rsidR="009050BA" w:rsidRDefault="00F92FBE" w:rsidP="009050BA">
                            <w:pPr>
                              <w:jc w:val="center"/>
                            </w:pPr>
                            <w:r>
                              <w:t>Businesses, residents, workers and visitors to the District will</w:t>
                            </w:r>
                            <w:r w:rsidR="00CA4F0E">
                              <w:t xml:space="preserve"> benefit by being </w:t>
                            </w:r>
                            <w:r>
                              <w:t xml:space="preserve"> protected through the application of the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7D576F" id="Rounded Rectangle 11" o:spid="_x0000_s1032" style="position:absolute;margin-left:63.9pt;margin-top:21.1pt;width:384.75pt;height:117.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" fillcolor="white [3201]" strokecolor="#ccc0d9 [1303]" strokeweight="2pt">
                <v:textbox>
                  <w:txbxContent>
                    <w:p w14:paraId="62B237D4" w14:textId="70797115" w:rsidR="009050BA" w:rsidRDefault="00F92FBE" w:rsidP="009050BA">
                      <w:pPr>
                        <w:jc w:val="center"/>
                      </w:pPr>
                      <w:r>
                        <w:t>Businesses, residents, workers and visitors to the District will</w:t>
                      </w:r>
                      <w:r w:rsidR="00CA4F0E">
                        <w:t xml:space="preserve"> benefit by being </w:t>
                      </w:r>
                      <w:r>
                        <w:t xml:space="preserve"> protected through the application of the Policy</w:t>
                      </w:r>
                    </w:p>
                  </w:txbxContent>
                </v:textbox>
              </v:roundrect>
            </w:pict>
          </mc:Fallback>
        </mc:AlternateContent>
      </w:r>
      <w:r w:rsidR="00C77E78">
        <w:rPr>
          <w:sz w:val="24"/>
          <w:szCs w:val="24"/>
        </w:rPr>
        <w:t xml:space="preserve">         </w:t>
      </w:r>
      <w:r w:rsidR="00912D1D">
        <w:rPr>
          <w:sz w:val="24"/>
          <w:szCs w:val="24"/>
        </w:rPr>
        <w:t>on &amp; how?</w:t>
      </w:r>
      <w:r w:rsidR="00912D1D" w:rsidRPr="00912D1D">
        <w:rPr>
          <w:noProof/>
          <w:sz w:val="24"/>
          <w:szCs w:val="24"/>
          <w:lang w:eastAsia="en-GB"/>
        </w:rPr>
        <w:t xml:space="preserve"> </w:t>
      </w:r>
    </w:p>
    <w:p w14:paraId="5CA7B433" w14:textId="77777777" w:rsidR="00823986" w:rsidRDefault="00823986" w:rsidP="00912D1D">
      <w:pPr>
        <w:rPr>
          <w:sz w:val="24"/>
          <w:szCs w:val="24"/>
        </w:rPr>
      </w:pPr>
    </w:p>
    <w:p w14:paraId="28B8F16E" w14:textId="77777777" w:rsidR="00912D1D" w:rsidRDefault="00912D1D">
      <w:pPr>
        <w:rPr>
          <w:sz w:val="24"/>
          <w:szCs w:val="24"/>
        </w:rPr>
      </w:pPr>
    </w:p>
    <w:p w14:paraId="5A12C7D3" w14:textId="77777777" w:rsidR="00A873B6" w:rsidRDefault="00A873B6">
      <w:pPr>
        <w:rPr>
          <w:sz w:val="24"/>
          <w:szCs w:val="24"/>
        </w:rPr>
      </w:pPr>
    </w:p>
    <w:p w14:paraId="1D88D2B4" w14:textId="77777777" w:rsidR="00823986" w:rsidRDefault="008A6C68" w:rsidP="0042137C">
      <w:pPr>
        <w:spacing w:after="0" w:line="240" w:lineRule="auto"/>
        <w:rPr>
          <w:sz w:val="24"/>
          <w:szCs w:val="24"/>
        </w:rPr>
      </w:pPr>
      <w:r>
        <w:rPr>
          <w:sz w:val="24"/>
          <w:szCs w:val="24"/>
        </w:rPr>
        <w:lastRenderedPageBreak/>
        <w:t>Q3. Is this policy, strategy, project or service aimed at one of the protected characteristics?</w:t>
      </w:r>
    </w:p>
    <w:p w14:paraId="25081032" w14:textId="77777777" w:rsidR="008A6C68" w:rsidRDefault="00823986" w:rsidP="0042137C">
      <w:pPr>
        <w:spacing w:after="0" w:line="240" w:lineRule="auto"/>
        <w:rPr>
          <w:sz w:val="24"/>
          <w:szCs w:val="24"/>
        </w:rPr>
      </w:pPr>
      <w:r>
        <w:rPr>
          <w:sz w:val="24"/>
          <w:szCs w:val="24"/>
        </w:rPr>
        <w:t xml:space="preserve">        </w:t>
      </w:r>
      <w:r w:rsidR="008A6C68">
        <w:rPr>
          <w:sz w:val="24"/>
          <w:szCs w:val="24"/>
        </w:rPr>
        <w:t xml:space="preserve">If so, what justification is there for this? </w:t>
      </w:r>
    </w:p>
    <w:p w14:paraId="4162089C" w14:textId="77777777" w:rsidR="00823986" w:rsidRDefault="00823986" w:rsidP="0042137C">
      <w:pPr>
        <w:spacing w:after="0" w:line="240" w:lineRule="auto"/>
        <w:rPr>
          <w:sz w:val="24"/>
          <w:szCs w:val="24"/>
        </w:rPr>
      </w:pPr>
    </w:p>
    <w:p w14:paraId="68F11638" w14:textId="77777777" w:rsidR="008A6C68" w:rsidRDefault="008A6C68" w:rsidP="0042137C">
      <w:pPr>
        <w:spacing w:after="0" w:line="240" w:lineRule="auto"/>
        <w:rPr>
          <w:sz w:val="24"/>
          <w:szCs w:val="24"/>
        </w:rPr>
      </w:pPr>
      <w:r>
        <w:rPr>
          <w:noProof/>
          <w:sz w:val="24"/>
          <w:szCs w:val="24"/>
          <w:lang w:val="en-US"/>
        </w:rPr>
        <mc:AlternateContent>
          <mc:Choice Requires="wps">
            <w:drawing>
              <wp:anchor distT="0" distB="0" distL="114300" distR="114300" simplePos="0" relativeHeight="251683840" behindDoc="0" locked="0" layoutInCell="1" allowOverlap="1" wp14:anchorId="69F2B92A" wp14:editId="49CECC27">
                <wp:simplePos x="0" y="0"/>
                <wp:positionH relativeFrom="column">
                  <wp:posOffset>773430</wp:posOffset>
                </wp:positionH>
                <wp:positionV relativeFrom="paragraph">
                  <wp:posOffset>24765</wp:posOffset>
                </wp:positionV>
                <wp:extent cx="4962525" cy="12477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4962525" cy="124777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634E3186" w14:textId="22FA9A19" w:rsidR="00F92FBE" w:rsidRDefault="00F92FBE" w:rsidP="00F92FBE">
                            <w:pPr>
                              <w:jc w:val="center"/>
                            </w:pPr>
                            <w:r>
                              <w:t>The application of the policy will be</w:t>
                            </w:r>
                            <w:r w:rsidR="00F65465">
                              <w:t xml:space="preserve"> fairly applied</w:t>
                            </w:r>
                            <w:r>
                              <w:t xml:space="preserve"> to all </w:t>
                            </w:r>
                            <w:r w:rsidR="00F65465">
                              <w:t>duty holders</w:t>
                            </w:r>
                            <w:r>
                              <w:t xml:space="preserve"> that are non-compliant </w:t>
                            </w:r>
                            <w:r w:rsidR="00F65465">
                              <w:t>with legal requirement.  It</w:t>
                            </w:r>
                            <w:r>
                              <w:t xml:space="preserve"> is not </w:t>
                            </w:r>
                            <w:r w:rsidR="00F65465">
                              <w:t>tailored in any way to any</w:t>
                            </w:r>
                            <w:r>
                              <w:t xml:space="preserve"> of the protected characteristics.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2B92A" id="Rounded Rectangle 1" o:spid="_x0000_s1033" style="position:absolute;margin-left:60.9pt;margin-top:1.95pt;width:390.75pt;height:9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" fillcolor="window" strokecolor="#ccc1da" strokeweight="2pt">
                <v:textbox>
                  <w:txbxContent>
                    <w:p w14:paraId="634E3186" w14:textId="22FA9A19" w:rsidR="00F92FBE" w:rsidRDefault="00F92FBE" w:rsidP="00F92FBE">
                      <w:pPr>
                        <w:jc w:val="center"/>
                      </w:pPr>
                      <w:r>
                        <w:t>The application of the policy will be</w:t>
                      </w:r>
                      <w:r w:rsidR="00F65465">
                        <w:t xml:space="preserve"> fairly applied</w:t>
                      </w:r>
                      <w:r>
                        <w:t xml:space="preserve"> to all </w:t>
                      </w:r>
                      <w:r w:rsidR="00F65465">
                        <w:t>duty holders</w:t>
                      </w:r>
                      <w:r>
                        <w:t xml:space="preserve"> that are non-compliant </w:t>
                      </w:r>
                      <w:r w:rsidR="00F65465">
                        <w:t>with legal requirement.  It</w:t>
                      </w:r>
                      <w:r>
                        <w:t xml:space="preserve"> is not </w:t>
                      </w:r>
                      <w:r w:rsidR="00F65465">
                        <w:t>tailored in any way to any</w:t>
                      </w:r>
                      <w:r>
                        <w:t xml:space="preserve"> of the protected characteristics.</w:t>
                      </w:r>
                    </w:p>
                  </w:txbxContent>
                </v:textbox>
              </v:roundrect>
            </w:pict>
          </mc:Fallback>
        </mc:AlternateContent>
      </w:r>
    </w:p>
    <w:p w14:paraId="03EE627A" w14:textId="77777777" w:rsidR="008A6C68" w:rsidRDefault="008A6C68" w:rsidP="0042137C">
      <w:pPr>
        <w:spacing w:after="0" w:line="240" w:lineRule="auto"/>
        <w:rPr>
          <w:sz w:val="24"/>
          <w:szCs w:val="24"/>
        </w:rPr>
      </w:pPr>
    </w:p>
    <w:p w14:paraId="6B4486A9" w14:textId="77777777" w:rsidR="008A6C68" w:rsidRDefault="008A6C68" w:rsidP="0042137C">
      <w:pPr>
        <w:spacing w:after="0" w:line="240" w:lineRule="auto"/>
        <w:rPr>
          <w:sz w:val="24"/>
          <w:szCs w:val="24"/>
        </w:rPr>
      </w:pPr>
    </w:p>
    <w:p w14:paraId="3EEEDEE8" w14:textId="77777777" w:rsidR="008A6C68" w:rsidRDefault="008A6C68" w:rsidP="0042137C">
      <w:pPr>
        <w:spacing w:after="0" w:line="240" w:lineRule="auto"/>
        <w:rPr>
          <w:sz w:val="24"/>
          <w:szCs w:val="24"/>
        </w:rPr>
      </w:pPr>
    </w:p>
    <w:p w14:paraId="6CEA3821" w14:textId="77777777" w:rsidR="008A6C68" w:rsidRDefault="008A6C68" w:rsidP="0042137C">
      <w:pPr>
        <w:spacing w:after="0" w:line="240" w:lineRule="auto"/>
        <w:rPr>
          <w:sz w:val="24"/>
          <w:szCs w:val="24"/>
        </w:rPr>
      </w:pPr>
    </w:p>
    <w:p w14:paraId="70783FA0" w14:textId="77777777" w:rsidR="008A6C68" w:rsidRDefault="008A6C68" w:rsidP="0042137C">
      <w:pPr>
        <w:spacing w:after="0" w:line="240" w:lineRule="auto"/>
        <w:rPr>
          <w:sz w:val="24"/>
          <w:szCs w:val="24"/>
        </w:rPr>
      </w:pPr>
    </w:p>
    <w:p w14:paraId="502DBDDB" w14:textId="77777777" w:rsidR="00E941A8" w:rsidRDefault="00E941A8" w:rsidP="0042137C">
      <w:pPr>
        <w:spacing w:after="0" w:line="240" w:lineRule="auto"/>
        <w:rPr>
          <w:sz w:val="24"/>
          <w:szCs w:val="24"/>
        </w:rPr>
      </w:pPr>
    </w:p>
    <w:p w14:paraId="05D96795" w14:textId="77777777" w:rsidR="004314E4" w:rsidRDefault="008A6C68" w:rsidP="0042137C">
      <w:pPr>
        <w:spacing w:after="0" w:line="240" w:lineRule="auto"/>
        <w:rPr>
          <w:sz w:val="24"/>
          <w:szCs w:val="24"/>
        </w:rPr>
      </w:pPr>
      <w:r>
        <w:rPr>
          <w:sz w:val="24"/>
          <w:szCs w:val="24"/>
        </w:rPr>
        <w:t>Q 4</w:t>
      </w:r>
      <w:r w:rsidR="0042137C">
        <w:rPr>
          <w:sz w:val="24"/>
          <w:szCs w:val="24"/>
        </w:rPr>
        <w:t xml:space="preserve">. </w:t>
      </w:r>
      <w:r w:rsidR="00A873B6">
        <w:rPr>
          <w:sz w:val="24"/>
          <w:szCs w:val="24"/>
        </w:rPr>
        <w:t xml:space="preserve">Thinking about each </w:t>
      </w:r>
      <w:r w:rsidR="004314E4">
        <w:rPr>
          <w:sz w:val="24"/>
          <w:szCs w:val="24"/>
        </w:rPr>
        <w:t xml:space="preserve">of the protected characteristics </w:t>
      </w:r>
      <w:r w:rsidR="00A873B6">
        <w:rPr>
          <w:sz w:val="24"/>
          <w:szCs w:val="24"/>
        </w:rPr>
        <w:t>does or could the policy, strategy,</w:t>
      </w:r>
    </w:p>
    <w:p w14:paraId="00677DA0" w14:textId="77777777" w:rsidR="00A873B6" w:rsidRDefault="004314E4" w:rsidP="0042137C">
      <w:pPr>
        <w:spacing w:after="0" w:line="240" w:lineRule="auto"/>
        <w:rPr>
          <w:sz w:val="24"/>
          <w:szCs w:val="24"/>
        </w:rPr>
      </w:pPr>
      <w:r>
        <w:rPr>
          <w:sz w:val="24"/>
          <w:szCs w:val="24"/>
        </w:rPr>
        <w:t xml:space="preserve">        </w:t>
      </w:r>
      <w:r w:rsidR="00A873B6">
        <w:rPr>
          <w:sz w:val="24"/>
          <w:szCs w:val="24"/>
        </w:rPr>
        <w:t>project or service</w:t>
      </w:r>
      <w:r w:rsidR="00835E2F">
        <w:rPr>
          <w:sz w:val="24"/>
          <w:szCs w:val="24"/>
        </w:rPr>
        <w:t xml:space="preserve"> have a negative or positive impact?</w:t>
      </w:r>
    </w:p>
    <w:p w14:paraId="1D4B02F9" w14:textId="77777777" w:rsidR="00823986" w:rsidRDefault="00823986" w:rsidP="0042137C">
      <w:pPr>
        <w:spacing w:after="0" w:line="240" w:lineRule="auto"/>
        <w:rPr>
          <w:sz w:val="24"/>
          <w:szCs w:val="24"/>
        </w:rPr>
      </w:pPr>
    </w:p>
    <w:tbl>
      <w:tblPr>
        <w:tblStyle w:val="TableGrid"/>
        <w:tblW w:w="0" w:type="auto"/>
        <w:tblBorders>
          <w:top w:val="single" w:sz="2" w:space="0" w:color="B2A1C7" w:themeColor="accent4" w:themeTint="99"/>
          <w:left w:val="single" w:sz="2" w:space="0" w:color="B2A1C7" w:themeColor="accent4" w:themeTint="99"/>
          <w:bottom w:val="single" w:sz="2" w:space="0" w:color="B2A1C7" w:themeColor="accent4" w:themeTint="99"/>
          <w:right w:val="single" w:sz="2" w:space="0" w:color="B2A1C7" w:themeColor="accent4" w:themeTint="99"/>
          <w:insideH w:val="single" w:sz="2" w:space="0" w:color="B2A1C7" w:themeColor="accent4" w:themeTint="99"/>
          <w:insideV w:val="single" w:sz="2" w:space="0" w:color="B2A1C7" w:themeColor="accent4" w:themeTint="99"/>
        </w:tblBorders>
        <w:tblLook w:val="04A0" w:firstRow="1" w:lastRow="0" w:firstColumn="1" w:lastColumn="0" w:noHBand="0" w:noVBand="1"/>
      </w:tblPr>
      <w:tblGrid>
        <w:gridCol w:w="3794"/>
        <w:gridCol w:w="1816"/>
        <w:gridCol w:w="1816"/>
        <w:gridCol w:w="1816"/>
      </w:tblGrid>
      <w:tr w:rsidR="00835E2F" w14:paraId="01EC3BAB" w14:textId="77777777" w:rsidTr="0086128B">
        <w:trPr>
          <w:trHeight w:val="283"/>
        </w:trPr>
        <w:tc>
          <w:tcPr>
            <w:tcW w:w="3794" w:type="dxa"/>
            <w:shd w:val="clear" w:color="auto" w:fill="B2A1C7" w:themeFill="accent4" w:themeFillTint="99"/>
          </w:tcPr>
          <w:p w14:paraId="61BDC580" w14:textId="77777777" w:rsidR="00835E2F" w:rsidRPr="00835E2F" w:rsidRDefault="00835E2F" w:rsidP="00835E2F">
            <w:pPr>
              <w:jc w:val="center"/>
              <w:rPr>
                <w:b/>
                <w:sz w:val="24"/>
                <w:szCs w:val="24"/>
              </w:rPr>
            </w:pPr>
            <w:r w:rsidRPr="00835E2F">
              <w:rPr>
                <w:b/>
                <w:sz w:val="24"/>
                <w:szCs w:val="24"/>
              </w:rPr>
              <w:t>Group</w:t>
            </w:r>
          </w:p>
        </w:tc>
        <w:tc>
          <w:tcPr>
            <w:tcW w:w="1816" w:type="dxa"/>
            <w:shd w:val="clear" w:color="auto" w:fill="B2A1C7" w:themeFill="accent4" w:themeFillTint="99"/>
          </w:tcPr>
          <w:p w14:paraId="484EACD2" w14:textId="77777777" w:rsidR="00835E2F" w:rsidRPr="00835E2F" w:rsidRDefault="00835E2F" w:rsidP="00835E2F">
            <w:pPr>
              <w:jc w:val="center"/>
              <w:rPr>
                <w:b/>
                <w:sz w:val="24"/>
                <w:szCs w:val="24"/>
              </w:rPr>
            </w:pPr>
            <w:r w:rsidRPr="00835E2F">
              <w:rPr>
                <w:b/>
                <w:sz w:val="24"/>
                <w:szCs w:val="24"/>
              </w:rPr>
              <w:t>Negative</w:t>
            </w:r>
          </w:p>
        </w:tc>
        <w:tc>
          <w:tcPr>
            <w:tcW w:w="1816" w:type="dxa"/>
            <w:shd w:val="clear" w:color="auto" w:fill="B2A1C7" w:themeFill="accent4" w:themeFillTint="99"/>
          </w:tcPr>
          <w:p w14:paraId="0D48CEA8" w14:textId="77777777" w:rsidR="0086128B" w:rsidRDefault="00835E2F" w:rsidP="00835E2F">
            <w:pPr>
              <w:jc w:val="center"/>
              <w:rPr>
                <w:b/>
                <w:sz w:val="24"/>
                <w:szCs w:val="24"/>
              </w:rPr>
            </w:pPr>
            <w:r w:rsidRPr="00835E2F">
              <w:rPr>
                <w:b/>
                <w:sz w:val="24"/>
                <w:szCs w:val="24"/>
              </w:rPr>
              <w:t>Positive/</w:t>
            </w:r>
          </w:p>
          <w:p w14:paraId="3D2CB8C1" w14:textId="77777777" w:rsidR="00835E2F" w:rsidRPr="00835E2F" w:rsidRDefault="00835E2F" w:rsidP="00835E2F">
            <w:pPr>
              <w:jc w:val="center"/>
              <w:rPr>
                <w:b/>
                <w:sz w:val="24"/>
                <w:szCs w:val="24"/>
              </w:rPr>
            </w:pPr>
            <w:r w:rsidRPr="00835E2F">
              <w:rPr>
                <w:b/>
                <w:sz w:val="24"/>
                <w:szCs w:val="24"/>
              </w:rPr>
              <w:t>No impact</w:t>
            </w:r>
          </w:p>
        </w:tc>
        <w:tc>
          <w:tcPr>
            <w:tcW w:w="1816" w:type="dxa"/>
            <w:shd w:val="clear" w:color="auto" w:fill="B2A1C7" w:themeFill="accent4" w:themeFillTint="99"/>
          </w:tcPr>
          <w:p w14:paraId="77B8A704" w14:textId="77777777" w:rsidR="00835E2F" w:rsidRPr="00835E2F" w:rsidRDefault="00835E2F" w:rsidP="00835E2F">
            <w:pPr>
              <w:jc w:val="center"/>
              <w:rPr>
                <w:b/>
                <w:sz w:val="24"/>
                <w:szCs w:val="24"/>
              </w:rPr>
            </w:pPr>
            <w:r w:rsidRPr="00835E2F">
              <w:rPr>
                <w:b/>
                <w:sz w:val="24"/>
                <w:szCs w:val="24"/>
              </w:rPr>
              <w:t>Unclear</w:t>
            </w:r>
          </w:p>
        </w:tc>
      </w:tr>
      <w:tr w:rsidR="009F7F20" w14:paraId="4ED55B91" w14:textId="77777777" w:rsidTr="0086128B">
        <w:trPr>
          <w:trHeight w:val="283"/>
        </w:trPr>
        <w:tc>
          <w:tcPr>
            <w:tcW w:w="3794" w:type="dxa"/>
            <w:shd w:val="clear" w:color="auto" w:fill="auto"/>
          </w:tcPr>
          <w:p w14:paraId="5EB9C24C" w14:textId="77777777" w:rsidR="009F7F20" w:rsidRDefault="009F7F20" w:rsidP="009F7F20">
            <w:pPr>
              <w:jc w:val="both"/>
              <w:rPr>
                <w:sz w:val="24"/>
                <w:szCs w:val="24"/>
              </w:rPr>
            </w:pPr>
            <w:r>
              <w:rPr>
                <w:sz w:val="24"/>
                <w:szCs w:val="24"/>
              </w:rPr>
              <w:t>Age</w:t>
            </w:r>
          </w:p>
        </w:tc>
        <w:tc>
          <w:tcPr>
            <w:tcW w:w="1816" w:type="dxa"/>
            <w:shd w:val="clear" w:color="auto" w:fill="auto"/>
          </w:tcPr>
          <w:p w14:paraId="175FB9C7" w14:textId="66D0C36C" w:rsidR="009F7F20" w:rsidRPr="004C69FA" w:rsidRDefault="009F7F20" w:rsidP="009F7F20">
            <w:pPr>
              <w:jc w:val="center"/>
              <w:rPr>
                <w:b/>
                <w:color w:val="403152" w:themeColor="accent4" w:themeShade="80"/>
                <w:sz w:val="32"/>
                <w:szCs w:val="32"/>
              </w:rPr>
            </w:pPr>
          </w:p>
        </w:tc>
        <w:tc>
          <w:tcPr>
            <w:tcW w:w="1816" w:type="dxa"/>
            <w:shd w:val="clear" w:color="auto" w:fill="auto"/>
          </w:tcPr>
          <w:p w14:paraId="4E66BB71" w14:textId="26896A90" w:rsidR="009F7F20" w:rsidRPr="00C26B19" w:rsidRDefault="00CA4F0E" w:rsidP="00315022">
            <w:pPr>
              <w:jc w:val="center"/>
              <w:rPr>
                <w:rFonts w:ascii="Arial" w:hAnsi="Arial" w:cs="Arial"/>
                <w:b/>
                <w:color w:val="403152" w:themeColor="accent4" w:themeShade="80"/>
                <w:sz w:val="24"/>
                <w:szCs w:val="24"/>
              </w:rPr>
            </w:pPr>
            <w:r>
              <w:rPr>
                <w:rFonts w:ascii="Arial" w:hAnsi="Arial" w:cs="Arial"/>
                <w:b/>
                <w:color w:val="403152" w:themeColor="accent4" w:themeShade="80"/>
                <w:sz w:val="24"/>
                <w:szCs w:val="24"/>
              </w:rPr>
              <w:t>X</w:t>
            </w:r>
          </w:p>
        </w:tc>
        <w:tc>
          <w:tcPr>
            <w:tcW w:w="1816" w:type="dxa"/>
            <w:shd w:val="clear" w:color="auto" w:fill="auto"/>
          </w:tcPr>
          <w:p w14:paraId="5631C813" w14:textId="0ABA4B13" w:rsidR="009F7F20" w:rsidRPr="004C69FA" w:rsidRDefault="009F7F20" w:rsidP="00315022">
            <w:pPr>
              <w:jc w:val="center"/>
              <w:rPr>
                <w:b/>
                <w:color w:val="403152" w:themeColor="accent4" w:themeShade="80"/>
                <w:sz w:val="32"/>
                <w:szCs w:val="32"/>
              </w:rPr>
            </w:pPr>
          </w:p>
        </w:tc>
      </w:tr>
      <w:tr w:rsidR="009F7F20" w14:paraId="0F0D5EE1" w14:textId="77777777" w:rsidTr="00CA4F0E">
        <w:trPr>
          <w:trHeight w:val="438"/>
        </w:trPr>
        <w:tc>
          <w:tcPr>
            <w:tcW w:w="3794" w:type="dxa"/>
            <w:shd w:val="clear" w:color="auto" w:fill="auto"/>
          </w:tcPr>
          <w:p w14:paraId="6A269B45" w14:textId="77777777" w:rsidR="009F7F20" w:rsidRDefault="009F7F20" w:rsidP="009F7F20">
            <w:pPr>
              <w:jc w:val="both"/>
              <w:rPr>
                <w:sz w:val="24"/>
                <w:szCs w:val="24"/>
              </w:rPr>
            </w:pPr>
            <w:r>
              <w:rPr>
                <w:sz w:val="24"/>
                <w:szCs w:val="24"/>
              </w:rPr>
              <w:t>Disability</w:t>
            </w:r>
          </w:p>
        </w:tc>
        <w:tc>
          <w:tcPr>
            <w:tcW w:w="1816" w:type="dxa"/>
            <w:shd w:val="clear" w:color="auto" w:fill="auto"/>
          </w:tcPr>
          <w:p w14:paraId="661F9ED9" w14:textId="27DEC250" w:rsidR="009F7F20" w:rsidRPr="004C69FA" w:rsidRDefault="009F7F20" w:rsidP="009F7F20">
            <w:pPr>
              <w:jc w:val="center"/>
              <w:rPr>
                <w:b/>
                <w:color w:val="403152" w:themeColor="accent4" w:themeShade="80"/>
                <w:sz w:val="32"/>
                <w:szCs w:val="32"/>
              </w:rPr>
            </w:pPr>
          </w:p>
        </w:tc>
        <w:tc>
          <w:tcPr>
            <w:tcW w:w="1816" w:type="dxa"/>
            <w:shd w:val="clear" w:color="auto" w:fill="auto"/>
          </w:tcPr>
          <w:p w14:paraId="661DE38A" w14:textId="5A62E421" w:rsidR="009F7F20" w:rsidRPr="00C26B19" w:rsidRDefault="00CA4F0E" w:rsidP="00315022">
            <w:pPr>
              <w:jc w:val="center"/>
              <w:rPr>
                <w:rFonts w:ascii="Arial" w:hAnsi="Arial" w:cs="Arial"/>
                <w:b/>
                <w:color w:val="403152" w:themeColor="accent4" w:themeShade="80"/>
                <w:sz w:val="24"/>
                <w:szCs w:val="24"/>
              </w:rPr>
            </w:pPr>
            <w:r>
              <w:rPr>
                <w:rFonts w:ascii="Arial" w:hAnsi="Arial" w:cs="Arial"/>
                <w:b/>
                <w:color w:val="403152" w:themeColor="accent4" w:themeShade="80"/>
                <w:sz w:val="24"/>
                <w:szCs w:val="24"/>
              </w:rPr>
              <w:t>X</w:t>
            </w:r>
          </w:p>
        </w:tc>
        <w:tc>
          <w:tcPr>
            <w:tcW w:w="1816" w:type="dxa"/>
            <w:shd w:val="clear" w:color="auto" w:fill="auto"/>
          </w:tcPr>
          <w:p w14:paraId="23AF16E0" w14:textId="4A4C13F6" w:rsidR="009F7F20" w:rsidRPr="004C69FA" w:rsidRDefault="009F7F20" w:rsidP="00315022">
            <w:pPr>
              <w:jc w:val="center"/>
              <w:rPr>
                <w:b/>
                <w:color w:val="403152" w:themeColor="accent4" w:themeShade="80"/>
                <w:sz w:val="32"/>
                <w:szCs w:val="32"/>
              </w:rPr>
            </w:pPr>
          </w:p>
        </w:tc>
      </w:tr>
      <w:tr w:rsidR="009F7F20" w14:paraId="194CAFD6" w14:textId="77777777" w:rsidTr="0086128B">
        <w:trPr>
          <w:trHeight w:val="283"/>
        </w:trPr>
        <w:tc>
          <w:tcPr>
            <w:tcW w:w="3794" w:type="dxa"/>
            <w:shd w:val="clear" w:color="auto" w:fill="auto"/>
          </w:tcPr>
          <w:p w14:paraId="0EFD8681" w14:textId="77777777" w:rsidR="009F7F20" w:rsidRDefault="009F7F20" w:rsidP="009F7F20">
            <w:pPr>
              <w:jc w:val="both"/>
              <w:rPr>
                <w:sz w:val="24"/>
                <w:szCs w:val="24"/>
              </w:rPr>
            </w:pPr>
            <w:r>
              <w:rPr>
                <w:sz w:val="24"/>
                <w:szCs w:val="24"/>
              </w:rPr>
              <w:t>Gender reassignment</w:t>
            </w:r>
          </w:p>
        </w:tc>
        <w:tc>
          <w:tcPr>
            <w:tcW w:w="1816" w:type="dxa"/>
            <w:shd w:val="clear" w:color="auto" w:fill="auto"/>
          </w:tcPr>
          <w:p w14:paraId="2F1DAF26" w14:textId="63A6943D" w:rsidR="009F7F20" w:rsidRPr="004C69FA" w:rsidRDefault="009F7F20" w:rsidP="009F7F20">
            <w:pPr>
              <w:jc w:val="center"/>
              <w:rPr>
                <w:b/>
                <w:color w:val="403152" w:themeColor="accent4" w:themeShade="80"/>
                <w:sz w:val="32"/>
                <w:szCs w:val="32"/>
              </w:rPr>
            </w:pPr>
          </w:p>
        </w:tc>
        <w:tc>
          <w:tcPr>
            <w:tcW w:w="1816" w:type="dxa"/>
            <w:shd w:val="clear" w:color="auto" w:fill="auto"/>
          </w:tcPr>
          <w:p w14:paraId="20D505B2" w14:textId="2B67FD86" w:rsidR="009F7F20" w:rsidRPr="00C26B19" w:rsidRDefault="00CA4F0E" w:rsidP="00315022">
            <w:pPr>
              <w:jc w:val="center"/>
              <w:rPr>
                <w:rFonts w:ascii="Arial" w:hAnsi="Arial" w:cs="Arial"/>
                <w:b/>
                <w:color w:val="403152" w:themeColor="accent4" w:themeShade="80"/>
                <w:sz w:val="24"/>
                <w:szCs w:val="24"/>
              </w:rPr>
            </w:pPr>
            <w:r>
              <w:rPr>
                <w:rFonts w:ascii="Arial" w:hAnsi="Arial" w:cs="Arial"/>
                <w:b/>
                <w:color w:val="403152" w:themeColor="accent4" w:themeShade="80"/>
                <w:sz w:val="24"/>
                <w:szCs w:val="24"/>
              </w:rPr>
              <w:t>X</w:t>
            </w:r>
          </w:p>
        </w:tc>
        <w:tc>
          <w:tcPr>
            <w:tcW w:w="1816" w:type="dxa"/>
            <w:shd w:val="clear" w:color="auto" w:fill="auto"/>
          </w:tcPr>
          <w:p w14:paraId="27483CAE" w14:textId="5AB09583" w:rsidR="009F7F20" w:rsidRPr="004C69FA" w:rsidRDefault="009F7F20" w:rsidP="00315022">
            <w:pPr>
              <w:jc w:val="center"/>
              <w:rPr>
                <w:b/>
                <w:color w:val="403152" w:themeColor="accent4" w:themeShade="80"/>
                <w:sz w:val="32"/>
                <w:szCs w:val="32"/>
              </w:rPr>
            </w:pPr>
          </w:p>
        </w:tc>
      </w:tr>
      <w:tr w:rsidR="00E941A8" w14:paraId="6BFCAC8C" w14:textId="77777777" w:rsidTr="0086128B">
        <w:trPr>
          <w:trHeight w:val="283"/>
        </w:trPr>
        <w:tc>
          <w:tcPr>
            <w:tcW w:w="3794" w:type="dxa"/>
            <w:shd w:val="clear" w:color="auto" w:fill="auto"/>
          </w:tcPr>
          <w:p w14:paraId="2E02694E" w14:textId="77777777" w:rsidR="00E941A8" w:rsidRDefault="00E941A8" w:rsidP="00E941A8">
            <w:pPr>
              <w:rPr>
                <w:sz w:val="24"/>
                <w:szCs w:val="24"/>
              </w:rPr>
            </w:pPr>
            <w:r>
              <w:rPr>
                <w:sz w:val="24"/>
                <w:szCs w:val="24"/>
              </w:rPr>
              <w:t>Marriage &amp; civil partnership (</w:t>
            </w:r>
            <w:r w:rsidRPr="00E941A8">
              <w:rPr>
                <w:sz w:val="18"/>
                <w:szCs w:val="18"/>
              </w:rPr>
              <w:t>only in respect of eliminating unlawful discrimination</w:t>
            </w:r>
            <w:r w:rsidRPr="00E941A8">
              <w:rPr>
                <w:sz w:val="24"/>
                <w:szCs w:val="24"/>
              </w:rPr>
              <w:t>).</w:t>
            </w:r>
          </w:p>
        </w:tc>
        <w:tc>
          <w:tcPr>
            <w:tcW w:w="1816" w:type="dxa"/>
            <w:shd w:val="clear" w:color="auto" w:fill="auto"/>
          </w:tcPr>
          <w:p w14:paraId="2D8E9088" w14:textId="4364B6F4" w:rsidR="00E941A8" w:rsidRPr="004C69FA" w:rsidRDefault="00E941A8" w:rsidP="00E513DD">
            <w:pPr>
              <w:jc w:val="center"/>
              <w:rPr>
                <w:b/>
                <w:color w:val="403152" w:themeColor="accent4" w:themeShade="80"/>
                <w:sz w:val="32"/>
                <w:szCs w:val="32"/>
              </w:rPr>
            </w:pPr>
          </w:p>
        </w:tc>
        <w:tc>
          <w:tcPr>
            <w:tcW w:w="1816" w:type="dxa"/>
            <w:shd w:val="clear" w:color="auto" w:fill="auto"/>
          </w:tcPr>
          <w:p w14:paraId="514B77EA" w14:textId="73A3BFF9" w:rsidR="00E941A8" w:rsidRPr="00CA4F0E" w:rsidRDefault="00CA4F0E" w:rsidP="00E513DD">
            <w:pPr>
              <w:jc w:val="center"/>
              <w:rPr>
                <w:rFonts w:ascii="Arial" w:hAnsi="Arial" w:cs="Arial"/>
                <w:b/>
                <w:color w:val="403152" w:themeColor="accent4" w:themeShade="80"/>
              </w:rPr>
            </w:pPr>
            <w:r>
              <w:rPr>
                <w:rFonts w:ascii="Arial" w:hAnsi="Arial" w:cs="Arial"/>
                <w:b/>
                <w:color w:val="403152" w:themeColor="accent4" w:themeShade="80"/>
              </w:rPr>
              <w:t>X</w:t>
            </w:r>
          </w:p>
        </w:tc>
        <w:tc>
          <w:tcPr>
            <w:tcW w:w="1816" w:type="dxa"/>
            <w:shd w:val="clear" w:color="auto" w:fill="auto"/>
          </w:tcPr>
          <w:p w14:paraId="574422EC" w14:textId="0E241337" w:rsidR="00E941A8" w:rsidRPr="004C69FA" w:rsidRDefault="00E941A8" w:rsidP="00E513DD">
            <w:pPr>
              <w:jc w:val="center"/>
              <w:rPr>
                <w:b/>
                <w:color w:val="403152" w:themeColor="accent4" w:themeShade="80"/>
                <w:sz w:val="32"/>
                <w:szCs w:val="32"/>
              </w:rPr>
            </w:pPr>
          </w:p>
        </w:tc>
      </w:tr>
      <w:tr w:rsidR="00E941A8" w14:paraId="6C6764D1" w14:textId="77777777" w:rsidTr="0086128B">
        <w:trPr>
          <w:trHeight w:val="283"/>
        </w:trPr>
        <w:tc>
          <w:tcPr>
            <w:tcW w:w="3794" w:type="dxa"/>
            <w:shd w:val="clear" w:color="auto" w:fill="auto"/>
          </w:tcPr>
          <w:p w14:paraId="57745784" w14:textId="77777777" w:rsidR="00E941A8" w:rsidRDefault="00E941A8" w:rsidP="009F7F20">
            <w:pPr>
              <w:jc w:val="both"/>
              <w:rPr>
                <w:sz w:val="24"/>
                <w:szCs w:val="24"/>
              </w:rPr>
            </w:pPr>
            <w:r>
              <w:rPr>
                <w:sz w:val="24"/>
                <w:szCs w:val="24"/>
              </w:rPr>
              <w:t>Pregnancy &amp; maternity</w:t>
            </w:r>
          </w:p>
        </w:tc>
        <w:tc>
          <w:tcPr>
            <w:tcW w:w="1816" w:type="dxa"/>
            <w:shd w:val="clear" w:color="auto" w:fill="auto"/>
          </w:tcPr>
          <w:p w14:paraId="254E4915" w14:textId="04C8F974" w:rsidR="00E941A8" w:rsidRPr="004C69FA" w:rsidRDefault="00E941A8" w:rsidP="009F7F20">
            <w:pPr>
              <w:jc w:val="center"/>
              <w:rPr>
                <w:b/>
                <w:color w:val="403152" w:themeColor="accent4" w:themeShade="80"/>
                <w:sz w:val="32"/>
                <w:szCs w:val="32"/>
              </w:rPr>
            </w:pPr>
          </w:p>
        </w:tc>
        <w:tc>
          <w:tcPr>
            <w:tcW w:w="1816" w:type="dxa"/>
            <w:shd w:val="clear" w:color="auto" w:fill="auto"/>
          </w:tcPr>
          <w:p w14:paraId="47567435" w14:textId="2337BF49" w:rsidR="00E941A8" w:rsidRPr="00C26B19" w:rsidRDefault="00CA4F0E" w:rsidP="00315022">
            <w:pPr>
              <w:jc w:val="center"/>
              <w:rPr>
                <w:rFonts w:ascii="Arial" w:hAnsi="Arial" w:cs="Arial"/>
                <w:b/>
                <w:color w:val="403152" w:themeColor="accent4" w:themeShade="80"/>
                <w:sz w:val="24"/>
                <w:szCs w:val="24"/>
              </w:rPr>
            </w:pPr>
            <w:r>
              <w:rPr>
                <w:rFonts w:ascii="Arial" w:hAnsi="Arial" w:cs="Arial"/>
                <w:b/>
                <w:color w:val="403152" w:themeColor="accent4" w:themeShade="80"/>
                <w:sz w:val="24"/>
                <w:szCs w:val="24"/>
              </w:rPr>
              <w:t>X</w:t>
            </w:r>
          </w:p>
        </w:tc>
        <w:tc>
          <w:tcPr>
            <w:tcW w:w="1816" w:type="dxa"/>
            <w:shd w:val="clear" w:color="auto" w:fill="auto"/>
          </w:tcPr>
          <w:p w14:paraId="5AB4FD54" w14:textId="12765948" w:rsidR="00E941A8" w:rsidRPr="004C69FA" w:rsidRDefault="00E941A8" w:rsidP="00315022">
            <w:pPr>
              <w:jc w:val="center"/>
              <w:rPr>
                <w:b/>
                <w:color w:val="403152" w:themeColor="accent4" w:themeShade="80"/>
                <w:sz w:val="32"/>
                <w:szCs w:val="32"/>
              </w:rPr>
            </w:pPr>
          </w:p>
        </w:tc>
      </w:tr>
      <w:tr w:rsidR="00E941A8" w14:paraId="3DECCF24" w14:textId="77777777" w:rsidTr="0086128B">
        <w:trPr>
          <w:trHeight w:val="283"/>
        </w:trPr>
        <w:tc>
          <w:tcPr>
            <w:tcW w:w="3794" w:type="dxa"/>
            <w:shd w:val="clear" w:color="auto" w:fill="auto"/>
          </w:tcPr>
          <w:p w14:paraId="559395F1" w14:textId="77777777" w:rsidR="00E941A8" w:rsidRDefault="00E941A8" w:rsidP="009F7F20">
            <w:pPr>
              <w:jc w:val="both"/>
              <w:rPr>
                <w:sz w:val="24"/>
                <w:szCs w:val="24"/>
              </w:rPr>
            </w:pPr>
            <w:r>
              <w:rPr>
                <w:sz w:val="24"/>
                <w:szCs w:val="24"/>
              </w:rPr>
              <w:t>Race</w:t>
            </w:r>
          </w:p>
        </w:tc>
        <w:tc>
          <w:tcPr>
            <w:tcW w:w="1816" w:type="dxa"/>
            <w:shd w:val="clear" w:color="auto" w:fill="auto"/>
          </w:tcPr>
          <w:p w14:paraId="19EC2DAC" w14:textId="130CA074" w:rsidR="00E941A8" w:rsidRPr="004C69FA" w:rsidRDefault="00E941A8" w:rsidP="009F7F20">
            <w:pPr>
              <w:jc w:val="center"/>
              <w:rPr>
                <w:b/>
                <w:color w:val="403152" w:themeColor="accent4" w:themeShade="80"/>
                <w:sz w:val="32"/>
                <w:szCs w:val="32"/>
              </w:rPr>
            </w:pPr>
          </w:p>
        </w:tc>
        <w:tc>
          <w:tcPr>
            <w:tcW w:w="1816" w:type="dxa"/>
            <w:shd w:val="clear" w:color="auto" w:fill="auto"/>
          </w:tcPr>
          <w:p w14:paraId="14A0E146" w14:textId="452AB1A7" w:rsidR="00E941A8" w:rsidRPr="00C26B19" w:rsidRDefault="00CA4F0E" w:rsidP="00315022">
            <w:pPr>
              <w:jc w:val="center"/>
              <w:rPr>
                <w:rFonts w:ascii="Arial" w:hAnsi="Arial" w:cs="Arial"/>
                <w:b/>
                <w:color w:val="403152" w:themeColor="accent4" w:themeShade="80"/>
                <w:sz w:val="24"/>
                <w:szCs w:val="24"/>
              </w:rPr>
            </w:pPr>
            <w:r>
              <w:rPr>
                <w:rFonts w:ascii="Arial" w:hAnsi="Arial" w:cs="Arial"/>
                <w:b/>
                <w:color w:val="403152" w:themeColor="accent4" w:themeShade="80"/>
                <w:sz w:val="24"/>
                <w:szCs w:val="24"/>
              </w:rPr>
              <w:t>X</w:t>
            </w:r>
          </w:p>
        </w:tc>
        <w:tc>
          <w:tcPr>
            <w:tcW w:w="1816" w:type="dxa"/>
            <w:shd w:val="clear" w:color="auto" w:fill="auto"/>
          </w:tcPr>
          <w:p w14:paraId="7AEF0056" w14:textId="667449D8" w:rsidR="00E941A8" w:rsidRPr="004C69FA" w:rsidRDefault="00E941A8" w:rsidP="00315022">
            <w:pPr>
              <w:jc w:val="center"/>
              <w:rPr>
                <w:b/>
                <w:color w:val="403152" w:themeColor="accent4" w:themeShade="80"/>
                <w:sz w:val="32"/>
                <w:szCs w:val="32"/>
              </w:rPr>
            </w:pPr>
          </w:p>
        </w:tc>
      </w:tr>
      <w:tr w:rsidR="00E941A8" w14:paraId="0DED69E7" w14:textId="77777777" w:rsidTr="0086128B">
        <w:trPr>
          <w:trHeight w:val="283"/>
        </w:trPr>
        <w:tc>
          <w:tcPr>
            <w:tcW w:w="3794" w:type="dxa"/>
            <w:shd w:val="clear" w:color="auto" w:fill="auto"/>
          </w:tcPr>
          <w:p w14:paraId="40D36122" w14:textId="77777777" w:rsidR="00E941A8" w:rsidRDefault="00E941A8" w:rsidP="009F7F20">
            <w:pPr>
              <w:jc w:val="both"/>
              <w:rPr>
                <w:sz w:val="24"/>
                <w:szCs w:val="24"/>
              </w:rPr>
            </w:pPr>
            <w:r>
              <w:rPr>
                <w:sz w:val="24"/>
                <w:szCs w:val="24"/>
              </w:rPr>
              <w:t>Religion or belief</w:t>
            </w:r>
          </w:p>
        </w:tc>
        <w:tc>
          <w:tcPr>
            <w:tcW w:w="1816" w:type="dxa"/>
            <w:shd w:val="clear" w:color="auto" w:fill="auto"/>
          </w:tcPr>
          <w:p w14:paraId="08423304" w14:textId="1641DD28" w:rsidR="00E941A8" w:rsidRPr="004C69FA" w:rsidRDefault="00E941A8" w:rsidP="009F7F20">
            <w:pPr>
              <w:jc w:val="center"/>
              <w:rPr>
                <w:b/>
                <w:color w:val="403152" w:themeColor="accent4" w:themeShade="80"/>
                <w:sz w:val="32"/>
                <w:szCs w:val="32"/>
              </w:rPr>
            </w:pPr>
          </w:p>
        </w:tc>
        <w:tc>
          <w:tcPr>
            <w:tcW w:w="1816" w:type="dxa"/>
            <w:shd w:val="clear" w:color="auto" w:fill="auto"/>
          </w:tcPr>
          <w:p w14:paraId="6EABD5E0" w14:textId="7A06DDE1" w:rsidR="00E941A8" w:rsidRPr="00C26B19" w:rsidRDefault="00CA4F0E" w:rsidP="00315022">
            <w:pPr>
              <w:jc w:val="center"/>
              <w:rPr>
                <w:rFonts w:ascii="Arial" w:hAnsi="Arial" w:cs="Arial"/>
                <w:b/>
                <w:color w:val="403152" w:themeColor="accent4" w:themeShade="80"/>
                <w:sz w:val="24"/>
                <w:szCs w:val="24"/>
              </w:rPr>
            </w:pPr>
            <w:r>
              <w:rPr>
                <w:rFonts w:ascii="Arial" w:hAnsi="Arial" w:cs="Arial"/>
                <w:b/>
                <w:color w:val="403152" w:themeColor="accent4" w:themeShade="80"/>
                <w:sz w:val="24"/>
                <w:szCs w:val="24"/>
              </w:rPr>
              <w:t>X</w:t>
            </w:r>
          </w:p>
        </w:tc>
        <w:tc>
          <w:tcPr>
            <w:tcW w:w="1816" w:type="dxa"/>
            <w:shd w:val="clear" w:color="auto" w:fill="auto"/>
          </w:tcPr>
          <w:p w14:paraId="5138DFC5" w14:textId="6B4181F1" w:rsidR="00E941A8" w:rsidRPr="004C69FA" w:rsidRDefault="00E941A8" w:rsidP="00315022">
            <w:pPr>
              <w:jc w:val="center"/>
              <w:rPr>
                <w:b/>
                <w:color w:val="403152" w:themeColor="accent4" w:themeShade="80"/>
                <w:sz w:val="32"/>
                <w:szCs w:val="32"/>
              </w:rPr>
            </w:pPr>
          </w:p>
        </w:tc>
      </w:tr>
      <w:tr w:rsidR="00E941A8" w14:paraId="290691EF" w14:textId="77777777" w:rsidTr="0086128B">
        <w:trPr>
          <w:trHeight w:val="283"/>
        </w:trPr>
        <w:tc>
          <w:tcPr>
            <w:tcW w:w="3794" w:type="dxa"/>
            <w:shd w:val="clear" w:color="auto" w:fill="auto"/>
          </w:tcPr>
          <w:p w14:paraId="68047485" w14:textId="77777777" w:rsidR="00E941A8" w:rsidRDefault="00E941A8" w:rsidP="009F7F20">
            <w:pPr>
              <w:jc w:val="both"/>
              <w:rPr>
                <w:sz w:val="24"/>
                <w:szCs w:val="24"/>
              </w:rPr>
            </w:pPr>
            <w:r>
              <w:rPr>
                <w:sz w:val="24"/>
                <w:szCs w:val="24"/>
              </w:rPr>
              <w:t>Sex</w:t>
            </w:r>
          </w:p>
        </w:tc>
        <w:tc>
          <w:tcPr>
            <w:tcW w:w="1816" w:type="dxa"/>
            <w:shd w:val="clear" w:color="auto" w:fill="auto"/>
          </w:tcPr>
          <w:p w14:paraId="0DF6F59A" w14:textId="5A814376" w:rsidR="00E941A8" w:rsidRPr="004C69FA" w:rsidRDefault="00E941A8" w:rsidP="009F7F20">
            <w:pPr>
              <w:jc w:val="center"/>
              <w:rPr>
                <w:b/>
                <w:color w:val="403152" w:themeColor="accent4" w:themeShade="80"/>
                <w:sz w:val="32"/>
                <w:szCs w:val="32"/>
              </w:rPr>
            </w:pPr>
          </w:p>
        </w:tc>
        <w:tc>
          <w:tcPr>
            <w:tcW w:w="1816" w:type="dxa"/>
            <w:shd w:val="clear" w:color="auto" w:fill="auto"/>
          </w:tcPr>
          <w:p w14:paraId="5638BBE8" w14:textId="2A031BCA" w:rsidR="00E941A8" w:rsidRPr="00C26B19" w:rsidRDefault="00CA4F0E" w:rsidP="00315022">
            <w:pPr>
              <w:jc w:val="center"/>
              <w:rPr>
                <w:rFonts w:ascii="Arial" w:hAnsi="Arial" w:cs="Arial"/>
                <w:b/>
                <w:color w:val="403152" w:themeColor="accent4" w:themeShade="80"/>
                <w:sz w:val="24"/>
                <w:szCs w:val="24"/>
              </w:rPr>
            </w:pPr>
            <w:r>
              <w:rPr>
                <w:rFonts w:ascii="Arial" w:hAnsi="Arial" w:cs="Arial"/>
                <w:b/>
                <w:color w:val="403152" w:themeColor="accent4" w:themeShade="80"/>
                <w:sz w:val="24"/>
                <w:szCs w:val="24"/>
              </w:rPr>
              <w:t>X</w:t>
            </w:r>
          </w:p>
        </w:tc>
        <w:tc>
          <w:tcPr>
            <w:tcW w:w="1816" w:type="dxa"/>
            <w:shd w:val="clear" w:color="auto" w:fill="auto"/>
          </w:tcPr>
          <w:p w14:paraId="598D9E81" w14:textId="2BC62335" w:rsidR="00E941A8" w:rsidRPr="004C69FA" w:rsidRDefault="00E941A8" w:rsidP="00315022">
            <w:pPr>
              <w:jc w:val="center"/>
              <w:rPr>
                <w:b/>
                <w:color w:val="403152" w:themeColor="accent4" w:themeShade="80"/>
                <w:sz w:val="32"/>
                <w:szCs w:val="32"/>
              </w:rPr>
            </w:pPr>
          </w:p>
        </w:tc>
      </w:tr>
      <w:tr w:rsidR="00E941A8" w14:paraId="7D3B03F9" w14:textId="77777777" w:rsidTr="0086128B">
        <w:trPr>
          <w:trHeight w:val="283"/>
        </w:trPr>
        <w:tc>
          <w:tcPr>
            <w:tcW w:w="3794" w:type="dxa"/>
            <w:shd w:val="clear" w:color="auto" w:fill="auto"/>
          </w:tcPr>
          <w:p w14:paraId="7C1933D8" w14:textId="77777777" w:rsidR="00E941A8" w:rsidRDefault="00E941A8" w:rsidP="009F7F20">
            <w:pPr>
              <w:jc w:val="both"/>
              <w:rPr>
                <w:sz w:val="24"/>
                <w:szCs w:val="24"/>
              </w:rPr>
            </w:pPr>
            <w:r>
              <w:rPr>
                <w:sz w:val="24"/>
                <w:szCs w:val="24"/>
              </w:rPr>
              <w:t xml:space="preserve">Sexual orientation </w:t>
            </w:r>
          </w:p>
        </w:tc>
        <w:tc>
          <w:tcPr>
            <w:tcW w:w="1816" w:type="dxa"/>
            <w:shd w:val="clear" w:color="auto" w:fill="auto"/>
          </w:tcPr>
          <w:p w14:paraId="6DE6E43F" w14:textId="4B22E4A6" w:rsidR="00E941A8" w:rsidRPr="004C69FA" w:rsidRDefault="00E941A8" w:rsidP="009F7F20">
            <w:pPr>
              <w:jc w:val="center"/>
              <w:rPr>
                <w:b/>
                <w:color w:val="403152" w:themeColor="accent4" w:themeShade="80"/>
                <w:sz w:val="32"/>
                <w:szCs w:val="32"/>
              </w:rPr>
            </w:pPr>
          </w:p>
        </w:tc>
        <w:tc>
          <w:tcPr>
            <w:tcW w:w="1816" w:type="dxa"/>
            <w:shd w:val="clear" w:color="auto" w:fill="auto"/>
          </w:tcPr>
          <w:p w14:paraId="4DCF2B9D" w14:textId="47B10C51" w:rsidR="00E941A8" w:rsidRPr="00C26B19" w:rsidRDefault="00CA4F0E" w:rsidP="00315022">
            <w:pPr>
              <w:jc w:val="center"/>
              <w:rPr>
                <w:rFonts w:ascii="Arial" w:hAnsi="Arial" w:cs="Arial"/>
                <w:b/>
                <w:color w:val="403152" w:themeColor="accent4" w:themeShade="80"/>
                <w:sz w:val="24"/>
                <w:szCs w:val="24"/>
              </w:rPr>
            </w:pPr>
            <w:r>
              <w:rPr>
                <w:rFonts w:ascii="Arial" w:hAnsi="Arial" w:cs="Arial"/>
                <w:b/>
                <w:color w:val="403152" w:themeColor="accent4" w:themeShade="80"/>
                <w:sz w:val="24"/>
                <w:szCs w:val="24"/>
              </w:rPr>
              <w:t>X</w:t>
            </w:r>
          </w:p>
        </w:tc>
        <w:tc>
          <w:tcPr>
            <w:tcW w:w="1816" w:type="dxa"/>
            <w:shd w:val="clear" w:color="auto" w:fill="auto"/>
          </w:tcPr>
          <w:p w14:paraId="1FC90113" w14:textId="1F3D9C27" w:rsidR="00E941A8" w:rsidRPr="004C69FA" w:rsidRDefault="00E941A8" w:rsidP="00315022">
            <w:pPr>
              <w:jc w:val="center"/>
              <w:rPr>
                <w:b/>
                <w:color w:val="403152" w:themeColor="accent4" w:themeShade="80"/>
                <w:sz w:val="32"/>
                <w:szCs w:val="32"/>
              </w:rPr>
            </w:pPr>
          </w:p>
        </w:tc>
      </w:tr>
    </w:tbl>
    <w:p w14:paraId="5C147200" w14:textId="77777777" w:rsidR="00835E2F" w:rsidRDefault="009F7F20">
      <w:pPr>
        <w:rPr>
          <w:b/>
          <w:sz w:val="28"/>
          <w:szCs w:val="28"/>
        </w:rPr>
      </w:pPr>
      <w:r w:rsidRPr="00A80585">
        <w:rPr>
          <w:b/>
          <w:sz w:val="28"/>
          <w:szCs w:val="28"/>
        </w:rPr>
        <w:t xml:space="preserve">If the answer for any group is </w:t>
      </w:r>
      <w:r w:rsidR="00F72D7A">
        <w:rPr>
          <w:b/>
          <w:sz w:val="28"/>
          <w:szCs w:val="28"/>
        </w:rPr>
        <w:t>‘</w:t>
      </w:r>
      <w:r w:rsidRPr="00A80585">
        <w:rPr>
          <w:b/>
          <w:sz w:val="28"/>
          <w:szCs w:val="28"/>
        </w:rPr>
        <w:t>negative</w:t>
      </w:r>
      <w:r w:rsidR="00F72D7A">
        <w:rPr>
          <w:b/>
          <w:sz w:val="28"/>
          <w:szCs w:val="28"/>
        </w:rPr>
        <w:t>’</w:t>
      </w:r>
      <w:r w:rsidRPr="00A80585">
        <w:rPr>
          <w:b/>
          <w:sz w:val="28"/>
          <w:szCs w:val="28"/>
        </w:rPr>
        <w:t xml:space="preserve"> or </w:t>
      </w:r>
      <w:r w:rsidR="00F72D7A">
        <w:rPr>
          <w:b/>
          <w:sz w:val="28"/>
          <w:szCs w:val="28"/>
        </w:rPr>
        <w:t>‘</w:t>
      </w:r>
      <w:r w:rsidRPr="00A80585">
        <w:rPr>
          <w:b/>
          <w:sz w:val="28"/>
          <w:szCs w:val="28"/>
        </w:rPr>
        <w:t>unclear</w:t>
      </w:r>
      <w:r w:rsidR="00F72D7A">
        <w:rPr>
          <w:b/>
          <w:sz w:val="28"/>
          <w:szCs w:val="28"/>
        </w:rPr>
        <w:t>’</w:t>
      </w:r>
      <w:r w:rsidRPr="00A80585">
        <w:rPr>
          <w:b/>
          <w:sz w:val="28"/>
          <w:szCs w:val="28"/>
        </w:rPr>
        <w:t xml:space="preserve"> do a full EIA</w:t>
      </w:r>
    </w:p>
    <w:p w14:paraId="17663E4C" w14:textId="77777777" w:rsidR="00E84C5B" w:rsidRDefault="0042137C" w:rsidP="0042137C">
      <w:pPr>
        <w:spacing w:after="0" w:line="240" w:lineRule="auto"/>
        <w:rPr>
          <w:sz w:val="24"/>
          <w:szCs w:val="24"/>
        </w:rPr>
      </w:pPr>
      <w:r>
        <w:rPr>
          <w:sz w:val="24"/>
          <w:szCs w:val="24"/>
        </w:rPr>
        <w:t>Q</w:t>
      </w:r>
      <w:r w:rsidR="008A6C68">
        <w:rPr>
          <w:sz w:val="24"/>
          <w:szCs w:val="24"/>
        </w:rPr>
        <w:t>5</w:t>
      </w:r>
      <w:r>
        <w:rPr>
          <w:sz w:val="24"/>
          <w:szCs w:val="24"/>
        </w:rPr>
        <w:t xml:space="preserve">. </w:t>
      </w:r>
      <w:r w:rsidR="00FA44D6">
        <w:rPr>
          <w:sz w:val="24"/>
          <w:szCs w:val="24"/>
        </w:rPr>
        <w:t>Thinking about each of the protected characteristics d</w:t>
      </w:r>
      <w:r w:rsidR="009F7F20">
        <w:rPr>
          <w:sz w:val="24"/>
          <w:szCs w:val="24"/>
        </w:rPr>
        <w:t xml:space="preserve">oes or could the policy, strategy, </w:t>
      </w:r>
    </w:p>
    <w:p w14:paraId="4870AA59" w14:textId="77777777" w:rsidR="004314E4" w:rsidRDefault="00E84C5B" w:rsidP="0042137C">
      <w:pPr>
        <w:spacing w:after="0" w:line="240" w:lineRule="auto"/>
        <w:rPr>
          <w:sz w:val="24"/>
          <w:szCs w:val="24"/>
        </w:rPr>
      </w:pPr>
      <w:r>
        <w:rPr>
          <w:sz w:val="24"/>
          <w:szCs w:val="24"/>
        </w:rPr>
        <w:t xml:space="preserve">         </w:t>
      </w:r>
      <w:r w:rsidR="009F7F20">
        <w:rPr>
          <w:sz w:val="24"/>
          <w:szCs w:val="24"/>
        </w:rPr>
        <w:t>project or serv</w:t>
      </w:r>
      <w:r w:rsidR="00A73602">
        <w:rPr>
          <w:sz w:val="24"/>
          <w:szCs w:val="24"/>
        </w:rPr>
        <w:t>ice help to support</w:t>
      </w:r>
      <w:r>
        <w:rPr>
          <w:sz w:val="24"/>
          <w:szCs w:val="24"/>
        </w:rPr>
        <w:t xml:space="preserve"> </w:t>
      </w:r>
      <w:r w:rsidR="00E7415B">
        <w:rPr>
          <w:sz w:val="24"/>
          <w:szCs w:val="24"/>
        </w:rPr>
        <w:t xml:space="preserve">the </w:t>
      </w:r>
      <w:r w:rsidR="00E7415B" w:rsidRPr="00E7415B">
        <w:rPr>
          <w:sz w:val="24"/>
          <w:szCs w:val="24"/>
        </w:rPr>
        <w:t>3 aims of the Equality Duty</w:t>
      </w:r>
      <w:r>
        <w:rPr>
          <w:sz w:val="24"/>
          <w:szCs w:val="24"/>
        </w:rPr>
        <w:t>?</w:t>
      </w:r>
    </w:p>
    <w:p w14:paraId="2543EFC6" w14:textId="77777777" w:rsidR="0086128B" w:rsidRDefault="0086128B" w:rsidP="0042137C">
      <w:pPr>
        <w:spacing w:after="0" w:line="240" w:lineRule="auto"/>
        <w:rPr>
          <w:sz w:val="24"/>
          <w:szCs w:val="24"/>
        </w:rPr>
      </w:pPr>
    </w:p>
    <w:tbl>
      <w:tblPr>
        <w:tblStyle w:val="TableGrid"/>
        <w:tblW w:w="0" w:type="auto"/>
        <w:tblBorders>
          <w:top w:val="single" w:sz="2" w:space="0" w:color="B2A1C7" w:themeColor="accent4" w:themeTint="99"/>
          <w:left w:val="single" w:sz="2" w:space="0" w:color="B2A1C7" w:themeColor="accent4" w:themeTint="99"/>
          <w:bottom w:val="single" w:sz="2" w:space="0" w:color="B2A1C7" w:themeColor="accent4" w:themeTint="99"/>
          <w:right w:val="single" w:sz="2" w:space="0" w:color="B2A1C7" w:themeColor="accent4" w:themeTint="99"/>
          <w:insideH w:val="single" w:sz="2" w:space="0" w:color="B2A1C7" w:themeColor="accent4" w:themeTint="99"/>
          <w:insideV w:val="single" w:sz="2" w:space="0" w:color="B2A1C7" w:themeColor="accent4" w:themeTint="99"/>
        </w:tblBorders>
        <w:tblLook w:val="04A0" w:firstRow="1" w:lastRow="0" w:firstColumn="1" w:lastColumn="0" w:noHBand="0" w:noVBand="1"/>
      </w:tblPr>
      <w:tblGrid>
        <w:gridCol w:w="3794"/>
        <w:gridCol w:w="1843"/>
        <w:gridCol w:w="1842"/>
        <w:gridCol w:w="1763"/>
      </w:tblGrid>
      <w:tr w:rsidR="00E941A8" w14:paraId="7C3B1ABB" w14:textId="77777777" w:rsidTr="0086128B">
        <w:trPr>
          <w:trHeight w:val="283"/>
        </w:trPr>
        <w:tc>
          <w:tcPr>
            <w:tcW w:w="3794" w:type="dxa"/>
            <w:shd w:val="clear" w:color="auto" w:fill="B2A1C7" w:themeFill="accent4" w:themeFillTint="99"/>
          </w:tcPr>
          <w:p w14:paraId="3A5257CC" w14:textId="77777777" w:rsidR="00E941A8" w:rsidRPr="00835E2F" w:rsidRDefault="00E941A8" w:rsidP="00E513DD">
            <w:pPr>
              <w:jc w:val="center"/>
              <w:rPr>
                <w:b/>
                <w:sz w:val="24"/>
                <w:szCs w:val="24"/>
              </w:rPr>
            </w:pPr>
            <w:r w:rsidRPr="00835E2F">
              <w:rPr>
                <w:b/>
                <w:sz w:val="24"/>
                <w:szCs w:val="24"/>
              </w:rPr>
              <w:t>Group</w:t>
            </w:r>
          </w:p>
        </w:tc>
        <w:tc>
          <w:tcPr>
            <w:tcW w:w="1843" w:type="dxa"/>
            <w:shd w:val="clear" w:color="auto" w:fill="B2A1C7" w:themeFill="accent4" w:themeFillTint="99"/>
          </w:tcPr>
          <w:p w14:paraId="03FEF0EC" w14:textId="77777777" w:rsidR="00E941A8" w:rsidRPr="00835E2F" w:rsidRDefault="0086128B" w:rsidP="00E513DD">
            <w:pPr>
              <w:jc w:val="center"/>
              <w:rPr>
                <w:b/>
                <w:sz w:val="24"/>
                <w:szCs w:val="24"/>
              </w:rPr>
            </w:pPr>
            <w:r>
              <w:rPr>
                <w:b/>
                <w:sz w:val="24"/>
                <w:szCs w:val="24"/>
              </w:rPr>
              <w:t>Yes</w:t>
            </w:r>
          </w:p>
        </w:tc>
        <w:tc>
          <w:tcPr>
            <w:tcW w:w="1842" w:type="dxa"/>
            <w:shd w:val="clear" w:color="auto" w:fill="B2A1C7" w:themeFill="accent4" w:themeFillTint="99"/>
          </w:tcPr>
          <w:p w14:paraId="666D4FF8" w14:textId="77777777" w:rsidR="00E941A8" w:rsidRPr="00835E2F" w:rsidRDefault="0086128B" w:rsidP="0086128B">
            <w:pPr>
              <w:jc w:val="center"/>
              <w:rPr>
                <w:b/>
                <w:sz w:val="24"/>
                <w:szCs w:val="24"/>
              </w:rPr>
            </w:pPr>
            <w:r>
              <w:rPr>
                <w:b/>
                <w:sz w:val="24"/>
                <w:szCs w:val="24"/>
              </w:rPr>
              <w:t>No</w:t>
            </w:r>
          </w:p>
        </w:tc>
        <w:tc>
          <w:tcPr>
            <w:tcW w:w="1763" w:type="dxa"/>
            <w:shd w:val="clear" w:color="auto" w:fill="B2A1C7" w:themeFill="accent4" w:themeFillTint="99"/>
          </w:tcPr>
          <w:p w14:paraId="0AA1CCD1" w14:textId="77777777" w:rsidR="00E941A8" w:rsidRPr="00835E2F" w:rsidRDefault="00E941A8" w:rsidP="00E513DD">
            <w:pPr>
              <w:jc w:val="center"/>
              <w:rPr>
                <w:b/>
                <w:sz w:val="24"/>
                <w:szCs w:val="24"/>
              </w:rPr>
            </w:pPr>
            <w:r w:rsidRPr="00835E2F">
              <w:rPr>
                <w:b/>
                <w:sz w:val="24"/>
                <w:szCs w:val="24"/>
              </w:rPr>
              <w:t>Unclear</w:t>
            </w:r>
          </w:p>
        </w:tc>
      </w:tr>
      <w:tr w:rsidR="00E941A8" w14:paraId="02D50B31" w14:textId="77777777" w:rsidTr="0086128B">
        <w:trPr>
          <w:trHeight w:val="283"/>
        </w:trPr>
        <w:tc>
          <w:tcPr>
            <w:tcW w:w="3794" w:type="dxa"/>
            <w:shd w:val="clear" w:color="auto" w:fill="auto"/>
          </w:tcPr>
          <w:p w14:paraId="027D699B" w14:textId="77777777" w:rsidR="00E941A8" w:rsidRDefault="00E941A8" w:rsidP="00E513DD">
            <w:pPr>
              <w:jc w:val="both"/>
              <w:rPr>
                <w:sz w:val="24"/>
                <w:szCs w:val="24"/>
              </w:rPr>
            </w:pPr>
            <w:r>
              <w:rPr>
                <w:sz w:val="24"/>
                <w:szCs w:val="24"/>
              </w:rPr>
              <w:t>Age</w:t>
            </w:r>
          </w:p>
        </w:tc>
        <w:tc>
          <w:tcPr>
            <w:tcW w:w="1843" w:type="dxa"/>
            <w:shd w:val="clear" w:color="auto" w:fill="auto"/>
          </w:tcPr>
          <w:p w14:paraId="2049018E" w14:textId="1D3E0FE0" w:rsidR="00E941A8" w:rsidRPr="004C69FA" w:rsidRDefault="00CA4F0E"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2BCD5871"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7FC6A5D6"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3E37FAA1" w14:textId="77777777" w:rsidTr="0086128B">
        <w:trPr>
          <w:trHeight w:val="283"/>
        </w:trPr>
        <w:tc>
          <w:tcPr>
            <w:tcW w:w="3794" w:type="dxa"/>
            <w:shd w:val="clear" w:color="auto" w:fill="auto"/>
          </w:tcPr>
          <w:p w14:paraId="421B016F" w14:textId="77777777" w:rsidR="00E941A8" w:rsidRDefault="00E941A8" w:rsidP="00E513DD">
            <w:pPr>
              <w:jc w:val="both"/>
              <w:rPr>
                <w:sz w:val="24"/>
                <w:szCs w:val="24"/>
              </w:rPr>
            </w:pPr>
            <w:r>
              <w:rPr>
                <w:sz w:val="24"/>
                <w:szCs w:val="24"/>
              </w:rPr>
              <w:t>Disability</w:t>
            </w:r>
          </w:p>
        </w:tc>
        <w:tc>
          <w:tcPr>
            <w:tcW w:w="1843" w:type="dxa"/>
            <w:shd w:val="clear" w:color="auto" w:fill="auto"/>
          </w:tcPr>
          <w:p w14:paraId="2112E6BB" w14:textId="553C45B0" w:rsidR="00E941A8" w:rsidRPr="004C69FA" w:rsidRDefault="00CA4F0E"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6D2A5186"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0B86675C"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3D9BE38C" w14:textId="77777777" w:rsidTr="0086128B">
        <w:trPr>
          <w:trHeight w:val="283"/>
        </w:trPr>
        <w:tc>
          <w:tcPr>
            <w:tcW w:w="3794" w:type="dxa"/>
            <w:shd w:val="clear" w:color="auto" w:fill="auto"/>
          </w:tcPr>
          <w:p w14:paraId="0496D3E6" w14:textId="77777777" w:rsidR="00E941A8" w:rsidRDefault="00E941A8" w:rsidP="00E513DD">
            <w:pPr>
              <w:jc w:val="both"/>
              <w:rPr>
                <w:sz w:val="24"/>
                <w:szCs w:val="24"/>
              </w:rPr>
            </w:pPr>
            <w:r>
              <w:rPr>
                <w:sz w:val="24"/>
                <w:szCs w:val="24"/>
              </w:rPr>
              <w:t>Gender reassignment</w:t>
            </w:r>
          </w:p>
        </w:tc>
        <w:tc>
          <w:tcPr>
            <w:tcW w:w="1843" w:type="dxa"/>
            <w:shd w:val="clear" w:color="auto" w:fill="auto"/>
          </w:tcPr>
          <w:p w14:paraId="294BD721" w14:textId="7BC349ED" w:rsidR="00E941A8" w:rsidRPr="004C69FA" w:rsidRDefault="00CA4F0E"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5D88C5C8"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63187DB8"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5565A5B5" w14:textId="77777777" w:rsidTr="0086128B">
        <w:trPr>
          <w:trHeight w:val="283"/>
        </w:trPr>
        <w:tc>
          <w:tcPr>
            <w:tcW w:w="3794" w:type="dxa"/>
            <w:shd w:val="clear" w:color="auto" w:fill="auto"/>
          </w:tcPr>
          <w:p w14:paraId="20753453" w14:textId="77777777" w:rsidR="00E941A8" w:rsidRDefault="00E941A8" w:rsidP="00E513DD">
            <w:pPr>
              <w:rPr>
                <w:sz w:val="24"/>
                <w:szCs w:val="24"/>
              </w:rPr>
            </w:pPr>
            <w:r>
              <w:rPr>
                <w:sz w:val="24"/>
                <w:szCs w:val="24"/>
              </w:rPr>
              <w:t>Marriage &amp; civil partnership (</w:t>
            </w:r>
            <w:r w:rsidRPr="00E941A8">
              <w:rPr>
                <w:sz w:val="18"/>
                <w:szCs w:val="18"/>
              </w:rPr>
              <w:t>only in respect of eliminating unlawful discrimination</w:t>
            </w:r>
            <w:r w:rsidRPr="00E941A8">
              <w:rPr>
                <w:sz w:val="24"/>
                <w:szCs w:val="24"/>
              </w:rPr>
              <w:t>).</w:t>
            </w:r>
          </w:p>
        </w:tc>
        <w:tc>
          <w:tcPr>
            <w:tcW w:w="1843" w:type="dxa"/>
            <w:shd w:val="clear" w:color="auto" w:fill="auto"/>
          </w:tcPr>
          <w:p w14:paraId="4B650C0C" w14:textId="7F392456" w:rsidR="00E941A8" w:rsidRPr="004C69FA" w:rsidRDefault="00CA4F0E"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7E8C1587"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5F22CED5"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5A665EC0" w14:textId="77777777" w:rsidTr="0086128B">
        <w:trPr>
          <w:trHeight w:val="283"/>
        </w:trPr>
        <w:tc>
          <w:tcPr>
            <w:tcW w:w="3794" w:type="dxa"/>
            <w:shd w:val="clear" w:color="auto" w:fill="auto"/>
          </w:tcPr>
          <w:p w14:paraId="3792F2E9" w14:textId="77777777" w:rsidR="00E941A8" w:rsidRDefault="00E941A8" w:rsidP="00E513DD">
            <w:pPr>
              <w:jc w:val="both"/>
              <w:rPr>
                <w:sz w:val="24"/>
                <w:szCs w:val="24"/>
              </w:rPr>
            </w:pPr>
            <w:r>
              <w:rPr>
                <w:sz w:val="24"/>
                <w:szCs w:val="24"/>
              </w:rPr>
              <w:t>Pregnancy &amp; maternity</w:t>
            </w:r>
          </w:p>
        </w:tc>
        <w:tc>
          <w:tcPr>
            <w:tcW w:w="1843" w:type="dxa"/>
            <w:shd w:val="clear" w:color="auto" w:fill="auto"/>
          </w:tcPr>
          <w:p w14:paraId="1B7DAC8A" w14:textId="3BAE3678" w:rsidR="00E941A8" w:rsidRPr="004C69FA" w:rsidRDefault="00CA4F0E"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3F50E015"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1CB15714"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76FAC9D0" w14:textId="77777777" w:rsidTr="0086128B">
        <w:trPr>
          <w:trHeight w:val="283"/>
        </w:trPr>
        <w:tc>
          <w:tcPr>
            <w:tcW w:w="3794" w:type="dxa"/>
            <w:shd w:val="clear" w:color="auto" w:fill="auto"/>
          </w:tcPr>
          <w:p w14:paraId="244DC657" w14:textId="77777777" w:rsidR="00E941A8" w:rsidRDefault="00E941A8" w:rsidP="00E513DD">
            <w:pPr>
              <w:jc w:val="both"/>
              <w:rPr>
                <w:sz w:val="24"/>
                <w:szCs w:val="24"/>
              </w:rPr>
            </w:pPr>
            <w:r>
              <w:rPr>
                <w:sz w:val="24"/>
                <w:szCs w:val="24"/>
              </w:rPr>
              <w:t>Race</w:t>
            </w:r>
          </w:p>
        </w:tc>
        <w:tc>
          <w:tcPr>
            <w:tcW w:w="1843" w:type="dxa"/>
            <w:shd w:val="clear" w:color="auto" w:fill="auto"/>
          </w:tcPr>
          <w:p w14:paraId="56BEC23C" w14:textId="4A25770F" w:rsidR="00E941A8" w:rsidRPr="004C69FA" w:rsidRDefault="00CA4F0E"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6F2E4E56"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5E803193"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61219A61" w14:textId="77777777" w:rsidTr="0086128B">
        <w:trPr>
          <w:trHeight w:val="283"/>
        </w:trPr>
        <w:tc>
          <w:tcPr>
            <w:tcW w:w="3794" w:type="dxa"/>
            <w:shd w:val="clear" w:color="auto" w:fill="auto"/>
          </w:tcPr>
          <w:p w14:paraId="0E1D229B" w14:textId="77777777" w:rsidR="00E941A8" w:rsidRDefault="00E941A8" w:rsidP="00E513DD">
            <w:pPr>
              <w:jc w:val="both"/>
              <w:rPr>
                <w:sz w:val="24"/>
                <w:szCs w:val="24"/>
              </w:rPr>
            </w:pPr>
            <w:r>
              <w:rPr>
                <w:sz w:val="24"/>
                <w:szCs w:val="24"/>
              </w:rPr>
              <w:t>Religion or belief</w:t>
            </w:r>
          </w:p>
        </w:tc>
        <w:tc>
          <w:tcPr>
            <w:tcW w:w="1843" w:type="dxa"/>
            <w:shd w:val="clear" w:color="auto" w:fill="auto"/>
          </w:tcPr>
          <w:p w14:paraId="0EC55979" w14:textId="584738C4" w:rsidR="00E941A8" w:rsidRPr="004C69FA" w:rsidRDefault="00CA4F0E"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44061D2C"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3999ECE3"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6E3639FD" w14:textId="77777777" w:rsidTr="0086128B">
        <w:trPr>
          <w:trHeight w:val="283"/>
        </w:trPr>
        <w:tc>
          <w:tcPr>
            <w:tcW w:w="3794" w:type="dxa"/>
            <w:shd w:val="clear" w:color="auto" w:fill="auto"/>
          </w:tcPr>
          <w:p w14:paraId="612C53E0" w14:textId="77777777" w:rsidR="00E941A8" w:rsidRDefault="00E941A8" w:rsidP="00E513DD">
            <w:pPr>
              <w:jc w:val="both"/>
              <w:rPr>
                <w:sz w:val="24"/>
                <w:szCs w:val="24"/>
              </w:rPr>
            </w:pPr>
            <w:r>
              <w:rPr>
                <w:sz w:val="24"/>
                <w:szCs w:val="24"/>
              </w:rPr>
              <w:t>Sex</w:t>
            </w:r>
          </w:p>
        </w:tc>
        <w:tc>
          <w:tcPr>
            <w:tcW w:w="1843" w:type="dxa"/>
            <w:shd w:val="clear" w:color="auto" w:fill="auto"/>
          </w:tcPr>
          <w:p w14:paraId="7C9AB401" w14:textId="6D4BA011" w:rsidR="00E941A8" w:rsidRPr="004C69FA" w:rsidRDefault="00CA4F0E"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55F87F53"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393981D2"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1EC80832" w14:textId="77777777" w:rsidTr="0086128B">
        <w:trPr>
          <w:trHeight w:val="283"/>
        </w:trPr>
        <w:tc>
          <w:tcPr>
            <w:tcW w:w="3794" w:type="dxa"/>
            <w:shd w:val="clear" w:color="auto" w:fill="auto"/>
          </w:tcPr>
          <w:p w14:paraId="315BA3E9" w14:textId="77777777" w:rsidR="00E941A8" w:rsidRDefault="00E941A8" w:rsidP="00E513DD">
            <w:pPr>
              <w:jc w:val="both"/>
              <w:rPr>
                <w:sz w:val="24"/>
                <w:szCs w:val="24"/>
              </w:rPr>
            </w:pPr>
            <w:r>
              <w:rPr>
                <w:sz w:val="24"/>
                <w:szCs w:val="24"/>
              </w:rPr>
              <w:t xml:space="preserve">Sexual orientation </w:t>
            </w:r>
          </w:p>
        </w:tc>
        <w:tc>
          <w:tcPr>
            <w:tcW w:w="1843" w:type="dxa"/>
            <w:shd w:val="clear" w:color="auto" w:fill="auto"/>
          </w:tcPr>
          <w:p w14:paraId="23ABE502" w14:textId="41AB5233" w:rsidR="00E941A8" w:rsidRPr="004C69FA" w:rsidRDefault="00CA4F0E"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147D3C85"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23877609"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bl>
    <w:p w14:paraId="7AEF203B" w14:textId="77777777" w:rsidR="00062815" w:rsidRPr="00A80585" w:rsidRDefault="00062815" w:rsidP="00062815">
      <w:pPr>
        <w:rPr>
          <w:b/>
          <w:sz w:val="28"/>
          <w:szCs w:val="28"/>
        </w:rPr>
      </w:pPr>
      <w:r w:rsidRPr="00A80585">
        <w:rPr>
          <w:b/>
          <w:sz w:val="28"/>
          <w:szCs w:val="28"/>
        </w:rPr>
        <w:t xml:space="preserve">If the answer for any group is </w:t>
      </w:r>
      <w:r w:rsidR="00F72D7A">
        <w:rPr>
          <w:b/>
          <w:sz w:val="28"/>
          <w:szCs w:val="28"/>
        </w:rPr>
        <w:t>‘</w:t>
      </w:r>
      <w:r w:rsidRPr="00A80585">
        <w:rPr>
          <w:b/>
          <w:sz w:val="28"/>
          <w:szCs w:val="28"/>
        </w:rPr>
        <w:t>no</w:t>
      </w:r>
      <w:r w:rsidR="00F72D7A">
        <w:rPr>
          <w:b/>
          <w:sz w:val="28"/>
          <w:szCs w:val="28"/>
        </w:rPr>
        <w:t>’</w:t>
      </w:r>
      <w:r w:rsidRPr="00A80585">
        <w:rPr>
          <w:b/>
          <w:sz w:val="28"/>
          <w:szCs w:val="28"/>
        </w:rPr>
        <w:t xml:space="preserve"> do a full EIA</w:t>
      </w:r>
    </w:p>
    <w:p w14:paraId="42B46EDF" w14:textId="77777777" w:rsidR="00B150F6" w:rsidRDefault="00B150F6" w:rsidP="00F508FF">
      <w:pPr>
        <w:spacing w:after="0" w:line="240" w:lineRule="auto"/>
        <w:rPr>
          <w:sz w:val="24"/>
          <w:szCs w:val="24"/>
        </w:rPr>
      </w:pPr>
    </w:p>
    <w:p w14:paraId="1F0E292C" w14:textId="77777777" w:rsidR="00B150F6" w:rsidRDefault="00B150F6" w:rsidP="00F508FF">
      <w:pPr>
        <w:spacing w:after="0" w:line="240" w:lineRule="auto"/>
        <w:rPr>
          <w:sz w:val="24"/>
          <w:szCs w:val="24"/>
        </w:rPr>
      </w:pPr>
    </w:p>
    <w:p w14:paraId="7D4E2D62" w14:textId="77777777" w:rsidR="0042137C" w:rsidRDefault="00062815" w:rsidP="00F508FF">
      <w:pPr>
        <w:spacing w:after="0" w:line="240" w:lineRule="auto"/>
        <w:rPr>
          <w:sz w:val="24"/>
          <w:szCs w:val="24"/>
        </w:rPr>
      </w:pPr>
      <w:r>
        <w:rPr>
          <w:sz w:val="24"/>
          <w:szCs w:val="24"/>
        </w:rPr>
        <w:lastRenderedPageBreak/>
        <w:t xml:space="preserve">Q </w:t>
      </w:r>
      <w:r w:rsidR="008A6C68">
        <w:rPr>
          <w:sz w:val="24"/>
          <w:szCs w:val="24"/>
        </w:rPr>
        <w:t>6</w:t>
      </w:r>
      <w:r>
        <w:rPr>
          <w:sz w:val="24"/>
          <w:szCs w:val="24"/>
        </w:rPr>
        <w:t xml:space="preserve">. </w:t>
      </w:r>
      <w:r w:rsidR="009E179E">
        <w:rPr>
          <w:sz w:val="24"/>
          <w:szCs w:val="24"/>
        </w:rPr>
        <w:t>What evidence has been used</w:t>
      </w:r>
      <w:r w:rsidR="00756C69">
        <w:rPr>
          <w:sz w:val="24"/>
          <w:szCs w:val="24"/>
        </w:rPr>
        <w:t xml:space="preserve"> (e.g.</w:t>
      </w:r>
      <w:r w:rsidR="009E179E">
        <w:rPr>
          <w:sz w:val="24"/>
          <w:szCs w:val="24"/>
        </w:rPr>
        <w:t xml:space="preserve"> data, feedback,</w:t>
      </w:r>
      <w:r w:rsidR="00756C69">
        <w:rPr>
          <w:sz w:val="24"/>
          <w:szCs w:val="24"/>
        </w:rPr>
        <w:t xml:space="preserve"> consultation &amp; engagement, surveys)</w:t>
      </w:r>
      <w:r>
        <w:rPr>
          <w:sz w:val="24"/>
          <w:szCs w:val="24"/>
        </w:rPr>
        <w:t xml:space="preserve"> </w:t>
      </w:r>
      <w:r w:rsidR="009E179E">
        <w:rPr>
          <w:sz w:val="24"/>
          <w:szCs w:val="24"/>
        </w:rPr>
        <w:t>t</w:t>
      </w:r>
      <w:r>
        <w:rPr>
          <w:sz w:val="24"/>
          <w:szCs w:val="24"/>
        </w:rPr>
        <w:t xml:space="preserve">hat may influence the policy, strategy, project or service? </w:t>
      </w:r>
    </w:p>
    <w:p w14:paraId="3B3015D8" w14:textId="77777777" w:rsidR="0047780B" w:rsidRDefault="0047780B" w:rsidP="00F508FF">
      <w:pPr>
        <w:spacing w:after="0" w:line="240" w:lineRule="auto"/>
        <w:rPr>
          <w:sz w:val="24"/>
          <w:szCs w:val="24"/>
        </w:rPr>
      </w:pPr>
    </w:p>
    <w:tbl>
      <w:tblPr>
        <w:tblStyle w:val="TableGrid"/>
        <w:tblW w:w="0" w:type="auto"/>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2660"/>
        <w:gridCol w:w="6379"/>
      </w:tblGrid>
      <w:tr w:rsidR="009E179E" w14:paraId="1AED44CC" w14:textId="77777777" w:rsidTr="009E179E">
        <w:trPr>
          <w:trHeight w:val="283"/>
        </w:trPr>
        <w:tc>
          <w:tcPr>
            <w:tcW w:w="2660" w:type="dxa"/>
            <w:shd w:val="clear" w:color="auto" w:fill="B2A1C7" w:themeFill="accent4" w:themeFillTint="99"/>
          </w:tcPr>
          <w:p w14:paraId="3EC2C215" w14:textId="77777777" w:rsidR="009E179E" w:rsidRPr="00835E2F" w:rsidRDefault="009E179E" w:rsidP="00315022">
            <w:pPr>
              <w:jc w:val="center"/>
              <w:rPr>
                <w:b/>
                <w:sz w:val="24"/>
                <w:szCs w:val="24"/>
              </w:rPr>
            </w:pPr>
            <w:r w:rsidRPr="00835E2F">
              <w:rPr>
                <w:b/>
                <w:sz w:val="24"/>
                <w:szCs w:val="24"/>
              </w:rPr>
              <w:t>Group</w:t>
            </w:r>
          </w:p>
        </w:tc>
        <w:tc>
          <w:tcPr>
            <w:tcW w:w="6379" w:type="dxa"/>
            <w:tcBorders>
              <w:bottom w:val="single" w:sz="4" w:space="0" w:color="B2A1C7" w:themeColor="accent4" w:themeTint="99"/>
            </w:tcBorders>
            <w:shd w:val="clear" w:color="auto" w:fill="B2A1C7" w:themeFill="accent4" w:themeFillTint="99"/>
          </w:tcPr>
          <w:p w14:paraId="509C6576" w14:textId="77777777" w:rsidR="009E179E" w:rsidRPr="00835E2F" w:rsidRDefault="009E179E" w:rsidP="00315022">
            <w:pPr>
              <w:jc w:val="center"/>
              <w:rPr>
                <w:b/>
                <w:sz w:val="24"/>
                <w:szCs w:val="24"/>
              </w:rPr>
            </w:pPr>
            <w:r>
              <w:rPr>
                <w:b/>
                <w:sz w:val="24"/>
                <w:szCs w:val="24"/>
              </w:rPr>
              <w:t>Evidence</w:t>
            </w:r>
          </w:p>
        </w:tc>
      </w:tr>
      <w:tr w:rsidR="009E179E" w14:paraId="26322226" w14:textId="77777777" w:rsidTr="009E179E">
        <w:trPr>
          <w:trHeight w:val="283"/>
        </w:trPr>
        <w:tc>
          <w:tcPr>
            <w:tcW w:w="2660" w:type="dxa"/>
            <w:shd w:val="clear" w:color="auto" w:fill="auto"/>
          </w:tcPr>
          <w:p w14:paraId="1B75134A" w14:textId="77777777" w:rsidR="009E179E" w:rsidRDefault="009E179E" w:rsidP="00315022">
            <w:pPr>
              <w:jc w:val="both"/>
              <w:rPr>
                <w:sz w:val="24"/>
                <w:szCs w:val="24"/>
              </w:rPr>
            </w:pPr>
            <w:r>
              <w:rPr>
                <w:sz w:val="24"/>
                <w:szCs w:val="24"/>
              </w:rPr>
              <w:t>Age</w:t>
            </w:r>
          </w:p>
        </w:tc>
        <w:tc>
          <w:tcPr>
            <w:tcW w:w="6379" w:type="dxa"/>
            <w:shd w:val="clear" w:color="auto" w:fill="auto"/>
          </w:tcPr>
          <w:p w14:paraId="7571B4CD" w14:textId="085885A5" w:rsidR="009E179E" w:rsidRPr="009C114B" w:rsidRDefault="00C337E0" w:rsidP="00315022">
            <w:pPr>
              <w:jc w:val="center"/>
              <w:rPr>
                <w:b/>
                <w:color w:val="403152" w:themeColor="accent4" w:themeShade="80"/>
                <w:sz w:val="32"/>
                <w:szCs w:val="32"/>
              </w:rPr>
            </w:pPr>
            <w:r>
              <w:rPr>
                <w:b/>
                <w:color w:val="403152" w:themeColor="accent4" w:themeShade="80"/>
                <w:sz w:val="32"/>
                <w:szCs w:val="32"/>
              </w:rPr>
              <w:t>None</w:t>
            </w:r>
          </w:p>
        </w:tc>
      </w:tr>
      <w:tr w:rsidR="009E179E" w14:paraId="6AE8D1EE" w14:textId="77777777" w:rsidTr="009E179E">
        <w:trPr>
          <w:trHeight w:val="283"/>
        </w:trPr>
        <w:tc>
          <w:tcPr>
            <w:tcW w:w="2660" w:type="dxa"/>
            <w:shd w:val="clear" w:color="auto" w:fill="auto"/>
          </w:tcPr>
          <w:p w14:paraId="6C54C114" w14:textId="77777777" w:rsidR="009E179E" w:rsidRDefault="009E179E" w:rsidP="00315022">
            <w:pPr>
              <w:jc w:val="both"/>
              <w:rPr>
                <w:sz w:val="24"/>
                <w:szCs w:val="24"/>
              </w:rPr>
            </w:pPr>
            <w:r>
              <w:rPr>
                <w:sz w:val="24"/>
                <w:szCs w:val="24"/>
              </w:rPr>
              <w:t>Disability</w:t>
            </w:r>
          </w:p>
        </w:tc>
        <w:tc>
          <w:tcPr>
            <w:tcW w:w="6379" w:type="dxa"/>
            <w:shd w:val="clear" w:color="auto" w:fill="auto"/>
          </w:tcPr>
          <w:p w14:paraId="0A7FFBBA" w14:textId="280C87B1" w:rsidR="009E179E" w:rsidRPr="009C114B" w:rsidRDefault="00C337E0" w:rsidP="00315022">
            <w:pPr>
              <w:jc w:val="center"/>
              <w:rPr>
                <w:b/>
                <w:color w:val="403152" w:themeColor="accent4" w:themeShade="80"/>
                <w:sz w:val="32"/>
                <w:szCs w:val="32"/>
              </w:rPr>
            </w:pPr>
            <w:r>
              <w:rPr>
                <w:b/>
                <w:color w:val="403152" w:themeColor="accent4" w:themeShade="80"/>
                <w:sz w:val="32"/>
                <w:szCs w:val="32"/>
              </w:rPr>
              <w:t>None</w:t>
            </w:r>
          </w:p>
        </w:tc>
      </w:tr>
      <w:tr w:rsidR="009E179E" w14:paraId="7F6E908F" w14:textId="77777777" w:rsidTr="009E179E">
        <w:trPr>
          <w:trHeight w:val="283"/>
        </w:trPr>
        <w:tc>
          <w:tcPr>
            <w:tcW w:w="2660" w:type="dxa"/>
            <w:shd w:val="clear" w:color="auto" w:fill="auto"/>
          </w:tcPr>
          <w:p w14:paraId="00CA7C9E" w14:textId="77777777" w:rsidR="009E179E" w:rsidRDefault="009E179E" w:rsidP="00315022">
            <w:pPr>
              <w:jc w:val="both"/>
              <w:rPr>
                <w:sz w:val="24"/>
                <w:szCs w:val="24"/>
              </w:rPr>
            </w:pPr>
            <w:r>
              <w:rPr>
                <w:sz w:val="24"/>
                <w:szCs w:val="24"/>
              </w:rPr>
              <w:t>Gender reassignment</w:t>
            </w:r>
          </w:p>
        </w:tc>
        <w:tc>
          <w:tcPr>
            <w:tcW w:w="6379" w:type="dxa"/>
            <w:shd w:val="clear" w:color="auto" w:fill="auto"/>
          </w:tcPr>
          <w:p w14:paraId="731B7543" w14:textId="49BFB5B3" w:rsidR="009E179E" w:rsidRPr="009C114B" w:rsidRDefault="00C337E0" w:rsidP="00315022">
            <w:pPr>
              <w:jc w:val="center"/>
              <w:rPr>
                <w:b/>
                <w:color w:val="403152" w:themeColor="accent4" w:themeShade="80"/>
                <w:sz w:val="32"/>
                <w:szCs w:val="32"/>
              </w:rPr>
            </w:pPr>
            <w:r>
              <w:rPr>
                <w:b/>
                <w:color w:val="403152" w:themeColor="accent4" w:themeShade="80"/>
                <w:sz w:val="32"/>
                <w:szCs w:val="32"/>
              </w:rPr>
              <w:t>None</w:t>
            </w:r>
          </w:p>
        </w:tc>
      </w:tr>
      <w:tr w:rsidR="009E179E" w14:paraId="6B431DEE" w14:textId="77777777" w:rsidTr="009E179E">
        <w:trPr>
          <w:trHeight w:val="283"/>
        </w:trPr>
        <w:tc>
          <w:tcPr>
            <w:tcW w:w="2660" w:type="dxa"/>
            <w:shd w:val="clear" w:color="auto" w:fill="auto"/>
          </w:tcPr>
          <w:p w14:paraId="4FACC80B" w14:textId="77777777" w:rsidR="009E179E" w:rsidRDefault="009E179E" w:rsidP="00315022">
            <w:pPr>
              <w:jc w:val="both"/>
              <w:rPr>
                <w:sz w:val="24"/>
                <w:szCs w:val="24"/>
              </w:rPr>
            </w:pPr>
            <w:r>
              <w:rPr>
                <w:sz w:val="24"/>
                <w:szCs w:val="24"/>
              </w:rPr>
              <w:t>Pregnancy &amp; maternity</w:t>
            </w:r>
          </w:p>
        </w:tc>
        <w:tc>
          <w:tcPr>
            <w:tcW w:w="6379" w:type="dxa"/>
            <w:shd w:val="clear" w:color="auto" w:fill="auto"/>
          </w:tcPr>
          <w:p w14:paraId="32831ED8" w14:textId="72AE7495" w:rsidR="009E179E" w:rsidRPr="009C114B" w:rsidRDefault="00C337E0" w:rsidP="00315022">
            <w:pPr>
              <w:jc w:val="center"/>
              <w:rPr>
                <w:b/>
                <w:color w:val="403152" w:themeColor="accent4" w:themeShade="80"/>
                <w:sz w:val="32"/>
                <w:szCs w:val="32"/>
              </w:rPr>
            </w:pPr>
            <w:r>
              <w:rPr>
                <w:b/>
                <w:color w:val="403152" w:themeColor="accent4" w:themeShade="80"/>
                <w:sz w:val="32"/>
                <w:szCs w:val="32"/>
              </w:rPr>
              <w:t>None</w:t>
            </w:r>
          </w:p>
        </w:tc>
      </w:tr>
      <w:tr w:rsidR="009E179E" w14:paraId="7CCCD9FF" w14:textId="77777777" w:rsidTr="009E179E">
        <w:trPr>
          <w:trHeight w:val="283"/>
        </w:trPr>
        <w:tc>
          <w:tcPr>
            <w:tcW w:w="2660" w:type="dxa"/>
            <w:shd w:val="clear" w:color="auto" w:fill="auto"/>
          </w:tcPr>
          <w:p w14:paraId="08E02F05" w14:textId="77777777" w:rsidR="009E179E" w:rsidRDefault="009E179E" w:rsidP="00315022">
            <w:pPr>
              <w:jc w:val="both"/>
              <w:rPr>
                <w:sz w:val="24"/>
                <w:szCs w:val="24"/>
              </w:rPr>
            </w:pPr>
            <w:r>
              <w:rPr>
                <w:sz w:val="24"/>
                <w:szCs w:val="24"/>
              </w:rPr>
              <w:t>Race</w:t>
            </w:r>
          </w:p>
        </w:tc>
        <w:tc>
          <w:tcPr>
            <w:tcW w:w="6379" w:type="dxa"/>
            <w:shd w:val="clear" w:color="auto" w:fill="auto"/>
          </w:tcPr>
          <w:p w14:paraId="1B789A86" w14:textId="14334520" w:rsidR="009E179E" w:rsidRPr="009C114B" w:rsidRDefault="00C337E0" w:rsidP="00315022">
            <w:pPr>
              <w:jc w:val="center"/>
              <w:rPr>
                <w:b/>
                <w:color w:val="403152" w:themeColor="accent4" w:themeShade="80"/>
                <w:sz w:val="32"/>
                <w:szCs w:val="32"/>
              </w:rPr>
            </w:pPr>
            <w:r>
              <w:rPr>
                <w:b/>
                <w:color w:val="403152" w:themeColor="accent4" w:themeShade="80"/>
                <w:sz w:val="32"/>
                <w:szCs w:val="32"/>
              </w:rPr>
              <w:t>None</w:t>
            </w:r>
          </w:p>
        </w:tc>
      </w:tr>
      <w:tr w:rsidR="009E179E" w14:paraId="0048246F" w14:textId="77777777" w:rsidTr="009E179E">
        <w:trPr>
          <w:trHeight w:val="283"/>
        </w:trPr>
        <w:tc>
          <w:tcPr>
            <w:tcW w:w="2660" w:type="dxa"/>
            <w:shd w:val="clear" w:color="auto" w:fill="auto"/>
          </w:tcPr>
          <w:p w14:paraId="59D40B3D" w14:textId="77777777" w:rsidR="009E179E" w:rsidRDefault="009E179E" w:rsidP="00315022">
            <w:pPr>
              <w:jc w:val="both"/>
              <w:rPr>
                <w:sz w:val="24"/>
                <w:szCs w:val="24"/>
              </w:rPr>
            </w:pPr>
            <w:r>
              <w:rPr>
                <w:sz w:val="24"/>
                <w:szCs w:val="24"/>
              </w:rPr>
              <w:t>Religion or belief</w:t>
            </w:r>
          </w:p>
        </w:tc>
        <w:tc>
          <w:tcPr>
            <w:tcW w:w="6379" w:type="dxa"/>
            <w:shd w:val="clear" w:color="auto" w:fill="auto"/>
          </w:tcPr>
          <w:p w14:paraId="36C009E3" w14:textId="746B464D" w:rsidR="009E179E" w:rsidRPr="009C114B" w:rsidRDefault="00C337E0" w:rsidP="00315022">
            <w:pPr>
              <w:jc w:val="center"/>
              <w:rPr>
                <w:b/>
                <w:color w:val="403152" w:themeColor="accent4" w:themeShade="80"/>
                <w:sz w:val="32"/>
                <w:szCs w:val="32"/>
              </w:rPr>
            </w:pPr>
            <w:r>
              <w:rPr>
                <w:b/>
                <w:color w:val="403152" w:themeColor="accent4" w:themeShade="80"/>
                <w:sz w:val="32"/>
                <w:szCs w:val="32"/>
              </w:rPr>
              <w:t>None</w:t>
            </w:r>
          </w:p>
        </w:tc>
      </w:tr>
      <w:tr w:rsidR="009E179E" w14:paraId="25ED9D8E" w14:textId="77777777" w:rsidTr="009E179E">
        <w:trPr>
          <w:trHeight w:val="283"/>
        </w:trPr>
        <w:tc>
          <w:tcPr>
            <w:tcW w:w="2660" w:type="dxa"/>
            <w:shd w:val="clear" w:color="auto" w:fill="auto"/>
          </w:tcPr>
          <w:p w14:paraId="6AAA5711" w14:textId="77777777" w:rsidR="009E179E" w:rsidRDefault="009E179E" w:rsidP="00315022">
            <w:pPr>
              <w:jc w:val="both"/>
              <w:rPr>
                <w:sz w:val="24"/>
                <w:szCs w:val="24"/>
              </w:rPr>
            </w:pPr>
            <w:r>
              <w:rPr>
                <w:sz w:val="24"/>
                <w:szCs w:val="24"/>
              </w:rPr>
              <w:t>Sex</w:t>
            </w:r>
          </w:p>
        </w:tc>
        <w:tc>
          <w:tcPr>
            <w:tcW w:w="6379" w:type="dxa"/>
            <w:shd w:val="clear" w:color="auto" w:fill="auto"/>
          </w:tcPr>
          <w:p w14:paraId="23DB0F7B" w14:textId="69129528" w:rsidR="009E179E" w:rsidRPr="009C114B" w:rsidRDefault="00C337E0" w:rsidP="00315022">
            <w:pPr>
              <w:jc w:val="center"/>
              <w:rPr>
                <w:b/>
                <w:color w:val="403152" w:themeColor="accent4" w:themeShade="80"/>
                <w:sz w:val="32"/>
                <w:szCs w:val="32"/>
              </w:rPr>
            </w:pPr>
            <w:r>
              <w:rPr>
                <w:b/>
                <w:color w:val="403152" w:themeColor="accent4" w:themeShade="80"/>
                <w:sz w:val="32"/>
                <w:szCs w:val="32"/>
              </w:rPr>
              <w:t xml:space="preserve">None </w:t>
            </w:r>
          </w:p>
        </w:tc>
      </w:tr>
      <w:tr w:rsidR="009E179E" w14:paraId="7E87441B" w14:textId="77777777" w:rsidTr="009E179E">
        <w:trPr>
          <w:trHeight w:val="283"/>
        </w:trPr>
        <w:tc>
          <w:tcPr>
            <w:tcW w:w="2660" w:type="dxa"/>
            <w:shd w:val="clear" w:color="auto" w:fill="auto"/>
          </w:tcPr>
          <w:p w14:paraId="27C20915" w14:textId="77777777" w:rsidR="009E179E" w:rsidRDefault="009E179E" w:rsidP="00315022">
            <w:pPr>
              <w:jc w:val="both"/>
              <w:rPr>
                <w:sz w:val="24"/>
                <w:szCs w:val="24"/>
              </w:rPr>
            </w:pPr>
            <w:r>
              <w:rPr>
                <w:sz w:val="24"/>
                <w:szCs w:val="24"/>
              </w:rPr>
              <w:t xml:space="preserve">Sexual orientation </w:t>
            </w:r>
          </w:p>
        </w:tc>
        <w:tc>
          <w:tcPr>
            <w:tcW w:w="6379" w:type="dxa"/>
            <w:shd w:val="clear" w:color="auto" w:fill="auto"/>
          </w:tcPr>
          <w:p w14:paraId="59E342D1" w14:textId="0F51865E" w:rsidR="009E179E" w:rsidRPr="009C114B" w:rsidRDefault="00C337E0" w:rsidP="00315022">
            <w:pPr>
              <w:jc w:val="center"/>
              <w:rPr>
                <w:b/>
                <w:color w:val="403152" w:themeColor="accent4" w:themeShade="80"/>
                <w:sz w:val="32"/>
                <w:szCs w:val="32"/>
              </w:rPr>
            </w:pPr>
            <w:r>
              <w:rPr>
                <w:b/>
                <w:color w:val="403152" w:themeColor="accent4" w:themeShade="80"/>
                <w:sz w:val="32"/>
                <w:szCs w:val="32"/>
              </w:rPr>
              <w:t>None</w:t>
            </w:r>
          </w:p>
        </w:tc>
      </w:tr>
    </w:tbl>
    <w:p w14:paraId="264CCD80" w14:textId="77777777" w:rsidR="00A73602" w:rsidRDefault="00A73602" w:rsidP="00757C1C">
      <w:pPr>
        <w:spacing w:after="0" w:line="240" w:lineRule="auto"/>
        <w:rPr>
          <w:sz w:val="24"/>
          <w:szCs w:val="24"/>
        </w:rPr>
      </w:pPr>
    </w:p>
    <w:p w14:paraId="6B746D8E" w14:textId="77777777" w:rsidR="00F508FF" w:rsidRDefault="00501328" w:rsidP="00757C1C">
      <w:pPr>
        <w:spacing w:after="0" w:line="240" w:lineRule="auto"/>
        <w:rPr>
          <w:sz w:val="24"/>
          <w:szCs w:val="24"/>
        </w:rPr>
      </w:pPr>
      <w:r>
        <w:rPr>
          <w:sz w:val="24"/>
          <w:szCs w:val="24"/>
        </w:rPr>
        <w:t xml:space="preserve">Q </w:t>
      </w:r>
      <w:r w:rsidR="008A6C68">
        <w:rPr>
          <w:sz w:val="24"/>
          <w:szCs w:val="24"/>
        </w:rPr>
        <w:t>7</w:t>
      </w:r>
      <w:r>
        <w:rPr>
          <w:sz w:val="24"/>
          <w:szCs w:val="24"/>
        </w:rPr>
        <w:t xml:space="preserve">. </w:t>
      </w:r>
      <w:r w:rsidR="00A00C90">
        <w:rPr>
          <w:sz w:val="24"/>
          <w:szCs w:val="24"/>
        </w:rPr>
        <w:t xml:space="preserve"> </w:t>
      </w:r>
      <w:r>
        <w:rPr>
          <w:sz w:val="24"/>
          <w:szCs w:val="24"/>
        </w:rPr>
        <w:t>Using the responses to questions 4</w:t>
      </w:r>
      <w:r w:rsidR="0041603D">
        <w:rPr>
          <w:sz w:val="24"/>
          <w:szCs w:val="24"/>
        </w:rPr>
        <w:t xml:space="preserve"> &amp;</w:t>
      </w:r>
      <w:r w:rsidR="008A6C68">
        <w:rPr>
          <w:sz w:val="24"/>
          <w:szCs w:val="24"/>
        </w:rPr>
        <w:t xml:space="preserve"> </w:t>
      </w:r>
      <w:r>
        <w:rPr>
          <w:sz w:val="24"/>
          <w:szCs w:val="24"/>
        </w:rPr>
        <w:t xml:space="preserve">5 should a full EIA be carried out on this </w:t>
      </w:r>
    </w:p>
    <w:p w14:paraId="6C9BDA6B" w14:textId="77777777" w:rsidR="00501328" w:rsidRDefault="00F508FF" w:rsidP="00757C1C">
      <w:pPr>
        <w:spacing w:after="0" w:line="240" w:lineRule="auto"/>
        <w:rPr>
          <w:sz w:val="24"/>
          <w:szCs w:val="24"/>
        </w:rPr>
      </w:pPr>
      <w:r>
        <w:rPr>
          <w:sz w:val="24"/>
          <w:szCs w:val="24"/>
        </w:rPr>
        <w:t xml:space="preserve">        </w:t>
      </w:r>
      <w:r w:rsidR="00A00C90">
        <w:rPr>
          <w:sz w:val="24"/>
          <w:szCs w:val="24"/>
        </w:rPr>
        <w:t xml:space="preserve"> </w:t>
      </w:r>
      <w:r w:rsidR="00501328">
        <w:rPr>
          <w:sz w:val="24"/>
          <w:szCs w:val="24"/>
        </w:rPr>
        <w:t xml:space="preserve">policy, strategy, project or service? </w:t>
      </w:r>
    </w:p>
    <w:p w14:paraId="32172233" w14:textId="77777777" w:rsidR="006D3339" w:rsidRDefault="00757C1C" w:rsidP="00757C1C">
      <w:pPr>
        <w:spacing w:after="0" w:line="240" w:lineRule="auto"/>
        <w:rPr>
          <w:sz w:val="24"/>
          <w:szCs w:val="24"/>
        </w:rPr>
      </w:pPr>
      <w:r>
        <w:rPr>
          <w:sz w:val="24"/>
          <w:szCs w:val="24"/>
        </w:rPr>
        <w:t xml:space="preserve">      </w:t>
      </w:r>
      <w:r w:rsidR="00F508FF">
        <w:rPr>
          <w:sz w:val="24"/>
          <w:szCs w:val="24"/>
        </w:rPr>
        <w:t xml:space="preserve"> </w:t>
      </w:r>
    </w:p>
    <w:p w14:paraId="3C87C496" w14:textId="77777777" w:rsidR="00757C1C" w:rsidRDefault="006D3339" w:rsidP="00757C1C">
      <w:pPr>
        <w:spacing w:after="0" w:line="240" w:lineRule="auto"/>
        <w:rPr>
          <w:sz w:val="24"/>
          <w:szCs w:val="24"/>
        </w:rPr>
      </w:pPr>
      <w:r>
        <w:rPr>
          <w:noProof/>
          <w:sz w:val="24"/>
          <w:szCs w:val="24"/>
          <w:lang w:val="en-US"/>
        </w:rPr>
        <mc:AlternateContent>
          <mc:Choice Requires="wps">
            <w:drawing>
              <wp:anchor distT="0" distB="0" distL="114300" distR="114300" simplePos="0" relativeHeight="251677696" behindDoc="0" locked="0" layoutInCell="1" allowOverlap="1" wp14:anchorId="35181250" wp14:editId="0A8C25C1">
                <wp:simplePos x="0" y="0"/>
                <wp:positionH relativeFrom="column">
                  <wp:posOffset>1764030</wp:posOffset>
                </wp:positionH>
                <wp:positionV relativeFrom="paragraph">
                  <wp:posOffset>75564</wp:posOffset>
                </wp:positionV>
                <wp:extent cx="342900" cy="314325"/>
                <wp:effectExtent l="0" t="0" r="19050" b="28575"/>
                <wp:wrapNone/>
                <wp:docPr id="36" name="Rounded Rectangle 36"/>
                <wp:cNvGraphicFramePr/>
                <a:graphic xmlns:a="http://schemas.openxmlformats.org/drawingml/2006/main">
                  <a:graphicData uri="http://schemas.microsoft.com/office/word/2010/wordprocessingShape">
                    <wps:wsp>
                      <wps:cNvSpPr/>
                      <wps:spPr>
                        <a:xfrm>
                          <a:off x="0" y="0"/>
                          <a:ext cx="342900" cy="3143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335146B6" w14:textId="72DFA18B" w:rsidR="00CA4F0E" w:rsidRDefault="00CA4F0E" w:rsidP="00CA4F0E">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181250" id="Rounded Rectangle 36" o:spid="_x0000_s1034" style="position:absolute;margin-left:138.9pt;margin-top:5.95pt;width:27pt;height:24.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" fillcolor="white [3201]" strokecolor="#ccc0d9 [1303]" strokeweight="2pt">
                <v:textbox>
                  <w:txbxContent>
                    <w:p w14:paraId="335146B6" w14:textId="72DFA18B" w:rsidR="00CA4F0E" w:rsidRDefault="00CA4F0E" w:rsidP="00CA4F0E">
                      <w:pPr>
                        <w:jc w:val="center"/>
                      </w:pPr>
                      <w:r>
                        <w:t>X</w:t>
                      </w:r>
                    </w:p>
                  </w:txbxContent>
                </v:textbox>
              </v:roundrect>
            </w:pict>
          </mc:Fallback>
        </mc:AlternateContent>
      </w:r>
      <w:r>
        <w:rPr>
          <w:noProof/>
          <w:sz w:val="24"/>
          <w:szCs w:val="24"/>
          <w:lang w:val="en-US"/>
        </w:rPr>
        <mc:AlternateContent>
          <mc:Choice Requires="wps">
            <w:drawing>
              <wp:anchor distT="0" distB="0" distL="114300" distR="114300" simplePos="0" relativeHeight="251675648" behindDoc="0" locked="0" layoutInCell="1" allowOverlap="1" wp14:anchorId="0618105F" wp14:editId="6438B1E6">
                <wp:simplePos x="0" y="0"/>
                <wp:positionH relativeFrom="column">
                  <wp:posOffset>685800</wp:posOffset>
                </wp:positionH>
                <wp:positionV relativeFrom="paragraph">
                  <wp:posOffset>73660</wp:posOffset>
                </wp:positionV>
                <wp:extent cx="342900" cy="228600"/>
                <wp:effectExtent l="0" t="0" r="19050" b="19050"/>
                <wp:wrapNone/>
                <wp:docPr id="35" name="Rounded Rectangle 35"/>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57343C" id="Rounded Rectangle 35" o:spid="_x0000_s1026" style="position:absolute;margin-left:54pt;margin-top:5.8pt;width:27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" fillcolor="white [3201]" strokecolor="#ccc0d9 [1303]" strokeweight="2pt"/>
            </w:pict>
          </mc:Fallback>
        </mc:AlternateContent>
      </w:r>
      <w:r>
        <w:rPr>
          <w:sz w:val="24"/>
          <w:szCs w:val="24"/>
        </w:rPr>
        <w:t xml:space="preserve">      </w:t>
      </w:r>
      <w:r w:rsidR="00F508FF">
        <w:rPr>
          <w:sz w:val="24"/>
          <w:szCs w:val="24"/>
        </w:rPr>
        <w:t xml:space="preserve">  </w:t>
      </w:r>
      <w:r w:rsidR="00757C1C">
        <w:rPr>
          <w:sz w:val="24"/>
          <w:szCs w:val="24"/>
        </w:rPr>
        <w:t xml:space="preserve">Yes                           No            </w:t>
      </w:r>
    </w:p>
    <w:p w14:paraId="3F8D81F6" w14:textId="77777777" w:rsidR="0042137C" w:rsidRDefault="0042137C">
      <w:pPr>
        <w:rPr>
          <w:sz w:val="24"/>
          <w:szCs w:val="24"/>
        </w:rPr>
      </w:pPr>
    </w:p>
    <w:p w14:paraId="32BFA18B" w14:textId="77777777" w:rsidR="00CF5D21" w:rsidRDefault="00CF5D21">
      <w:pPr>
        <w:rPr>
          <w:sz w:val="24"/>
          <w:szCs w:val="24"/>
        </w:rPr>
      </w:pPr>
      <w:r>
        <w:rPr>
          <w:noProof/>
          <w:sz w:val="24"/>
          <w:szCs w:val="24"/>
          <w:lang w:val="en-US"/>
        </w:rPr>
        <mc:AlternateContent>
          <mc:Choice Requires="wps">
            <w:drawing>
              <wp:anchor distT="0" distB="0" distL="114300" distR="114300" simplePos="0" relativeHeight="251679744" behindDoc="0" locked="0" layoutInCell="1" allowOverlap="1" wp14:anchorId="6E0DB6E5" wp14:editId="1C82F6F3">
                <wp:simplePos x="0" y="0"/>
                <wp:positionH relativeFrom="margin">
                  <wp:align>left</wp:align>
                </wp:positionH>
                <wp:positionV relativeFrom="paragraph">
                  <wp:posOffset>278130</wp:posOffset>
                </wp:positionV>
                <wp:extent cx="5810250" cy="21145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5810250" cy="2114550"/>
                        </a:xfrm>
                        <a:prstGeom prst="roundRect">
                          <a:avLst/>
                        </a:prstGeom>
                        <a:solidFill>
                          <a:sysClr val="window" lastClr="FFFFFF"/>
                        </a:solidFill>
                        <a:ln w="25400" cap="flat" cmpd="sng" algn="ctr">
                          <a:solidFill>
                            <a:schemeClr val="accent4">
                              <a:lumMod val="40000"/>
                              <a:lumOff val="60000"/>
                            </a:schemeClr>
                          </a:solidFill>
                          <a:prstDash val="solid"/>
                        </a:ln>
                        <a:effectLst/>
                      </wps:spPr>
                      <wps:txbx>
                        <w:txbxContent>
                          <w:p w14:paraId="2CBE5300" w14:textId="7DBBA630" w:rsidR="003A168E" w:rsidRDefault="00F65465" w:rsidP="00F65465">
                            <w:r>
                              <w:t>The</w:t>
                            </w:r>
                            <w:r w:rsidR="00C866A8">
                              <w:t xml:space="preserve"> </w:t>
                            </w:r>
                            <w:r w:rsidR="003A168E">
                              <w:t xml:space="preserve">enforcement policy </w:t>
                            </w:r>
                            <w:r>
                              <w:t>sets out how regulatory services at Braintree District Council respond to non</w:t>
                            </w:r>
                            <w:r w:rsidR="003A168E">
                              <w:t>-complian</w:t>
                            </w:r>
                            <w:r>
                              <w:t>ce setting out how services will be accountable and transparent in the enforcement decisions that they make.  T</w:t>
                            </w:r>
                            <w:r w:rsidR="003A168E">
                              <w:t xml:space="preserve">he </w:t>
                            </w:r>
                            <w:r>
                              <w:t>determination of enforcement decisions depends very much on whether there is serious or imminent risk of harm, danger or nuisance as well as history of compliance and our confidence in securing compliance in the most resource effective way.</w:t>
                            </w:r>
                            <w:r w:rsidR="007C4B2E">
                              <w:t xml:space="preserve">  </w:t>
                            </w:r>
                            <w:r>
                              <w:t>T</w:t>
                            </w:r>
                            <w:r w:rsidR="004303AF">
                              <w:t>he enforcement policy itself</w:t>
                            </w:r>
                            <w:r>
                              <w:t xml:space="preserve"> sets this out</w:t>
                            </w:r>
                            <w:r w:rsidR="004303AF">
                              <w:t xml:space="preserve">. </w:t>
                            </w:r>
                            <w:r w:rsidR="003A168E">
                              <w:t xml:space="preserve"> </w:t>
                            </w:r>
                            <w:r w:rsidR="005C76C6">
                              <w:t>Education and advi</w:t>
                            </w:r>
                            <w:r>
                              <w:t>c</w:t>
                            </w:r>
                            <w:r w:rsidR="005C76C6">
                              <w:t xml:space="preserve">e </w:t>
                            </w:r>
                            <w:r>
                              <w:t>are an important part of ‘enforcement’ and are often used (where appropriate) in the first instance when non compliance is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0DB6E5" id="Rounded Rectangle 4" o:spid="_x0000_s1035" style="position:absolute;margin-left:0;margin-top:21.9pt;width:457.5pt;height:166.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" fillcolor="window" strokecolor="#ccc0d9 [1303]" strokeweight="2pt">
                <v:textbox>
                  <w:txbxContent>
                    <w:p w14:paraId="2CBE5300" w14:textId="7DBBA630" w:rsidR="003A168E" w:rsidRDefault="00F65465" w:rsidP="00F65465">
                      <w:r>
                        <w:t>The</w:t>
                      </w:r>
                      <w:r w:rsidR="00C866A8">
                        <w:t xml:space="preserve"> </w:t>
                      </w:r>
                      <w:r w:rsidR="003A168E">
                        <w:t xml:space="preserve">enforcement policy </w:t>
                      </w:r>
                      <w:r>
                        <w:t>sets out how regulatory services at Braintree District Council respond to non</w:t>
                      </w:r>
                      <w:r w:rsidR="003A168E">
                        <w:t>-complian</w:t>
                      </w:r>
                      <w:r>
                        <w:t>ce setting out how services will be accountable and transparent in the enforcement decisions that they make.  T</w:t>
                      </w:r>
                      <w:r w:rsidR="003A168E">
                        <w:t xml:space="preserve">he </w:t>
                      </w:r>
                      <w:r>
                        <w:t>determination of enforcement decisions depends very much on whether there is serious or imminent risk of harm, danger or nuisance as well as history of compliance and our confidence in securing compliance in the most resource effective way.</w:t>
                      </w:r>
                      <w:r w:rsidR="007C4B2E">
                        <w:t xml:space="preserve">  </w:t>
                      </w:r>
                      <w:r>
                        <w:t>T</w:t>
                      </w:r>
                      <w:r w:rsidR="004303AF">
                        <w:t>he enforcement policy itself</w:t>
                      </w:r>
                      <w:r>
                        <w:t xml:space="preserve"> sets this out</w:t>
                      </w:r>
                      <w:r w:rsidR="004303AF">
                        <w:t xml:space="preserve">. </w:t>
                      </w:r>
                      <w:r w:rsidR="003A168E">
                        <w:t xml:space="preserve"> </w:t>
                      </w:r>
                      <w:r w:rsidR="005C76C6">
                        <w:t>Education and advi</w:t>
                      </w:r>
                      <w:r>
                        <w:t>c</w:t>
                      </w:r>
                      <w:r w:rsidR="005C76C6">
                        <w:t xml:space="preserve">e </w:t>
                      </w:r>
                      <w:r>
                        <w:t>are an important part of ‘enforcement’ and are often used (where appropriate) in the first instance when non compliance is identified</w:t>
                      </w:r>
                    </w:p>
                  </w:txbxContent>
                </v:textbox>
                <w10:wrap anchorx="margin"/>
              </v:roundrect>
            </w:pict>
          </mc:Fallback>
        </mc:AlternateContent>
      </w:r>
      <w:r w:rsidR="00424E66">
        <w:rPr>
          <w:sz w:val="24"/>
          <w:szCs w:val="24"/>
        </w:rPr>
        <w:t xml:space="preserve">         </w:t>
      </w:r>
      <w:r>
        <w:rPr>
          <w:sz w:val="24"/>
          <w:szCs w:val="24"/>
        </w:rPr>
        <w:t>Provide your reasons for your response</w:t>
      </w:r>
      <w:r w:rsidR="004314E4">
        <w:rPr>
          <w:sz w:val="24"/>
          <w:szCs w:val="24"/>
        </w:rPr>
        <w:t xml:space="preserve"> showing how you have considered due regard</w:t>
      </w:r>
    </w:p>
    <w:p w14:paraId="7CA52FE7" w14:textId="77777777" w:rsidR="00CF5D21" w:rsidRDefault="00CF5D21">
      <w:pPr>
        <w:rPr>
          <w:sz w:val="24"/>
          <w:szCs w:val="24"/>
        </w:rPr>
      </w:pPr>
    </w:p>
    <w:p w14:paraId="682BAC06" w14:textId="77777777" w:rsidR="00CF5D21" w:rsidRDefault="00CF5D21">
      <w:pPr>
        <w:rPr>
          <w:sz w:val="24"/>
          <w:szCs w:val="24"/>
        </w:rPr>
      </w:pPr>
    </w:p>
    <w:p w14:paraId="6E734CCD" w14:textId="77777777" w:rsidR="00AC4070" w:rsidRDefault="00AC4070">
      <w:pPr>
        <w:rPr>
          <w:sz w:val="24"/>
          <w:szCs w:val="24"/>
        </w:rPr>
      </w:pPr>
    </w:p>
    <w:p w14:paraId="58564085" w14:textId="77777777" w:rsidR="00CF5D21" w:rsidRDefault="00CF5D21">
      <w:pPr>
        <w:rPr>
          <w:sz w:val="24"/>
          <w:szCs w:val="24"/>
        </w:rPr>
      </w:pPr>
    </w:p>
    <w:p w14:paraId="7FF60574" w14:textId="77777777" w:rsidR="004314E4" w:rsidRDefault="004314E4">
      <w:pPr>
        <w:rPr>
          <w:sz w:val="24"/>
          <w:szCs w:val="24"/>
        </w:rPr>
      </w:pPr>
    </w:p>
    <w:p w14:paraId="1C3C3CDD" w14:textId="77777777" w:rsidR="004D1092" w:rsidRDefault="004D1092">
      <w:pPr>
        <w:rPr>
          <w:sz w:val="24"/>
          <w:szCs w:val="24"/>
        </w:rPr>
      </w:pPr>
    </w:p>
    <w:p w14:paraId="4DF7985E" w14:textId="742FB007" w:rsidR="004D1092" w:rsidRDefault="005F1D3E">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87936" behindDoc="0" locked="0" layoutInCell="1" allowOverlap="1" wp14:anchorId="4EC2BD7F" wp14:editId="1B17158F">
                <wp:simplePos x="0" y="0"/>
                <wp:positionH relativeFrom="column">
                  <wp:posOffset>2849880</wp:posOffset>
                </wp:positionH>
                <wp:positionV relativeFrom="paragraph">
                  <wp:posOffset>143510</wp:posOffset>
                </wp:positionV>
                <wp:extent cx="2714625" cy="358140"/>
                <wp:effectExtent l="0" t="0" r="28575" b="22860"/>
                <wp:wrapNone/>
                <wp:docPr id="13" name="Rounded Rectangle 13"/>
                <wp:cNvGraphicFramePr/>
                <a:graphic xmlns:a="http://schemas.openxmlformats.org/drawingml/2006/main">
                  <a:graphicData uri="http://schemas.microsoft.com/office/word/2010/wordprocessingShape">
                    <wps:wsp>
                      <wps:cNvSpPr/>
                      <wps:spPr>
                        <a:xfrm>
                          <a:off x="0" y="0"/>
                          <a:ext cx="2714625" cy="35814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0EB03BBE" w14:textId="4A6B69CD" w:rsidR="00457FBA" w:rsidRDefault="00800FEE" w:rsidP="00457FBA">
                            <w:pPr>
                              <w:jc w:val="center"/>
                            </w:pPr>
                            <w:r>
                              <w:t>Lisa LeBesque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2BD7F" id="Rounded Rectangle 13" o:spid="_x0000_s1036" style="position:absolute;margin-left:224.4pt;margin-top:11.3pt;width:213.75pt;height:2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" fillcolor="window" strokecolor="#ccc1da" strokeweight="2pt">
                <v:textbox>
                  <w:txbxContent>
                    <w:p w14:paraId="0EB03BBE" w14:textId="4A6B69CD" w:rsidR="00457FBA" w:rsidRDefault="00800FEE" w:rsidP="00457FBA">
                      <w:pPr>
                        <w:jc w:val="center"/>
                      </w:pPr>
                      <w:r>
                        <w:t>Lisa LeBesque</w:t>
                      </w:r>
                    </w:p>
                  </w:txbxContent>
                </v:textbox>
              </v:roundrect>
            </w:pict>
          </mc:Fallback>
        </mc:AlternateContent>
      </w:r>
    </w:p>
    <w:p w14:paraId="2E9D1CD3" w14:textId="78D7CACA" w:rsidR="00CF5D21" w:rsidRDefault="005F1D3E">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96128" behindDoc="0" locked="0" layoutInCell="1" allowOverlap="1" wp14:anchorId="5106C5B5" wp14:editId="1627C703">
                <wp:simplePos x="0" y="0"/>
                <wp:positionH relativeFrom="column">
                  <wp:posOffset>2849880</wp:posOffset>
                </wp:positionH>
                <wp:positionV relativeFrom="paragraph">
                  <wp:posOffset>231140</wp:posOffset>
                </wp:positionV>
                <wp:extent cx="2714625" cy="361950"/>
                <wp:effectExtent l="0" t="0" r="28575" b="19050"/>
                <wp:wrapNone/>
                <wp:docPr id="18" name="Rounded Rectangle 18"/>
                <wp:cNvGraphicFramePr/>
                <a:graphic xmlns:a="http://schemas.openxmlformats.org/drawingml/2006/main">
                  <a:graphicData uri="http://schemas.microsoft.com/office/word/2010/wordprocessingShape">
                    <wps:wsp>
                      <wps:cNvSpPr/>
                      <wps:spPr>
                        <a:xfrm>
                          <a:off x="0" y="0"/>
                          <a:ext cx="2714625" cy="36195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5ED82E33" w14:textId="69D78526" w:rsidR="00F65465" w:rsidRDefault="00F65465" w:rsidP="00F65465">
                            <w:pPr>
                              <w:jc w:val="center"/>
                            </w:pPr>
                            <w:r>
                              <w:rPr>
                                <w:noProof/>
                              </w:rPr>
                              <w:drawing>
                                <wp:inline distT="0" distB="0" distL="0" distR="0" wp14:anchorId="603D8875" wp14:editId="75C38BCF">
                                  <wp:extent cx="802023" cy="238760"/>
                                  <wp:effectExtent l="0" t="0" r="0" b="8890"/>
                                  <wp:docPr id="12" name="Picture 1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4999" cy="239646"/>
                                          </a:xfrm>
                                          <a:prstGeom prst="rect">
                                            <a:avLst/>
                                          </a:prstGeom>
                                          <a:noFill/>
                                          <a:ln>
                                            <a:noFill/>
                                          </a:ln>
                                        </pic:spPr>
                                      </pic:pic>
                                    </a:graphicData>
                                  </a:graphic>
                                </wp:inline>
                              </w:drawing>
                            </w:r>
                          </w:p>
                          <w:p w14:paraId="0C1BF3E0" w14:textId="77777777" w:rsidR="00F65465" w:rsidRDefault="00F65465" w:rsidP="00F654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6C5B5" id="Rounded Rectangle 18" o:spid="_x0000_s1037" style="position:absolute;margin-left:224.4pt;margin-top:18.2pt;width:213.75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" fillcolor="window" strokecolor="#ccc1da" strokeweight="2pt">
                <v:textbox>
                  <w:txbxContent>
                    <w:p w14:paraId="5ED82E33" w14:textId="69D78526" w:rsidR="00F65465" w:rsidRDefault="00F65465" w:rsidP="00F65465">
                      <w:pPr>
                        <w:jc w:val="center"/>
                      </w:pPr>
                      <w:r>
                        <w:rPr>
                          <w:noProof/>
                        </w:rPr>
                        <w:drawing>
                          <wp:inline distT="0" distB="0" distL="0" distR="0" wp14:anchorId="603D8875" wp14:editId="75C38BCF">
                            <wp:extent cx="802023" cy="238760"/>
                            <wp:effectExtent l="0" t="0" r="0" b="8890"/>
                            <wp:docPr id="12" name="Picture 1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4999" cy="239646"/>
                                    </a:xfrm>
                                    <a:prstGeom prst="rect">
                                      <a:avLst/>
                                    </a:prstGeom>
                                    <a:noFill/>
                                    <a:ln>
                                      <a:noFill/>
                                    </a:ln>
                                  </pic:spPr>
                                </pic:pic>
                              </a:graphicData>
                            </a:graphic>
                          </wp:inline>
                        </w:drawing>
                      </w:r>
                    </w:p>
                    <w:p w14:paraId="0C1BF3E0" w14:textId="77777777" w:rsidR="00F65465" w:rsidRDefault="00F65465" w:rsidP="00F65465">
                      <w:pPr>
                        <w:jc w:val="center"/>
                      </w:pPr>
                    </w:p>
                  </w:txbxContent>
                </v:textbox>
              </v:roundrect>
            </w:pict>
          </mc:Fallback>
        </mc:AlternateContent>
      </w:r>
      <w:r w:rsidR="0051451D">
        <w:rPr>
          <w:sz w:val="24"/>
          <w:szCs w:val="24"/>
        </w:rPr>
        <w:t xml:space="preserve">                           </w:t>
      </w:r>
      <w:r w:rsidR="00CF5D21">
        <w:rPr>
          <w:sz w:val="24"/>
          <w:szCs w:val="24"/>
        </w:rPr>
        <w:t>Completed by</w:t>
      </w:r>
      <w:r w:rsidR="006E4208">
        <w:rPr>
          <w:sz w:val="24"/>
          <w:szCs w:val="24"/>
        </w:rPr>
        <w:t xml:space="preserve"> (Print name)</w:t>
      </w:r>
      <w:r w:rsidR="00CF5D21">
        <w:rPr>
          <w:sz w:val="24"/>
          <w:szCs w:val="24"/>
        </w:rPr>
        <w:t>:</w:t>
      </w:r>
      <w:r w:rsidR="006E4208">
        <w:rPr>
          <w:sz w:val="24"/>
          <w:szCs w:val="24"/>
        </w:rPr>
        <w:t xml:space="preserve"> </w:t>
      </w:r>
    </w:p>
    <w:p w14:paraId="5C6799DA" w14:textId="42B6C607" w:rsidR="006E4208" w:rsidRDefault="00800FEE">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89984" behindDoc="0" locked="0" layoutInCell="1" allowOverlap="1" wp14:anchorId="0074D9FD" wp14:editId="13221568">
                <wp:simplePos x="0" y="0"/>
                <wp:positionH relativeFrom="column">
                  <wp:posOffset>2851785</wp:posOffset>
                </wp:positionH>
                <wp:positionV relativeFrom="paragraph">
                  <wp:posOffset>326390</wp:posOffset>
                </wp:positionV>
                <wp:extent cx="2714625" cy="30480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2714625" cy="30480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5CB15D6F" w14:textId="66501702" w:rsidR="00800FEE" w:rsidRDefault="00800FEE" w:rsidP="00800FEE">
                            <w:pPr>
                              <w:jc w:val="center"/>
                            </w:pPr>
                            <w:r>
                              <w:t>Josie Falco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4D9FD" id="Rounded Rectangle 15" o:spid="_x0000_s1038" style="position:absolute;margin-left:224.55pt;margin-top:25.7pt;width:213.7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" fillcolor="window" strokecolor="#ccc1da" strokeweight="2pt">
                <v:textbox>
                  <w:txbxContent>
                    <w:p w14:paraId="5CB15D6F" w14:textId="66501702" w:rsidR="00800FEE" w:rsidRDefault="00800FEE" w:rsidP="00800FEE">
                      <w:pPr>
                        <w:jc w:val="center"/>
                      </w:pPr>
                      <w:r>
                        <w:t>Josie Falco</w:t>
                      </w:r>
                    </w:p>
                  </w:txbxContent>
                </v:textbox>
              </v:roundrect>
            </w:pict>
          </mc:Fallback>
        </mc:AlternateContent>
      </w:r>
      <w:r w:rsidR="006E4208">
        <w:rPr>
          <w:sz w:val="24"/>
          <w:szCs w:val="24"/>
        </w:rPr>
        <w:t xml:space="preserve">                          </w:t>
      </w:r>
      <w:r w:rsidR="0051451D">
        <w:rPr>
          <w:sz w:val="24"/>
          <w:szCs w:val="24"/>
        </w:rPr>
        <w:t xml:space="preserve">                          </w:t>
      </w:r>
      <w:r w:rsidR="006E4208">
        <w:rPr>
          <w:sz w:val="24"/>
          <w:szCs w:val="24"/>
        </w:rPr>
        <w:t xml:space="preserve">     Signature :       </w:t>
      </w:r>
    </w:p>
    <w:p w14:paraId="0D8619D0" w14:textId="678803EE" w:rsidR="00CF5D21" w:rsidRDefault="00CF5D21">
      <w:pPr>
        <w:rPr>
          <w:sz w:val="24"/>
          <w:szCs w:val="24"/>
        </w:rPr>
      </w:pPr>
      <w:r>
        <w:rPr>
          <w:sz w:val="24"/>
          <w:szCs w:val="24"/>
        </w:rPr>
        <w:t>Approved by</w:t>
      </w:r>
      <w:r w:rsidR="006E4208">
        <w:rPr>
          <w:sz w:val="24"/>
          <w:szCs w:val="24"/>
        </w:rPr>
        <w:t xml:space="preserve"> Head of Service (print name)</w:t>
      </w:r>
      <w:r>
        <w:rPr>
          <w:sz w:val="24"/>
          <w:szCs w:val="24"/>
        </w:rPr>
        <w:t>:</w:t>
      </w:r>
      <w:r w:rsidR="007007A5" w:rsidRPr="007007A5">
        <w:rPr>
          <w:rFonts w:eastAsia="Times New Roman" w:cs="Arial"/>
          <w:noProof/>
          <w:color w:val="3D3A3B"/>
          <w:sz w:val="24"/>
          <w:szCs w:val="24"/>
          <w:lang w:eastAsia="en-GB"/>
        </w:rPr>
        <w:t xml:space="preserve"> </w:t>
      </w:r>
    </w:p>
    <w:p w14:paraId="6C98FD54" w14:textId="680BA20B" w:rsidR="006E4208" w:rsidRDefault="00C4118C">
      <w:pPr>
        <w:rPr>
          <w:sz w:val="24"/>
          <w:szCs w:val="24"/>
        </w:rPr>
      </w:pPr>
      <w:r w:rsidRPr="00C4118C">
        <w:rPr>
          <w:rFonts w:eastAsia="Times New Roman" w:cs="Arial"/>
          <w:noProof/>
          <w:color w:val="3D3A3B"/>
          <w:sz w:val="24"/>
          <w:szCs w:val="24"/>
          <w:lang w:val="en-US"/>
        </w:rPr>
        <w:drawing>
          <wp:anchor distT="0" distB="0" distL="114300" distR="114300" simplePos="0" relativeHeight="251697152" behindDoc="1" locked="0" layoutInCell="1" allowOverlap="1" wp14:anchorId="40DDFA46" wp14:editId="56D378CD">
            <wp:simplePos x="0" y="0"/>
            <wp:positionH relativeFrom="column">
              <wp:posOffset>3461385</wp:posOffset>
            </wp:positionH>
            <wp:positionV relativeFrom="paragraph">
              <wp:posOffset>10160</wp:posOffset>
            </wp:positionV>
            <wp:extent cx="1209675" cy="220980"/>
            <wp:effectExtent l="0" t="0" r="9525" b="7620"/>
            <wp:wrapTight wrapText="bothSides">
              <wp:wrapPolygon edited="0">
                <wp:start x="0" y="0"/>
                <wp:lineTo x="0" y="20483"/>
                <wp:lineTo x="21430" y="20483"/>
                <wp:lineTo x="21430" y="0"/>
                <wp:lineTo x="0" y="0"/>
              </wp:wrapPolygon>
            </wp:wrapTight>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9675" cy="220980"/>
                    </a:xfrm>
                    <a:prstGeom prst="rect">
                      <a:avLst/>
                    </a:prstGeom>
                  </pic:spPr>
                </pic:pic>
              </a:graphicData>
            </a:graphic>
            <wp14:sizeRelV relativeFrom="margin">
              <wp14:pctHeight>0</wp14:pctHeight>
            </wp14:sizeRelV>
          </wp:anchor>
        </w:drawing>
      </w:r>
      <w:r w:rsidR="007007A5">
        <w:rPr>
          <w:rFonts w:eastAsia="Times New Roman" w:cs="Arial"/>
          <w:noProof/>
          <w:color w:val="3D3A3B"/>
          <w:sz w:val="24"/>
          <w:szCs w:val="24"/>
          <w:lang w:val="en-US"/>
        </w:rPr>
        <mc:AlternateContent>
          <mc:Choice Requires="wps">
            <w:drawing>
              <wp:anchor distT="0" distB="0" distL="114300" distR="114300" simplePos="0" relativeHeight="251692032" behindDoc="0" locked="0" layoutInCell="1" allowOverlap="1" wp14:anchorId="081BE1FE" wp14:editId="56320D4D">
                <wp:simplePos x="0" y="0"/>
                <wp:positionH relativeFrom="column">
                  <wp:posOffset>2849245</wp:posOffset>
                </wp:positionH>
                <wp:positionV relativeFrom="paragraph">
                  <wp:posOffset>-1905</wp:posOffset>
                </wp:positionV>
                <wp:extent cx="2714625" cy="25717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45682A" id="Rounded Rectangle 16" o:spid="_x0000_s1026" style="position:absolute;margin-left:224.35pt;margin-top:-.15pt;width:213.75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" fillcolor="window" strokecolor="#ccc1da" strokeweight="2pt"/>
            </w:pict>
          </mc:Fallback>
        </mc:AlternateContent>
      </w:r>
      <w:r w:rsidR="006E4208">
        <w:rPr>
          <w:sz w:val="24"/>
          <w:szCs w:val="24"/>
        </w:rPr>
        <w:t xml:space="preserve">                                                         Signature :</w:t>
      </w:r>
      <w:r w:rsidRPr="00C4118C">
        <w:rPr>
          <w:rFonts w:eastAsia="Times New Roman" w:cs="Arial"/>
          <w:noProof/>
          <w:color w:val="3D3A3B"/>
          <w:sz w:val="24"/>
          <w:szCs w:val="24"/>
          <w:lang w:val="en-US"/>
        </w:rPr>
        <w:t xml:space="preserve"> </w:t>
      </w:r>
    </w:p>
    <w:p w14:paraId="443B6545" w14:textId="755DFDC3" w:rsidR="00223DB7" w:rsidRDefault="00C4118C">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94080" behindDoc="0" locked="0" layoutInCell="1" allowOverlap="1" wp14:anchorId="5937F437" wp14:editId="67039932">
                <wp:simplePos x="0" y="0"/>
                <wp:positionH relativeFrom="column">
                  <wp:posOffset>2851785</wp:posOffset>
                </wp:positionH>
                <wp:positionV relativeFrom="paragraph">
                  <wp:posOffset>4445</wp:posOffset>
                </wp:positionV>
                <wp:extent cx="2714625" cy="342900"/>
                <wp:effectExtent l="0" t="0" r="28575" b="19050"/>
                <wp:wrapNone/>
                <wp:docPr id="17" name="Rounded Rectangle 17"/>
                <wp:cNvGraphicFramePr/>
                <a:graphic xmlns:a="http://schemas.openxmlformats.org/drawingml/2006/main">
                  <a:graphicData uri="http://schemas.microsoft.com/office/word/2010/wordprocessingShape">
                    <wps:wsp>
                      <wps:cNvSpPr/>
                      <wps:spPr>
                        <a:xfrm>
                          <a:off x="0" y="0"/>
                          <a:ext cx="2714625" cy="34290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4F590937" w14:textId="0CBB874B" w:rsidR="00800FEE" w:rsidRDefault="00F65465" w:rsidP="00800FEE">
                            <w:pPr>
                              <w:jc w:val="center"/>
                            </w:pPr>
                            <w:r>
                              <w:t xml:space="preserve">3 </w:t>
                            </w:r>
                            <w:r w:rsidR="00800FEE">
                              <w:t>Nov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7F437" id="Rounded Rectangle 17" o:spid="_x0000_s1039" style="position:absolute;margin-left:224.55pt;margin-top:.35pt;width:213.7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" fillcolor="window" strokecolor="#ccc1da" strokeweight="2pt">
                <v:textbox>
                  <w:txbxContent>
                    <w:p w14:paraId="4F590937" w14:textId="0CBB874B" w:rsidR="00800FEE" w:rsidRDefault="00F65465" w:rsidP="00800FEE">
                      <w:pPr>
                        <w:jc w:val="center"/>
                      </w:pPr>
                      <w:r>
                        <w:t xml:space="preserve">3 </w:t>
                      </w:r>
                      <w:r w:rsidR="00800FEE">
                        <w:t>Nov 22</w:t>
                      </w:r>
                    </w:p>
                  </w:txbxContent>
                </v:textbox>
              </v:roundrect>
            </w:pict>
          </mc:Fallback>
        </mc:AlternateContent>
      </w:r>
      <w:r w:rsidR="006E4208">
        <w:rPr>
          <w:sz w:val="24"/>
          <w:szCs w:val="24"/>
        </w:rPr>
        <w:t xml:space="preserve">             </w:t>
      </w:r>
      <w:r w:rsidR="005528B7">
        <w:rPr>
          <w:sz w:val="24"/>
          <w:szCs w:val="24"/>
        </w:rPr>
        <w:t xml:space="preserve">                                                      </w:t>
      </w:r>
      <w:r w:rsidR="00223DB7">
        <w:rPr>
          <w:sz w:val="24"/>
          <w:szCs w:val="24"/>
        </w:rPr>
        <w:t>Date:</w:t>
      </w:r>
    </w:p>
    <w:p w14:paraId="35A8D552" w14:textId="77777777" w:rsidR="007007A5" w:rsidRDefault="007007A5">
      <w:pPr>
        <w:rPr>
          <w:b/>
          <w:color w:val="FF0000"/>
          <w:sz w:val="24"/>
          <w:szCs w:val="24"/>
        </w:rPr>
      </w:pPr>
    </w:p>
    <w:p w14:paraId="290C68AE" w14:textId="77777777" w:rsidR="00727735" w:rsidRPr="005528B7" w:rsidRDefault="00727735">
      <w:pPr>
        <w:rPr>
          <w:b/>
          <w:color w:val="FF0000"/>
          <w:sz w:val="24"/>
          <w:szCs w:val="24"/>
        </w:rPr>
      </w:pPr>
    </w:p>
    <w:sectPr w:rsidR="00727735" w:rsidRPr="005528B7" w:rsidSect="00C77E78">
      <w:headerReference w:type="default" r:id="rId13"/>
      <w:footerReference w:type="default" r:id="rId14"/>
      <w:pgSz w:w="11906" w:h="16838"/>
      <w:pgMar w:top="567" w:right="1077" w:bottom="794" w:left="1077"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9C543" w14:textId="77777777" w:rsidR="0066588B" w:rsidRDefault="0066588B" w:rsidP="002712A1">
      <w:pPr>
        <w:spacing w:after="0" w:line="240" w:lineRule="auto"/>
      </w:pPr>
      <w:r>
        <w:separator/>
      </w:r>
    </w:p>
  </w:endnote>
  <w:endnote w:type="continuationSeparator" w:id="0">
    <w:p w14:paraId="7EDF7DE7" w14:textId="77777777" w:rsidR="0066588B" w:rsidRDefault="0066588B" w:rsidP="0027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051218"/>
      <w:docPartObj>
        <w:docPartGallery w:val="Page Numbers (Bottom of Page)"/>
        <w:docPartUnique/>
      </w:docPartObj>
    </w:sdtPr>
    <w:sdtEndPr/>
    <w:sdtContent>
      <w:sdt>
        <w:sdtPr>
          <w:id w:val="-1669238322"/>
          <w:docPartObj>
            <w:docPartGallery w:val="Page Numbers (Top of Page)"/>
            <w:docPartUnique/>
          </w:docPartObj>
        </w:sdtPr>
        <w:sdtEndPr/>
        <w:sdtContent>
          <w:p w14:paraId="7C86A852" w14:textId="77777777" w:rsidR="0095763F" w:rsidRDefault="009576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C255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2559">
              <w:rPr>
                <w:b/>
                <w:bCs/>
                <w:noProof/>
              </w:rPr>
              <w:t>3</w:t>
            </w:r>
            <w:r>
              <w:rPr>
                <w:b/>
                <w:bCs/>
                <w:sz w:val="24"/>
                <w:szCs w:val="24"/>
              </w:rPr>
              <w:fldChar w:fldCharType="end"/>
            </w:r>
          </w:p>
        </w:sdtContent>
      </w:sdt>
    </w:sdtContent>
  </w:sdt>
  <w:p w14:paraId="54F45B48" w14:textId="77777777" w:rsidR="0095763F" w:rsidRDefault="00957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9A42" w14:textId="77777777" w:rsidR="0066588B" w:rsidRDefault="0066588B" w:rsidP="002712A1">
      <w:pPr>
        <w:spacing w:after="0" w:line="240" w:lineRule="auto"/>
      </w:pPr>
      <w:r>
        <w:separator/>
      </w:r>
    </w:p>
  </w:footnote>
  <w:footnote w:type="continuationSeparator" w:id="0">
    <w:p w14:paraId="72397C6E" w14:textId="77777777" w:rsidR="0066588B" w:rsidRDefault="0066588B" w:rsidP="0027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9BC1" w14:textId="77777777" w:rsidR="002712A1" w:rsidRDefault="002712A1" w:rsidP="002712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F0154"/>
    <w:multiLevelType w:val="multilevel"/>
    <w:tmpl w:val="5BD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56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A1"/>
    <w:rsid w:val="00012D76"/>
    <w:rsid w:val="00016BB9"/>
    <w:rsid w:val="00022F43"/>
    <w:rsid w:val="00033854"/>
    <w:rsid w:val="00042B49"/>
    <w:rsid w:val="00043C4E"/>
    <w:rsid w:val="000461F0"/>
    <w:rsid w:val="00062815"/>
    <w:rsid w:val="00062BBB"/>
    <w:rsid w:val="000730DA"/>
    <w:rsid w:val="00075839"/>
    <w:rsid w:val="00077AC9"/>
    <w:rsid w:val="00080440"/>
    <w:rsid w:val="00094B88"/>
    <w:rsid w:val="000A0557"/>
    <w:rsid w:val="000A3482"/>
    <w:rsid w:val="000C43A1"/>
    <w:rsid w:val="000C5877"/>
    <w:rsid w:val="000D4F6D"/>
    <w:rsid w:val="000E08B5"/>
    <w:rsid w:val="000F1683"/>
    <w:rsid w:val="00100BB9"/>
    <w:rsid w:val="0010732A"/>
    <w:rsid w:val="00116A51"/>
    <w:rsid w:val="00120FD8"/>
    <w:rsid w:val="001226BC"/>
    <w:rsid w:val="00122F0C"/>
    <w:rsid w:val="001503E2"/>
    <w:rsid w:val="0015599E"/>
    <w:rsid w:val="001741F1"/>
    <w:rsid w:val="00180F2B"/>
    <w:rsid w:val="001A442D"/>
    <w:rsid w:val="001A5A21"/>
    <w:rsid w:val="001A700E"/>
    <w:rsid w:val="001B264A"/>
    <w:rsid w:val="001B4AF9"/>
    <w:rsid w:val="001B6CEC"/>
    <w:rsid w:val="001D5A7D"/>
    <w:rsid w:val="001D61CD"/>
    <w:rsid w:val="001D7917"/>
    <w:rsid w:val="00201935"/>
    <w:rsid w:val="00210137"/>
    <w:rsid w:val="00223DB7"/>
    <w:rsid w:val="00232D91"/>
    <w:rsid w:val="00234669"/>
    <w:rsid w:val="00236412"/>
    <w:rsid w:val="00251E66"/>
    <w:rsid w:val="0025733F"/>
    <w:rsid w:val="002712A1"/>
    <w:rsid w:val="00271DB2"/>
    <w:rsid w:val="00273285"/>
    <w:rsid w:val="002735EF"/>
    <w:rsid w:val="00283F6A"/>
    <w:rsid w:val="002910FF"/>
    <w:rsid w:val="002913C4"/>
    <w:rsid w:val="002A3BE0"/>
    <w:rsid w:val="002B1FAA"/>
    <w:rsid w:val="002B3E40"/>
    <w:rsid w:val="002B54E5"/>
    <w:rsid w:val="002B675E"/>
    <w:rsid w:val="002C1688"/>
    <w:rsid w:val="002D4054"/>
    <w:rsid w:val="002F38D7"/>
    <w:rsid w:val="00302C39"/>
    <w:rsid w:val="003078EE"/>
    <w:rsid w:val="00314DA3"/>
    <w:rsid w:val="003240D6"/>
    <w:rsid w:val="00324158"/>
    <w:rsid w:val="003252FA"/>
    <w:rsid w:val="00347E39"/>
    <w:rsid w:val="00352210"/>
    <w:rsid w:val="00371AC5"/>
    <w:rsid w:val="003735E9"/>
    <w:rsid w:val="00376EA0"/>
    <w:rsid w:val="00384C91"/>
    <w:rsid w:val="0038569E"/>
    <w:rsid w:val="00390657"/>
    <w:rsid w:val="003A168E"/>
    <w:rsid w:val="003B66A7"/>
    <w:rsid w:val="003C77BA"/>
    <w:rsid w:val="003D2378"/>
    <w:rsid w:val="003D4066"/>
    <w:rsid w:val="003D4E5E"/>
    <w:rsid w:val="003D5203"/>
    <w:rsid w:val="003E3431"/>
    <w:rsid w:val="003E41CC"/>
    <w:rsid w:val="004120E5"/>
    <w:rsid w:val="0041603D"/>
    <w:rsid w:val="0042137C"/>
    <w:rsid w:val="00424E66"/>
    <w:rsid w:val="00425B7A"/>
    <w:rsid w:val="00426554"/>
    <w:rsid w:val="00427A62"/>
    <w:rsid w:val="004303AF"/>
    <w:rsid w:val="004314E4"/>
    <w:rsid w:val="0043278E"/>
    <w:rsid w:val="00432A24"/>
    <w:rsid w:val="00434EE8"/>
    <w:rsid w:val="0043519D"/>
    <w:rsid w:val="004423A3"/>
    <w:rsid w:val="00455D5B"/>
    <w:rsid w:val="00457FBA"/>
    <w:rsid w:val="004614B4"/>
    <w:rsid w:val="00471A79"/>
    <w:rsid w:val="0047780B"/>
    <w:rsid w:val="00481109"/>
    <w:rsid w:val="004A3658"/>
    <w:rsid w:val="004C69FA"/>
    <w:rsid w:val="004D1092"/>
    <w:rsid w:val="004D385D"/>
    <w:rsid w:val="004D5A15"/>
    <w:rsid w:val="004F0E58"/>
    <w:rsid w:val="004F7777"/>
    <w:rsid w:val="00501328"/>
    <w:rsid w:val="00501575"/>
    <w:rsid w:val="00512DD6"/>
    <w:rsid w:val="005131EB"/>
    <w:rsid w:val="0051451D"/>
    <w:rsid w:val="005161B1"/>
    <w:rsid w:val="005528B7"/>
    <w:rsid w:val="00556A13"/>
    <w:rsid w:val="00556FC0"/>
    <w:rsid w:val="00561A69"/>
    <w:rsid w:val="00572821"/>
    <w:rsid w:val="005815E4"/>
    <w:rsid w:val="00585452"/>
    <w:rsid w:val="00597965"/>
    <w:rsid w:val="005A0511"/>
    <w:rsid w:val="005C07CF"/>
    <w:rsid w:val="005C76C6"/>
    <w:rsid w:val="005D04F3"/>
    <w:rsid w:val="005D149E"/>
    <w:rsid w:val="005E753E"/>
    <w:rsid w:val="005F06BD"/>
    <w:rsid w:val="005F1D3E"/>
    <w:rsid w:val="0060344C"/>
    <w:rsid w:val="00615CD2"/>
    <w:rsid w:val="0062723C"/>
    <w:rsid w:val="0063003B"/>
    <w:rsid w:val="00647CEE"/>
    <w:rsid w:val="00651912"/>
    <w:rsid w:val="0066588B"/>
    <w:rsid w:val="0068389F"/>
    <w:rsid w:val="00684D7B"/>
    <w:rsid w:val="0068516E"/>
    <w:rsid w:val="006859E3"/>
    <w:rsid w:val="006A60DB"/>
    <w:rsid w:val="006B687F"/>
    <w:rsid w:val="006C0ECD"/>
    <w:rsid w:val="006C1836"/>
    <w:rsid w:val="006D3339"/>
    <w:rsid w:val="006D69CC"/>
    <w:rsid w:val="006E4208"/>
    <w:rsid w:val="006F111E"/>
    <w:rsid w:val="007007A5"/>
    <w:rsid w:val="00711532"/>
    <w:rsid w:val="00713B51"/>
    <w:rsid w:val="00717728"/>
    <w:rsid w:val="00717990"/>
    <w:rsid w:val="00727735"/>
    <w:rsid w:val="0073202D"/>
    <w:rsid w:val="00737005"/>
    <w:rsid w:val="00750E23"/>
    <w:rsid w:val="00756C69"/>
    <w:rsid w:val="00757C1C"/>
    <w:rsid w:val="007714E6"/>
    <w:rsid w:val="00787592"/>
    <w:rsid w:val="007A23AA"/>
    <w:rsid w:val="007A669F"/>
    <w:rsid w:val="007B77A3"/>
    <w:rsid w:val="007C0B63"/>
    <w:rsid w:val="007C2559"/>
    <w:rsid w:val="007C4B2E"/>
    <w:rsid w:val="007C67AC"/>
    <w:rsid w:val="007D0429"/>
    <w:rsid w:val="007D3B3D"/>
    <w:rsid w:val="007D4A03"/>
    <w:rsid w:val="007D5C01"/>
    <w:rsid w:val="00800FEE"/>
    <w:rsid w:val="00803E3D"/>
    <w:rsid w:val="00815BA1"/>
    <w:rsid w:val="00816FCE"/>
    <w:rsid w:val="0082012A"/>
    <w:rsid w:val="00823986"/>
    <w:rsid w:val="00825454"/>
    <w:rsid w:val="00835E2F"/>
    <w:rsid w:val="0084667D"/>
    <w:rsid w:val="0084743C"/>
    <w:rsid w:val="00850586"/>
    <w:rsid w:val="008512DC"/>
    <w:rsid w:val="00860B09"/>
    <w:rsid w:val="0086128B"/>
    <w:rsid w:val="008659F8"/>
    <w:rsid w:val="0087365F"/>
    <w:rsid w:val="00882AEC"/>
    <w:rsid w:val="008A6C68"/>
    <w:rsid w:val="008B3218"/>
    <w:rsid w:val="008B77E1"/>
    <w:rsid w:val="008C7422"/>
    <w:rsid w:val="008D1F8E"/>
    <w:rsid w:val="008F1BCC"/>
    <w:rsid w:val="008F725A"/>
    <w:rsid w:val="009050BA"/>
    <w:rsid w:val="00905B39"/>
    <w:rsid w:val="00912D1D"/>
    <w:rsid w:val="0091430D"/>
    <w:rsid w:val="00923FA4"/>
    <w:rsid w:val="00925DC2"/>
    <w:rsid w:val="00951373"/>
    <w:rsid w:val="00951A73"/>
    <w:rsid w:val="0095763F"/>
    <w:rsid w:val="00983235"/>
    <w:rsid w:val="009857F0"/>
    <w:rsid w:val="009A3E9D"/>
    <w:rsid w:val="009A7F7D"/>
    <w:rsid w:val="009C114B"/>
    <w:rsid w:val="009C3EA8"/>
    <w:rsid w:val="009C747E"/>
    <w:rsid w:val="009D462E"/>
    <w:rsid w:val="009D5A44"/>
    <w:rsid w:val="009E179E"/>
    <w:rsid w:val="009E3034"/>
    <w:rsid w:val="009E3DD4"/>
    <w:rsid w:val="009F5A35"/>
    <w:rsid w:val="009F7F20"/>
    <w:rsid w:val="00A00C90"/>
    <w:rsid w:val="00A06BBF"/>
    <w:rsid w:val="00A11209"/>
    <w:rsid w:val="00A34EDA"/>
    <w:rsid w:val="00A401FF"/>
    <w:rsid w:val="00A4561B"/>
    <w:rsid w:val="00A4610A"/>
    <w:rsid w:val="00A51F09"/>
    <w:rsid w:val="00A57A4A"/>
    <w:rsid w:val="00A66209"/>
    <w:rsid w:val="00A73602"/>
    <w:rsid w:val="00A80585"/>
    <w:rsid w:val="00A82017"/>
    <w:rsid w:val="00A873B6"/>
    <w:rsid w:val="00A877F1"/>
    <w:rsid w:val="00A968F7"/>
    <w:rsid w:val="00AB2401"/>
    <w:rsid w:val="00AC3930"/>
    <w:rsid w:val="00AC4070"/>
    <w:rsid w:val="00AC64F9"/>
    <w:rsid w:val="00AC7995"/>
    <w:rsid w:val="00AE0976"/>
    <w:rsid w:val="00AE24D7"/>
    <w:rsid w:val="00AE3FED"/>
    <w:rsid w:val="00AE7AB0"/>
    <w:rsid w:val="00AF66E2"/>
    <w:rsid w:val="00B10E2D"/>
    <w:rsid w:val="00B119B0"/>
    <w:rsid w:val="00B150F6"/>
    <w:rsid w:val="00B30B0B"/>
    <w:rsid w:val="00B41DD1"/>
    <w:rsid w:val="00B5055E"/>
    <w:rsid w:val="00B546C0"/>
    <w:rsid w:val="00B56C83"/>
    <w:rsid w:val="00B64960"/>
    <w:rsid w:val="00B90F7E"/>
    <w:rsid w:val="00B932DF"/>
    <w:rsid w:val="00BA5408"/>
    <w:rsid w:val="00BB088F"/>
    <w:rsid w:val="00BC0486"/>
    <w:rsid w:val="00BC1C8E"/>
    <w:rsid w:val="00BD668D"/>
    <w:rsid w:val="00C00718"/>
    <w:rsid w:val="00C02ED2"/>
    <w:rsid w:val="00C06280"/>
    <w:rsid w:val="00C129AB"/>
    <w:rsid w:val="00C26B19"/>
    <w:rsid w:val="00C31441"/>
    <w:rsid w:val="00C337E0"/>
    <w:rsid w:val="00C34FFB"/>
    <w:rsid w:val="00C35D26"/>
    <w:rsid w:val="00C37F93"/>
    <w:rsid w:val="00C4118C"/>
    <w:rsid w:val="00C43B6A"/>
    <w:rsid w:val="00C46301"/>
    <w:rsid w:val="00C617C1"/>
    <w:rsid w:val="00C621A5"/>
    <w:rsid w:val="00C73627"/>
    <w:rsid w:val="00C77E78"/>
    <w:rsid w:val="00C80372"/>
    <w:rsid w:val="00C8062A"/>
    <w:rsid w:val="00C815CE"/>
    <w:rsid w:val="00C82915"/>
    <w:rsid w:val="00C866A8"/>
    <w:rsid w:val="00C91642"/>
    <w:rsid w:val="00CA4F0E"/>
    <w:rsid w:val="00CC377A"/>
    <w:rsid w:val="00CC43F7"/>
    <w:rsid w:val="00CD338B"/>
    <w:rsid w:val="00CE760D"/>
    <w:rsid w:val="00CF5D21"/>
    <w:rsid w:val="00D01616"/>
    <w:rsid w:val="00D02EA8"/>
    <w:rsid w:val="00D20DBE"/>
    <w:rsid w:val="00D41933"/>
    <w:rsid w:val="00D43555"/>
    <w:rsid w:val="00D43982"/>
    <w:rsid w:val="00D54A18"/>
    <w:rsid w:val="00D60A1C"/>
    <w:rsid w:val="00D71062"/>
    <w:rsid w:val="00D72D57"/>
    <w:rsid w:val="00D857D1"/>
    <w:rsid w:val="00D86D1A"/>
    <w:rsid w:val="00D9027F"/>
    <w:rsid w:val="00D90794"/>
    <w:rsid w:val="00D9592E"/>
    <w:rsid w:val="00D96CE3"/>
    <w:rsid w:val="00DA5D6A"/>
    <w:rsid w:val="00DC18DC"/>
    <w:rsid w:val="00DC381B"/>
    <w:rsid w:val="00DD27F7"/>
    <w:rsid w:val="00DD35B6"/>
    <w:rsid w:val="00DF21EB"/>
    <w:rsid w:val="00DF7374"/>
    <w:rsid w:val="00E04FF8"/>
    <w:rsid w:val="00E12391"/>
    <w:rsid w:val="00E25311"/>
    <w:rsid w:val="00E31D6A"/>
    <w:rsid w:val="00E53A28"/>
    <w:rsid w:val="00E57C19"/>
    <w:rsid w:val="00E7415B"/>
    <w:rsid w:val="00E83BB6"/>
    <w:rsid w:val="00E84C5B"/>
    <w:rsid w:val="00E875F3"/>
    <w:rsid w:val="00E941A8"/>
    <w:rsid w:val="00E9639A"/>
    <w:rsid w:val="00EA3D88"/>
    <w:rsid w:val="00EB1031"/>
    <w:rsid w:val="00EC0E3B"/>
    <w:rsid w:val="00EC4801"/>
    <w:rsid w:val="00EE19A5"/>
    <w:rsid w:val="00EE6786"/>
    <w:rsid w:val="00EF378A"/>
    <w:rsid w:val="00F03DF5"/>
    <w:rsid w:val="00F13422"/>
    <w:rsid w:val="00F13F1D"/>
    <w:rsid w:val="00F1554A"/>
    <w:rsid w:val="00F234C8"/>
    <w:rsid w:val="00F30C42"/>
    <w:rsid w:val="00F41912"/>
    <w:rsid w:val="00F4364F"/>
    <w:rsid w:val="00F4661F"/>
    <w:rsid w:val="00F508FF"/>
    <w:rsid w:val="00F542CB"/>
    <w:rsid w:val="00F65465"/>
    <w:rsid w:val="00F67407"/>
    <w:rsid w:val="00F67A7F"/>
    <w:rsid w:val="00F72D7A"/>
    <w:rsid w:val="00F86A7E"/>
    <w:rsid w:val="00F90B4B"/>
    <w:rsid w:val="00F92FBE"/>
    <w:rsid w:val="00F948BD"/>
    <w:rsid w:val="00FA0B68"/>
    <w:rsid w:val="00FA44D6"/>
    <w:rsid w:val="00FA59F9"/>
    <w:rsid w:val="00FB4FA9"/>
    <w:rsid w:val="00FC25A3"/>
    <w:rsid w:val="00FC25F3"/>
    <w:rsid w:val="00FC2D94"/>
    <w:rsid w:val="00FC479E"/>
    <w:rsid w:val="00FE03D5"/>
    <w:rsid w:val="00FE7951"/>
    <w:rsid w:val="00FF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7863"/>
  <w15:docId w15:val="{09CFACF6-210F-4A2E-930F-EB0A47B5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A1"/>
  </w:style>
  <w:style w:type="paragraph" w:styleId="Footer">
    <w:name w:val="footer"/>
    <w:basedOn w:val="Normal"/>
    <w:link w:val="FooterChar"/>
    <w:uiPriority w:val="99"/>
    <w:unhideWhenUsed/>
    <w:rsid w:val="0027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A1"/>
  </w:style>
  <w:style w:type="paragraph" w:styleId="BalloonText">
    <w:name w:val="Balloon Text"/>
    <w:basedOn w:val="Normal"/>
    <w:link w:val="BalloonTextChar"/>
    <w:uiPriority w:val="99"/>
    <w:semiHidden/>
    <w:unhideWhenUsed/>
    <w:rsid w:val="0027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A1"/>
    <w:rPr>
      <w:rFonts w:ascii="Tahoma" w:hAnsi="Tahoma" w:cs="Tahoma"/>
      <w:sz w:val="16"/>
      <w:szCs w:val="16"/>
    </w:rPr>
  </w:style>
  <w:style w:type="table" w:styleId="TableGrid">
    <w:name w:val="Table Grid"/>
    <w:basedOn w:val="TableNormal"/>
    <w:uiPriority w:val="59"/>
    <w:rsid w:val="0083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028367">
      <w:bodyDiv w:val="1"/>
      <w:marLeft w:val="0"/>
      <w:marRight w:val="0"/>
      <w:marTop w:val="0"/>
      <w:marBottom w:val="0"/>
      <w:divBdr>
        <w:top w:val="none" w:sz="0" w:space="0" w:color="auto"/>
        <w:left w:val="none" w:sz="0" w:space="0" w:color="auto"/>
        <w:bottom w:val="none" w:sz="0" w:space="0" w:color="auto"/>
        <w:right w:val="none" w:sz="0" w:space="0" w:color="auto"/>
      </w:divBdr>
      <w:divsChild>
        <w:div w:id="1091584971">
          <w:marLeft w:val="0"/>
          <w:marRight w:val="0"/>
          <w:marTop w:val="0"/>
          <w:marBottom w:val="0"/>
          <w:divBdr>
            <w:top w:val="none" w:sz="0" w:space="0" w:color="auto"/>
            <w:left w:val="none" w:sz="0" w:space="0" w:color="auto"/>
            <w:bottom w:val="none" w:sz="0" w:space="0" w:color="auto"/>
            <w:right w:val="none" w:sz="0" w:space="0" w:color="auto"/>
          </w:divBdr>
          <w:divsChild>
            <w:div w:id="932855150">
              <w:marLeft w:val="-225"/>
              <w:marRight w:val="-225"/>
              <w:marTop w:val="0"/>
              <w:marBottom w:val="0"/>
              <w:divBdr>
                <w:top w:val="none" w:sz="0" w:space="0" w:color="auto"/>
                <w:left w:val="none" w:sz="0" w:space="0" w:color="auto"/>
                <w:bottom w:val="none" w:sz="0" w:space="0" w:color="auto"/>
                <w:right w:val="none" w:sz="0" w:space="0" w:color="auto"/>
              </w:divBdr>
              <w:divsChild>
                <w:div w:id="66920101">
                  <w:marLeft w:val="0"/>
                  <w:marRight w:val="0"/>
                  <w:marTop w:val="0"/>
                  <w:marBottom w:val="0"/>
                  <w:divBdr>
                    <w:top w:val="none" w:sz="0" w:space="0" w:color="auto"/>
                    <w:left w:val="none" w:sz="0" w:space="0" w:color="auto"/>
                    <w:bottom w:val="none" w:sz="0" w:space="0" w:color="auto"/>
                    <w:right w:val="none" w:sz="0" w:space="0" w:color="auto"/>
                  </w:divBdr>
                  <w:divsChild>
                    <w:div w:id="1819110431">
                      <w:marLeft w:val="0"/>
                      <w:marRight w:val="0"/>
                      <w:marTop w:val="0"/>
                      <w:marBottom w:val="0"/>
                      <w:divBdr>
                        <w:top w:val="none" w:sz="0" w:space="0" w:color="auto"/>
                        <w:left w:val="none" w:sz="0" w:space="0" w:color="auto"/>
                        <w:bottom w:val="none" w:sz="0" w:space="0" w:color="auto"/>
                        <w:right w:val="none" w:sz="0" w:space="0" w:color="auto"/>
                      </w:divBdr>
                      <w:divsChild>
                        <w:div w:id="820732330">
                          <w:marLeft w:val="0"/>
                          <w:marRight w:val="0"/>
                          <w:marTop w:val="0"/>
                          <w:marBottom w:val="0"/>
                          <w:divBdr>
                            <w:top w:val="none" w:sz="0" w:space="0" w:color="auto"/>
                            <w:left w:val="none" w:sz="0" w:space="0" w:color="auto"/>
                            <w:bottom w:val="none" w:sz="0" w:space="0" w:color="auto"/>
                            <w:right w:val="none" w:sz="0" w:space="0" w:color="auto"/>
                          </w:divBdr>
                          <w:divsChild>
                            <w:div w:id="911041814">
                              <w:marLeft w:val="0"/>
                              <w:marRight w:val="0"/>
                              <w:marTop w:val="0"/>
                              <w:marBottom w:val="0"/>
                              <w:divBdr>
                                <w:top w:val="none" w:sz="0" w:space="0" w:color="auto"/>
                                <w:left w:val="none" w:sz="0" w:space="0" w:color="auto"/>
                                <w:bottom w:val="none" w:sz="0" w:space="0" w:color="auto"/>
                                <w:right w:val="none" w:sz="0" w:space="0" w:color="auto"/>
                              </w:divBdr>
                              <w:divsChild>
                                <w:div w:id="436292171">
                                  <w:marLeft w:val="0"/>
                                  <w:marRight w:val="0"/>
                                  <w:marTop w:val="0"/>
                                  <w:marBottom w:val="0"/>
                                  <w:divBdr>
                                    <w:top w:val="none" w:sz="0" w:space="0" w:color="auto"/>
                                    <w:left w:val="none" w:sz="0" w:space="0" w:color="auto"/>
                                    <w:bottom w:val="none" w:sz="0" w:space="0" w:color="auto"/>
                                    <w:right w:val="none" w:sz="0" w:space="0" w:color="auto"/>
                                  </w:divBdr>
                                  <w:divsChild>
                                    <w:div w:id="1590849674">
                                      <w:marLeft w:val="0"/>
                                      <w:marRight w:val="0"/>
                                      <w:marTop w:val="0"/>
                                      <w:marBottom w:val="0"/>
                                      <w:divBdr>
                                        <w:top w:val="none" w:sz="0" w:space="0" w:color="auto"/>
                                        <w:left w:val="none" w:sz="0" w:space="0" w:color="auto"/>
                                        <w:bottom w:val="none" w:sz="0" w:space="0" w:color="auto"/>
                                        <w:right w:val="none" w:sz="0" w:space="0" w:color="auto"/>
                                      </w:divBdr>
                                      <w:divsChild>
                                        <w:div w:id="498275485">
                                          <w:marLeft w:val="0"/>
                                          <w:marRight w:val="0"/>
                                          <w:marTop w:val="0"/>
                                          <w:marBottom w:val="0"/>
                                          <w:divBdr>
                                            <w:top w:val="none" w:sz="0" w:space="0" w:color="auto"/>
                                            <w:left w:val="none" w:sz="0" w:space="0" w:color="auto"/>
                                            <w:bottom w:val="none" w:sz="0" w:space="0" w:color="auto"/>
                                            <w:right w:val="none" w:sz="0" w:space="0" w:color="auto"/>
                                          </w:divBdr>
                                          <w:divsChild>
                                            <w:div w:id="610934560">
                                              <w:marLeft w:val="0"/>
                                              <w:marRight w:val="0"/>
                                              <w:marTop w:val="0"/>
                                              <w:marBottom w:val="0"/>
                                              <w:divBdr>
                                                <w:top w:val="none" w:sz="0" w:space="0" w:color="auto"/>
                                                <w:left w:val="none" w:sz="0" w:space="0" w:color="auto"/>
                                                <w:bottom w:val="none" w:sz="0" w:space="0" w:color="auto"/>
                                                <w:right w:val="none" w:sz="0" w:space="0" w:color="auto"/>
                                              </w:divBdr>
                                              <w:divsChild>
                                                <w:div w:id="1080561746">
                                                  <w:marLeft w:val="0"/>
                                                  <w:marRight w:val="0"/>
                                                  <w:marTop w:val="0"/>
                                                  <w:marBottom w:val="0"/>
                                                  <w:divBdr>
                                                    <w:top w:val="none" w:sz="0" w:space="0" w:color="auto"/>
                                                    <w:left w:val="none" w:sz="0" w:space="0" w:color="auto"/>
                                                    <w:bottom w:val="none" w:sz="0" w:space="0" w:color="auto"/>
                                                    <w:right w:val="none" w:sz="0" w:space="0" w:color="auto"/>
                                                  </w:divBdr>
                                                  <w:divsChild>
                                                    <w:div w:id="1236625637">
                                                      <w:marLeft w:val="0"/>
                                                      <w:marRight w:val="0"/>
                                                      <w:marTop w:val="0"/>
                                                      <w:marBottom w:val="0"/>
                                                      <w:divBdr>
                                                        <w:top w:val="none" w:sz="0" w:space="0" w:color="auto"/>
                                                        <w:left w:val="none" w:sz="0" w:space="0" w:color="auto"/>
                                                        <w:bottom w:val="none" w:sz="0" w:space="0" w:color="auto"/>
                                                        <w:right w:val="none" w:sz="0" w:space="0" w:color="auto"/>
                                                      </w:divBdr>
                                                      <w:divsChild>
                                                        <w:div w:id="76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158753EC811C45A80120DCD31514D1" ma:contentTypeVersion="4" ma:contentTypeDescription="Create a new document." ma:contentTypeScope="" ma:versionID="61d156c8f8db51306db2b1d9d744dad5">
  <xsd:schema xmlns:xsd="http://www.w3.org/2001/XMLSchema" xmlns:xs="http://www.w3.org/2001/XMLSchema" xmlns:p="http://schemas.microsoft.com/office/2006/metadata/properties" xmlns:ns2="95fa0835-9d94-4848-aaef-561777c7a1de" xmlns:ns3="5ae4cda5-ae45-4b6e-9de9-c103a9ce4d7e" targetNamespace="http://schemas.microsoft.com/office/2006/metadata/properties" ma:root="true" ma:fieldsID="ea1fb8775f06cfeb56b3ee629b20bed1" ns2:_="" ns3:_="">
    <xsd:import namespace="95fa0835-9d94-4848-aaef-561777c7a1de"/>
    <xsd:import namespace="5ae4cda5-ae45-4b6e-9de9-c103a9ce4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a0835-9d94-4848-aaef-561777c7a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4cda5-ae45-4b6e-9de9-c103a9ce4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8588C-9A5E-4005-9124-6DC9E2B21556}">
  <ds:schemaRefs>
    <ds:schemaRef ds:uri="http://schemas.microsoft.com/sharepoint/v3/contenttype/forms"/>
  </ds:schemaRefs>
</ds:datastoreItem>
</file>

<file path=customXml/itemProps2.xml><?xml version="1.0" encoding="utf-8"?>
<ds:datastoreItem xmlns:ds="http://schemas.openxmlformats.org/officeDocument/2006/customXml" ds:itemID="{6E4D561A-56EA-48EE-942A-BDEB226598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7665F1-8626-4501-885B-71F34EDCA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a0835-9d94-4848-aaef-561777c7a1de"/>
    <ds:schemaRef ds:uri="5ae4cda5-ae45-4b6e-9de9-c103a9ce4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538</Words>
  <Characters>2646</Characters>
  <Application>Microsoft Office Word</Application>
  <DocSecurity>0</DocSecurity>
  <Lines>220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Groborz, Moira</dc:creator>
  <cp:lastModifiedBy>Smith, Jack</cp:lastModifiedBy>
  <cp:revision>3</cp:revision>
  <dcterms:created xsi:type="dcterms:W3CDTF">2022-11-18T09:07:00Z</dcterms:created>
  <dcterms:modified xsi:type="dcterms:W3CDTF">2022-11-18T14:14:00Z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0x010100BA158753EC811C45A80120DCD31514D1</vt:lpwstr>
  </property>
  <property fmtid="{D5CDD505-2E9C-101B-9397-08002B2CF9AE}" pid="3" name="GrammarlyDocumentId">
    <vt:lpwstr>969f6ce1542c486deea6cf3fa8a801979f95ccddba97939eff2c2a646146a8b3</vt:lpwstr>
  </property>
</Properties>
</file>